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1937D" w14:textId="6CD073BB" w:rsidR="001B02C6" w:rsidRPr="000B0E14" w:rsidRDefault="000B0E14" w:rsidP="00C76DB1">
      <w:pPr>
        <w:jc w:val="center"/>
        <w:rPr>
          <w:rFonts w:asciiTheme="majorHAnsi" w:hAnsiTheme="majorHAnsi"/>
          <w:b/>
          <w:color w:val="0070C0"/>
          <w:sz w:val="32"/>
          <w:szCs w:val="32"/>
        </w:rPr>
      </w:pPr>
      <w:r w:rsidRPr="000B0E14">
        <w:rPr>
          <w:rFonts w:asciiTheme="majorHAnsi" w:hAnsiTheme="majorHAnsi"/>
          <w:b/>
          <w:noProof/>
          <w:color w:val="0070C0"/>
          <w:sz w:val="32"/>
          <w:szCs w:val="32"/>
        </w:rPr>
        <w:drawing>
          <wp:inline distT="0" distB="0" distL="0" distR="0" wp14:anchorId="13F4B7B6" wp14:editId="54446182">
            <wp:extent cx="3523204" cy="880745"/>
            <wp:effectExtent l="0" t="0" r="0" b="0"/>
            <wp:docPr id="4" name="Picture 3" descr="A group of logos with text&#10;&#10;AI-generated content may be incorrect.">
              <a:extLst xmlns:a="http://schemas.openxmlformats.org/drawingml/2006/main">
                <a:ext uri="{FF2B5EF4-FFF2-40B4-BE49-F238E27FC236}">
                  <a16:creationId xmlns:a16="http://schemas.microsoft.com/office/drawing/2014/main" id="{F1EBFB97-3A24-BEEA-49BB-FDF117265E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oup of logos with text&#10;&#10;AI-generated content may be incorrect.">
                      <a:extLst>
                        <a:ext uri="{FF2B5EF4-FFF2-40B4-BE49-F238E27FC236}">
                          <a16:creationId xmlns:a16="http://schemas.microsoft.com/office/drawing/2014/main" id="{F1EBFB97-3A24-BEEA-49BB-FDF117265E04}"/>
                        </a:ext>
                      </a:extLst>
                    </pic:cNvPr>
                    <pic:cNvPicPr>
                      <a:picLocks noChangeAspect="1"/>
                    </pic:cNvPicPr>
                  </pic:nvPicPr>
                  <pic:blipFill>
                    <a:blip r:embed="rId8" cstate="screen">
                      <a:extLst>
                        <a:ext uri="{28A0092B-C50C-407E-A947-70E740481C1C}">
                          <a14:useLocalDpi xmlns:a14="http://schemas.microsoft.com/office/drawing/2010/main"/>
                        </a:ext>
                      </a:extLst>
                    </a:blip>
                    <a:srcRect r="-324"/>
                    <a:stretch>
                      <a:fillRect/>
                    </a:stretch>
                  </pic:blipFill>
                  <pic:spPr>
                    <a:xfrm>
                      <a:off x="0" y="0"/>
                      <a:ext cx="3596384" cy="899039"/>
                    </a:xfrm>
                    <a:prstGeom prst="rect">
                      <a:avLst/>
                    </a:prstGeom>
                  </pic:spPr>
                </pic:pic>
              </a:graphicData>
            </a:graphic>
          </wp:inline>
        </w:drawing>
      </w:r>
    </w:p>
    <w:p w14:paraId="0EA2C2D6" w14:textId="77777777" w:rsidR="001B02C6" w:rsidRPr="000B0E14" w:rsidRDefault="001B02C6" w:rsidP="006E50D1">
      <w:pPr>
        <w:jc w:val="both"/>
        <w:rPr>
          <w:rFonts w:asciiTheme="majorHAnsi" w:hAnsiTheme="majorHAnsi"/>
          <w:b/>
          <w:color w:val="0070C0"/>
          <w:sz w:val="32"/>
          <w:szCs w:val="32"/>
        </w:rPr>
      </w:pPr>
    </w:p>
    <w:p w14:paraId="4327E957" w14:textId="2CCA9B8C" w:rsidR="000B0E14" w:rsidRPr="000B0E14" w:rsidRDefault="000B0E14" w:rsidP="00C76DB1">
      <w:pPr>
        <w:jc w:val="center"/>
        <w:rPr>
          <w:rFonts w:asciiTheme="majorHAnsi" w:hAnsiTheme="majorHAnsi"/>
          <w:b/>
          <w:color w:val="0070C0"/>
          <w:sz w:val="32"/>
          <w:szCs w:val="32"/>
        </w:rPr>
      </w:pPr>
      <w:r w:rsidRPr="000B0E14">
        <w:rPr>
          <w:rFonts w:asciiTheme="majorHAnsi" w:hAnsiTheme="majorHAnsi"/>
          <w:b/>
          <w:color w:val="0070C0"/>
          <w:sz w:val="32"/>
          <w:szCs w:val="32"/>
        </w:rPr>
        <w:t>Gender and NBSAP BRIDGE Help Desk</w:t>
      </w:r>
    </w:p>
    <w:p w14:paraId="2AEA936D" w14:textId="04788AAC" w:rsidR="000B0E14" w:rsidRPr="000B0E14" w:rsidRDefault="000B0E14" w:rsidP="00C76DB1">
      <w:pPr>
        <w:jc w:val="center"/>
        <w:rPr>
          <w:rFonts w:asciiTheme="majorHAnsi" w:hAnsiTheme="majorHAnsi"/>
          <w:bCs/>
          <w:color w:val="0070C0"/>
          <w:sz w:val="32"/>
          <w:szCs w:val="32"/>
        </w:rPr>
      </w:pPr>
      <w:r w:rsidRPr="000B0E14">
        <w:rPr>
          <w:rFonts w:asciiTheme="majorHAnsi" w:hAnsiTheme="majorHAnsi"/>
          <w:bCs/>
          <w:color w:val="000000" w:themeColor="text1"/>
          <w:sz w:val="28"/>
          <w:szCs w:val="28"/>
        </w:rPr>
        <w:t>Gender and Biodiversity Situation</w:t>
      </w:r>
      <w:r w:rsidR="00CE7145">
        <w:rPr>
          <w:rFonts w:asciiTheme="majorHAnsi" w:hAnsiTheme="majorHAnsi"/>
          <w:bCs/>
          <w:color w:val="000000" w:themeColor="text1"/>
          <w:sz w:val="28"/>
          <w:szCs w:val="28"/>
        </w:rPr>
        <w:t>al</w:t>
      </w:r>
      <w:r w:rsidRPr="000B0E14">
        <w:rPr>
          <w:rFonts w:asciiTheme="majorHAnsi" w:hAnsiTheme="majorHAnsi"/>
          <w:bCs/>
          <w:color w:val="000000" w:themeColor="text1"/>
          <w:sz w:val="28"/>
          <w:szCs w:val="28"/>
        </w:rPr>
        <w:t xml:space="preserve"> Analysis Template</w:t>
      </w:r>
    </w:p>
    <w:p w14:paraId="180C5C8C" w14:textId="0477C52C" w:rsidR="007117F6" w:rsidRDefault="007117F6" w:rsidP="006E50D1">
      <w:pPr>
        <w:jc w:val="both"/>
        <w:rPr>
          <w:rFonts w:asciiTheme="majorHAnsi" w:hAnsiTheme="majorHAnsi"/>
          <w:b/>
          <w:color w:val="0070C0"/>
          <w:sz w:val="32"/>
          <w:szCs w:val="32"/>
        </w:rPr>
      </w:pPr>
    </w:p>
    <w:p w14:paraId="1F78FC7F" w14:textId="23EA4694" w:rsidR="007117F6" w:rsidRPr="00CE7145" w:rsidRDefault="007117F6" w:rsidP="006E50D1">
      <w:pPr>
        <w:jc w:val="both"/>
        <w:rPr>
          <w:rFonts w:asciiTheme="majorHAnsi" w:hAnsiTheme="majorHAnsi"/>
          <w:b/>
          <w:color w:val="0070C0"/>
          <w:sz w:val="28"/>
          <w:szCs w:val="28"/>
          <w:u w:val="single"/>
        </w:rPr>
      </w:pPr>
      <w:r w:rsidRPr="00CE7145">
        <w:rPr>
          <w:rFonts w:asciiTheme="majorHAnsi" w:hAnsiTheme="majorHAnsi"/>
          <w:b/>
          <w:color w:val="0070C0"/>
          <w:sz w:val="28"/>
          <w:szCs w:val="28"/>
          <w:u w:val="single"/>
        </w:rPr>
        <w:t xml:space="preserve">What is </w:t>
      </w:r>
      <w:r w:rsidR="00CE7145" w:rsidRPr="00CE7145">
        <w:rPr>
          <w:rFonts w:asciiTheme="majorHAnsi" w:hAnsiTheme="majorHAnsi"/>
          <w:b/>
          <w:color w:val="0070C0"/>
          <w:sz w:val="28"/>
          <w:szCs w:val="28"/>
          <w:u w:val="single"/>
        </w:rPr>
        <w:t xml:space="preserve">a </w:t>
      </w:r>
      <w:r w:rsidRPr="00CE7145">
        <w:rPr>
          <w:rFonts w:asciiTheme="majorHAnsi" w:hAnsiTheme="majorHAnsi"/>
          <w:b/>
          <w:color w:val="0070C0"/>
          <w:sz w:val="28"/>
          <w:szCs w:val="28"/>
          <w:u w:val="single"/>
        </w:rPr>
        <w:t xml:space="preserve">gender and biodiversity situational analysis? </w:t>
      </w:r>
    </w:p>
    <w:p w14:paraId="7C3BEAD8" w14:textId="72CC5589" w:rsidR="007117F6" w:rsidRDefault="007117F6" w:rsidP="006E50D1">
      <w:pPr>
        <w:jc w:val="both"/>
        <w:rPr>
          <w:rFonts w:asciiTheme="majorHAnsi" w:hAnsiTheme="majorHAnsi"/>
          <w:b/>
          <w:color w:val="0070C0"/>
          <w:sz w:val="28"/>
          <w:szCs w:val="28"/>
          <w:u w:val="single"/>
        </w:rPr>
      </w:pPr>
    </w:p>
    <w:p w14:paraId="5F102EFB" w14:textId="7C053B5A" w:rsidR="007117F6" w:rsidRPr="007117F6" w:rsidRDefault="007117F6" w:rsidP="006E50D1">
      <w:pPr>
        <w:jc w:val="both"/>
        <w:rPr>
          <w:rFonts w:asciiTheme="majorHAnsi" w:hAnsiTheme="majorHAnsi"/>
          <w:bCs/>
          <w:color w:val="000000" w:themeColor="text1"/>
        </w:rPr>
      </w:pPr>
      <w:r w:rsidRPr="007117F6">
        <w:rPr>
          <w:rFonts w:asciiTheme="majorHAnsi" w:hAnsiTheme="majorHAnsi"/>
          <w:bCs/>
          <w:color w:val="000000" w:themeColor="text1"/>
        </w:rPr>
        <w:t xml:space="preserve">A gender </w:t>
      </w:r>
      <w:r w:rsidR="00CE7145">
        <w:rPr>
          <w:rFonts w:asciiTheme="majorHAnsi" w:hAnsiTheme="majorHAnsi"/>
          <w:bCs/>
          <w:color w:val="000000" w:themeColor="text1"/>
        </w:rPr>
        <w:t xml:space="preserve">situational </w:t>
      </w:r>
      <w:r w:rsidRPr="007117F6">
        <w:rPr>
          <w:rFonts w:asciiTheme="majorHAnsi" w:hAnsiTheme="majorHAnsi"/>
          <w:bCs/>
          <w:color w:val="000000" w:themeColor="text1"/>
        </w:rPr>
        <w:t>analysis is the first step in designing a gender-responsive or transformative policy or strategy</w:t>
      </w:r>
      <w:r>
        <w:rPr>
          <w:rFonts w:asciiTheme="majorHAnsi" w:hAnsiTheme="majorHAnsi"/>
          <w:bCs/>
          <w:color w:val="000000" w:themeColor="text1"/>
        </w:rPr>
        <w:t xml:space="preserve">. </w:t>
      </w:r>
      <w:r w:rsidRPr="007117F6">
        <w:rPr>
          <w:rFonts w:asciiTheme="majorHAnsi" w:hAnsiTheme="majorHAnsi"/>
          <w:bCs/>
          <w:color w:val="000000" w:themeColor="text1"/>
        </w:rPr>
        <w:t xml:space="preserve">It </w:t>
      </w:r>
      <w:r w:rsidR="00CE7145">
        <w:rPr>
          <w:rFonts w:asciiTheme="majorHAnsi" w:hAnsiTheme="majorHAnsi"/>
          <w:bCs/>
          <w:color w:val="000000" w:themeColor="text1"/>
        </w:rPr>
        <w:t>can help</w:t>
      </w:r>
      <w:r w:rsidRPr="007117F6">
        <w:rPr>
          <w:rFonts w:asciiTheme="majorHAnsi" w:hAnsiTheme="majorHAnsi"/>
          <w:bCs/>
          <w:color w:val="000000" w:themeColor="text1"/>
        </w:rPr>
        <w:t xml:space="preserve"> countries to:</w:t>
      </w:r>
    </w:p>
    <w:p w14:paraId="3789927E" w14:textId="77777777" w:rsidR="00CE7145" w:rsidRPr="007117F6" w:rsidRDefault="00CE7145" w:rsidP="00CE7145">
      <w:pPr>
        <w:pStyle w:val="ListParagraph"/>
        <w:numPr>
          <w:ilvl w:val="0"/>
          <w:numId w:val="38"/>
        </w:numPr>
        <w:jc w:val="both"/>
        <w:rPr>
          <w:rFonts w:asciiTheme="majorHAnsi" w:hAnsiTheme="majorHAnsi"/>
          <w:bCs/>
          <w:color w:val="000000" w:themeColor="text1"/>
        </w:rPr>
      </w:pPr>
      <w:r w:rsidRPr="007117F6">
        <w:rPr>
          <w:rFonts w:asciiTheme="majorHAnsi" w:hAnsiTheme="majorHAnsi"/>
          <w:bCs/>
          <w:color w:val="000000" w:themeColor="text1"/>
        </w:rPr>
        <w:t>Recognize both women and men as environmental stewards and key agents of change needed to achieve biodiversity goals</w:t>
      </w:r>
      <w:r>
        <w:rPr>
          <w:rFonts w:asciiTheme="majorHAnsi" w:hAnsiTheme="majorHAnsi"/>
          <w:bCs/>
          <w:color w:val="000000" w:themeColor="text1"/>
        </w:rPr>
        <w:t>.</w:t>
      </w:r>
    </w:p>
    <w:p w14:paraId="33C5BBCC" w14:textId="77777777" w:rsidR="00CE7145" w:rsidRPr="007117F6" w:rsidRDefault="00CE7145" w:rsidP="00CE7145">
      <w:pPr>
        <w:pStyle w:val="ListParagraph"/>
        <w:numPr>
          <w:ilvl w:val="0"/>
          <w:numId w:val="38"/>
        </w:numPr>
        <w:jc w:val="both"/>
        <w:rPr>
          <w:rFonts w:asciiTheme="majorHAnsi" w:hAnsiTheme="majorHAnsi"/>
          <w:bCs/>
          <w:color w:val="000000" w:themeColor="text1"/>
        </w:rPr>
      </w:pPr>
      <w:r w:rsidRPr="007117F6">
        <w:rPr>
          <w:rFonts w:asciiTheme="majorHAnsi" w:hAnsiTheme="majorHAnsi"/>
          <w:bCs/>
          <w:color w:val="000000" w:themeColor="text1"/>
        </w:rPr>
        <w:t>Ensure that the voices, ideas, concerns and experiences of women and men are considered as integral aspects of design, implementation, monitoring and evaluation of the policy or strategy</w:t>
      </w:r>
      <w:r>
        <w:rPr>
          <w:rFonts w:asciiTheme="majorHAnsi" w:hAnsiTheme="majorHAnsi"/>
          <w:bCs/>
          <w:color w:val="000000" w:themeColor="text1"/>
        </w:rPr>
        <w:t>.</w:t>
      </w:r>
      <w:r w:rsidRPr="007117F6">
        <w:rPr>
          <w:rFonts w:asciiTheme="majorHAnsi" w:hAnsiTheme="majorHAnsi"/>
          <w:bCs/>
          <w:color w:val="000000" w:themeColor="text1"/>
        </w:rPr>
        <w:t xml:space="preserve"> </w:t>
      </w:r>
    </w:p>
    <w:p w14:paraId="43C25AA6" w14:textId="35C02327" w:rsidR="00CE7145" w:rsidRPr="007117F6" w:rsidRDefault="00CE7145" w:rsidP="00CE7145">
      <w:pPr>
        <w:pStyle w:val="ListParagraph"/>
        <w:numPr>
          <w:ilvl w:val="0"/>
          <w:numId w:val="38"/>
        </w:numPr>
        <w:jc w:val="both"/>
        <w:rPr>
          <w:rFonts w:asciiTheme="majorHAnsi" w:hAnsiTheme="majorHAnsi"/>
          <w:bCs/>
          <w:color w:val="000000" w:themeColor="text1"/>
        </w:rPr>
      </w:pPr>
      <w:r w:rsidRPr="007117F6">
        <w:rPr>
          <w:rFonts w:asciiTheme="majorHAnsi" w:hAnsiTheme="majorHAnsi"/>
          <w:bCs/>
          <w:color w:val="000000" w:themeColor="text1"/>
        </w:rPr>
        <w:t>Assess the differentiated impacts on women and men of any action or intervention associated with the policy or strategy</w:t>
      </w:r>
      <w:r>
        <w:rPr>
          <w:rFonts w:asciiTheme="majorHAnsi" w:hAnsiTheme="majorHAnsi"/>
          <w:bCs/>
          <w:color w:val="000000" w:themeColor="text1"/>
        </w:rPr>
        <w:t xml:space="preserve"> and seek to mitigate any possible negative impacts.</w:t>
      </w:r>
    </w:p>
    <w:p w14:paraId="121C6E78" w14:textId="77777777" w:rsidR="00CE7145" w:rsidRDefault="00CE7145" w:rsidP="00CE7145">
      <w:pPr>
        <w:pStyle w:val="ListParagraph"/>
        <w:numPr>
          <w:ilvl w:val="0"/>
          <w:numId w:val="38"/>
        </w:numPr>
        <w:jc w:val="both"/>
        <w:rPr>
          <w:rFonts w:asciiTheme="majorHAnsi" w:hAnsiTheme="majorHAnsi"/>
          <w:bCs/>
          <w:color w:val="000000" w:themeColor="text1"/>
        </w:rPr>
      </w:pPr>
      <w:r>
        <w:rPr>
          <w:rFonts w:asciiTheme="majorHAnsi" w:hAnsiTheme="majorHAnsi"/>
          <w:bCs/>
          <w:color w:val="000000" w:themeColor="text1"/>
        </w:rPr>
        <w:t xml:space="preserve">Identify how </w:t>
      </w:r>
      <w:r w:rsidRPr="007117F6">
        <w:rPr>
          <w:rFonts w:asciiTheme="majorHAnsi" w:hAnsiTheme="majorHAnsi"/>
          <w:bCs/>
          <w:color w:val="000000" w:themeColor="text1"/>
        </w:rPr>
        <w:t xml:space="preserve">the benefits, responsibilities and costs associated with the policy or strategy are </w:t>
      </w:r>
      <w:r>
        <w:rPr>
          <w:rFonts w:asciiTheme="majorHAnsi" w:hAnsiTheme="majorHAnsi"/>
          <w:bCs/>
          <w:color w:val="000000" w:themeColor="text1"/>
        </w:rPr>
        <w:t>distributed</w:t>
      </w:r>
      <w:r w:rsidRPr="007117F6">
        <w:rPr>
          <w:rFonts w:asciiTheme="majorHAnsi" w:hAnsiTheme="majorHAnsi"/>
          <w:bCs/>
          <w:color w:val="000000" w:themeColor="text1"/>
        </w:rPr>
        <w:t xml:space="preserve"> between</w:t>
      </w:r>
      <w:r>
        <w:rPr>
          <w:rFonts w:asciiTheme="majorHAnsi" w:hAnsiTheme="majorHAnsi"/>
          <w:bCs/>
          <w:color w:val="000000" w:themeColor="text1"/>
        </w:rPr>
        <w:t xml:space="preserve"> and among</w:t>
      </w:r>
      <w:r w:rsidRPr="007117F6">
        <w:rPr>
          <w:rFonts w:asciiTheme="majorHAnsi" w:hAnsiTheme="majorHAnsi"/>
          <w:bCs/>
          <w:color w:val="000000" w:themeColor="text1"/>
        </w:rPr>
        <w:t xml:space="preserve"> men and women.</w:t>
      </w:r>
    </w:p>
    <w:p w14:paraId="6839CDAF" w14:textId="77777777" w:rsidR="00CE7145" w:rsidRPr="00CE7145" w:rsidRDefault="00CE7145" w:rsidP="00CE7145">
      <w:pPr>
        <w:jc w:val="both"/>
        <w:rPr>
          <w:rFonts w:asciiTheme="majorHAnsi" w:hAnsiTheme="majorHAnsi"/>
          <w:bCs/>
          <w:color w:val="000000" w:themeColor="text1"/>
        </w:rPr>
      </w:pPr>
    </w:p>
    <w:p w14:paraId="05CB0218" w14:textId="77777777" w:rsidR="00866922" w:rsidRDefault="00866922" w:rsidP="006E50D1">
      <w:pPr>
        <w:jc w:val="both"/>
        <w:rPr>
          <w:rFonts w:asciiTheme="majorHAnsi" w:hAnsiTheme="majorHAnsi"/>
          <w:bCs/>
          <w:color w:val="000000" w:themeColor="text1"/>
        </w:rPr>
      </w:pPr>
    </w:p>
    <w:p w14:paraId="293BAFA4" w14:textId="0F7D01F1" w:rsidR="00866922" w:rsidRPr="00866922" w:rsidRDefault="00866922" w:rsidP="006E50D1">
      <w:pPr>
        <w:jc w:val="both"/>
        <w:rPr>
          <w:rFonts w:asciiTheme="majorHAnsi" w:hAnsiTheme="majorHAnsi"/>
          <w:bCs/>
          <w:color w:val="000000" w:themeColor="text1"/>
        </w:rPr>
      </w:pPr>
      <w:r w:rsidRPr="007117F6">
        <w:rPr>
          <w:noProof/>
          <w:lang w:val="en-GB"/>
        </w:rPr>
        <mc:AlternateContent>
          <mc:Choice Requires="wps">
            <w:drawing>
              <wp:inline distT="0" distB="0" distL="0" distR="0" wp14:anchorId="49C03705" wp14:editId="524C3548">
                <wp:extent cx="6200775" cy="3200400"/>
                <wp:effectExtent l="0" t="0" r="9525" b="12700"/>
                <wp:docPr id="47" name="Text Box 13"/>
                <wp:cNvGraphicFramePr/>
                <a:graphic xmlns:a="http://schemas.openxmlformats.org/drawingml/2006/main">
                  <a:graphicData uri="http://schemas.microsoft.com/office/word/2010/wordprocessingShape">
                    <wps:wsp>
                      <wps:cNvSpPr txBox="1"/>
                      <wps:spPr>
                        <a:xfrm>
                          <a:off x="0" y="0"/>
                          <a:ext cx="6200775" cy="3200400"/>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71CDE42B" w14:textId="77777777" w:rsidR="00866922" w:rsidRPr="00866922" w:rsidRDefault="00866922" w:rsidP="00866922">
                            <w:pPr>
                              <w:pBdr>
                                <w:left w:val="single" w:sz="80" w:space="4" w:color="7F7F7F"/>
                                <w:bottom w:val="single" w:sz="8" w:space="4" w:color="7F7F7F"/>
                              </w:pBdr>
                              <w:spacing w:before="40" w:line="288" w:lineRule="auto"/>
                              <w:rPr>
                                <w:rFonts w:asciiTheme="majorHAnsi" w:hAnsiTheme="majorHAnsi" w:cstheme="majorHAnsi"/>
                                <w:b/>
                                <w:bCs/>
                                <w:color w:val="262626"/>
                                <w:sz w:val="27"/>
                                <w:szCs w:val="27"/>
                              </w:rPr>
                            </w:pPr>
                            <w:r w:rsidRPr="00866922">
                              <w:rPr>
                                <w:rFonts w:asciiTheme="majorHAnsi" w:hAnsiTheme="majorHAnsi" w:cstheme="majorHAnsi"/>
                                <w:b/>
                                <w:bCs/>
                                <w:color w:val="262626"/>
                                <w:sz w:val="27"/>
                                <w:szCs w:val="27"/>
                              </w:rPr>
                              <w:t>Gender &amp; Biodiversity Analysis: Suggested content</w:t>
                            </w:r>
                          </w:p>
                          <w:p w14:paraId="4804EF2E" w14:textId="77777777" w:rsidR="00866922" w:rsidRPr="00866922" w:rsidRDefault="00866922" w:rsidP="00866922">
                            <w:pPr>
                              <w:numPr>
                                <w:ilvl w:val="0"/>
                                <w:numId w:val="39"/>
                              </w:numPr>
                              <w:spacing w:after="80"/>
                              <w:ind w:left="227" w:hanging="227"/>
                              <w:rPr>
                                <w:rFonts w:asciiTheme="majorHAnsi" w:hAnsiTheme="majorHAnsi" w:cstheme="majorHAnsi"/>
                                <w:sz w:val="20"/>
                                <w:szCs w:val="20"/>
                              </w:rPr>
                            </w:pPr>
                            <w:r w:rsidRPr="00866922">
                              <w:rPr>
                                <w:rFonts w:asciiTheme="majorHAnsi" w:hAnsiTheme="majorHAnsi" w:cstheme="majorHAnsi"/>
                                <w:b/>
                                <w:bCs/>
                                <w:sz w:val="20"/>
                                <w:szCs w:val="20"/>
                              </w:rPr>
                              <w:t>Gender-differentiated use</w:t>
                            </w:r>
                            <w:r w:rsidRPr="00866922">
                              <w:rPr>
                                <w:rFonts w:asciiTheme="majorHAnsi" w:hAnsiTheme="majorHAnsi" w:cstheme="majorHAnsi"/>
                                <w:sz w:val="20"/>
                                <w:szCs w:val="20"/>
                              </w:rPr>
                              <w:t xml:space="preserve"> of biological resources and ecosystem services on which communities depend and the </w:t>
                            </w:r>
                            <w:r w:rsidRPr="00866922">
                              <w:rPr>
                                <w:rFonts w:asciiTheme="majorHAnsi" w:hAnsiTheme="majorHAnsi" w:cstheme="majorHAnsi"/>
                                <w:b/>
                                <w:bCs/>
                                <w:sz w:val="20"/>
                                <w:szCs w:val="20"/>
                              </w:rPr>
                              <w:t>benefits derived</w:t>
                            </w:r>
                            <w:r w:rsidRPr="00866922">
                              <w:rPr>
                                <w:rFonts w:asciiTheme="majorHAnsi" w:hAnsiTheme="majorHAnsi" w:cstheme="majorHAnsi"/>
                                <w:sz w:val="20"/>
                                <w:szCs w:val="20"/>
                              </w:rPr>
                              <w:t xml:space="preserve"> from these resources and services.</w:t>
                            </w:r>
                          </w:p>
                          <w:p w14:paraId="00589920" w14:textId="77777777" w:rsidR="00866922" w:rsidRPr="00866922" w:rsidRDefault="00866922" w:rsidP="00866922">
                            <w:pPr>
                              <w:numPr>
                                <w:ilvl w:val="0"/>
                                <w:numId w:val="39"/>
                              </w:numPr>
                              <w:spacing w:after="80"/>
                              <w:ind w:left="227" w:hanging="227"/>
                              <w:rPr>
                                <w:rFonts w:asciiTheme="majorHAnsi" w:hAnsiTheme="majorHAnsi" w:cstheme="majorHAnsi"/>
                                <w:sz w:val="20"/>
                                <w:szCs w:val="20"/>
                              </w:rPr>
                            </w:pPr>
                            <w:r w:rsidRPr="00866922">
                              <w:rPr>
                                <w:rFonts w:asciiTheme="majorHAnsi" w:hAnsiTheme="majorHAnsi" w:cstheme="majorHAnsi"/>
                                <w:b/>
                                <w:bCs/>
                                <w:sz w:val="20"/>
                                <w:szCs w:val="20"/>
                              </w:rPr>
                              <w:t>Differentiated roles, knowledge, needs and contributions</w:t>
                            </w:r>
                            <w:r w:rsidRPr="00866922">
                              <w:rPr>
                                <w:rFonts w:asciiTheme="majorHAnsi" w:hAnsiTheme="majorHAnsi" w:cstheme="majorHAnsi"/>
                                <w:sz w:val="20"/>
                                <w:szCs w:val="20"/>
                              </w:rPr>
                              <w:t xml:space="preserve"> of women and men in relation to the conservation and sustainable use of biodiversity, including:</w:t>
                            </w:r>
                          </w:p>
                          <w:p w14:paraId="61F709D5" w14:textId="77777777" w:rsidR="00866922" w:rsidRPr="00866922" w:rsidRDefault="00866922" w:rsidP="00866922">
                            <w:pPr>
                              <w:numPr>
                                <w:ilvl w:val="1"/>
                                <w:numId w:val="39"/>
                              </w:numPr>
                              <w:spacing w:after="80"/>
                              <w:ind w:left="754" w:hanging="357"/>
                              <w:rPr>
                                <w:rFonts w:asciiTheme="majorHAnsi" w:hAnsiTheme="majorHAnsi" w:cstheme="majorHAnsi"/>
                                <w:sz w:val="18"/>
                                <w:szCs w:val="18"/>
                              </w:rPr>
                            </w:pPr>
                            <w:r w:rsidRPr="00866922">
                              <w:rPr>
                                <w:rFonts w:asciiTheme="majorHAnsi" w:hAnsiTheme="majorHAnsi" w:cstheme="majorHAnsi"/>
                                <w:sz w:val="18"/>
                                <w:szCs w:val="18"/>
                              </w:rPr>
                              <w:t>Differentiated environmental stewardship and agency of men and women.</w:t>
                            </w:r>
                          </w:p>
                          <w:p w14:paraId="5D412CD6" w14:textId="77777777" w:rsidR="00866922" w:rsidRPr="00866922" w:rsidRDefault="00866922" w:rsidP="00866922">
                            <w:pPr>
                              <w:numPr>
                                <w:ilvl w:val="1"/>
                                <w:numId w:val="39"/>
                              </w:numPr>
                              <w:spacing w:after="80"/>
                              <w:ind w:left="754" w:hanging="357"/>
                              <w:rPr>
                                <w:rFonts w:asciiTheme="majorHAnsi" w:hAnsiTheme="majorHAnsi" w:cstheme="majorHAnsi"/>
                                <w:sz w:val="18"/>
                                <w:szCs w:val="18"/>
                              </w:rPr>
                            </w:pPr>
                            <w:r w:rsidRPr="00866922">
                              <w:rPr>
                                <w:rFonts w:asciiTheme="majorHAnsi" w:hAnsiTheme="majorHAnsi" w:cstheme="majorHAnsi"/>
                                <w:sz w:val="18"/>
                                <w:szCs w:val="18"/>
                              </w:rPr>
                              <w:t>Strategic environmental and sustainable development interests of women and men.</w:t>
                            </w:r>
                          </w:p>
                          <w:p w14:paraId="2861EAA8" w14:textId="77777777" w:rsidR="00866922" w:rsidRDefault="00866922" w:rsidP="00866922">
                            <w:pPr>
                              <w:numPr>
                                <w:ilvl w:val="1"/>
                                <w:numId w:val="39"/>
                              </w:numPr>
                              <w:spacing w:after="80"/>
                              <w:ind w:left="754" w:hanging="357"/>
                              <w:rPr>
                                <w:rFonts w:asciiTheme="majorHAnsi" w:hAnsiTheme="majorHAnsi" w:cstheme="majorHAnsi"/>
                                <w:sz w:val="18"/>
                                <w:szCs w:val="18"/>
                              </w:rPr>
                            </w:pPr>
                            <w:r w:rsidRPr="00866922">
                              <w:rPr>
                                <w:rFonts w:asciiTheme="majorHAnsi" w:hAnsiTheme="majorHAnsi" w:cstheme="majorHAnsi"/>
                                <w:sz w:val="18"/>
                                <w:szCs w:val="18"/>
                              </w:rPr>
                              <w:t>Women's needs and preferences in terms of their participation and the sharing of benefits, costs and responsibilities.</w:t>
                            </w:r>
                          </w:p>
                          <w:p w14:paraId="74144EA8" w14:textId="591FD67A" w:rsidR="00C85B63" w:rsidRPr="00C85B63" w:rsidRDefault="00C85B63" w:rsidP="00C85B63">
                            <w:pPr>
                              <w:numPr>
                                <w:ilvl w:val="0"/>
                                <w:numId w:val="39"/>
                              </w:numPr>
                              <w:spacing w:after="80"/>
                              <w:ind w:left="227" w:hanging="227"/>
                              <w:rPr>
                                <w:rFonts w:asciiTheme="majorHAnsi" w:hAnsiTheme="majorHAnsi" w:cstheme="majorHAnsi"/>
                                <w:sz w:val="20"/>
                                <w:szCs w:val="20"/>
                              </w:rPr>
                            </w:pPr>
                            <w:r w:rsidRPr="00866922">
                              <w:rPr>
                                <w:rFonts w:asciiTheme="majorHAnsi" w:hAnsiTheme="majorHAnsi" w:cstheme="majorHAnsi"/>
                                <w:b/>
                                <w:bCs/>
                                <w:sz w:val="20"/>
                                <w:szCs w:val="20"/>
                              </w:rPr>
                              <w:t>Gender-differentiated impacts</w:t>
                            </w:r>
                            <w:r w:rsidRPr="00866922">
                              <w:rPr>
                                <w:rFonts w:asciiTheme="majorHAnsi" w:hAnsiTheme="majorHAnsi" w:cstheme="majorHAnsi"/>
                                <w:sz w:val="20"/>
                                <w:szCs w:val="20"/>
                              </w:rPr>
                              <w:t xml:space="preserve"> of environmental degradation, pollution, loss of biodiversity or climate change.</w:t>
                            </w:r>
                          </w:p>
                          <w:p w14:paraId="4F73EB7F" w14:textId="77777777" w:rsidR="00866922" w:rsidRPr="00866922" w:rsidRDefault="00866922" w:rsidP="00866922">
                            <w:pPr>
                              <w:numPr>
                                <w:ilvl w:val="0"/>
                                <w:numId w:val="39"/>
                              </w:numPr>
                              <w:spacing w:after="80"/>
                              <w:ind w:left="227" w:hanging="227"/>
                              <w:rPr>
                                <w:rFonts w:asciiTheme="majorHAnsi" w:hAnsiTheme="majorHAnsi" w:cstheme="majorHAnsi"/>
                                <w:sz w:val="20"/>
                                <w:szCs w:val="20"/>
                              </w:rPr>
                            </w:pPr>
                            <w:r w:rsidRPr="00866922">
                              <w:rPr>
                                <w:rFonts w:asciiTheme="majorHAnsi" w:hAnsiTheme="majorHAnsi" w:cstheme="majorHAnsi"/>
                                <w:b/>
                                <w:bCs/>
                                <w:sz w:val="20"/>
                                <w:szCs w:val="20"/>
                              </w:rPr>
                              <w:t>Gender considerations relevant to the NBSAP</w:t>
                            </w:r>
                            <w:r w:rsidRPr="00866922">
                              <w:rPr>
                                <w:rFonts w:asciiTheme="majorHAnsi" w:hAnsiTheme="majorHAnsi" w:cstheme="majorHAnsi"/>
                                <w:sz w:val="20"/>
                                <w:szCs w:val="20"/>
                              </w:rPr>
                              <w:t>, including:</w:t>
                            </w:r>
                          </w:p>
                          <w:p w14:paraId="2D1E5761" w14:textId="77777777" w:rsidR="00866922" w:rsidRPr="00866922" w:rsidRDefault="00866922" w:rsidP="00866922">
                            <w:pPr>
                              <w:numPr>
                                <w:ilvl w:val="1"/>
                                <w:numId w:val="39"/>
                              </w:numPr>
                              <w:spacing w:after="80"/>
                              <w:ind w:left="754" w:hanging="357"/>
                              <w:rPr>
                                <w:rFonts w:asciiTheme="majorHAnsi" w:hAnsiTheme="majorHAnsi" w:cstheme="majorHAnsi"/>
                                <w:sz w:val="18"/>
                                <w:szCs w:val="18"/>
                              </w:rPr>
                            </w:pPr>
                            <w:r w:rsidRPr="00866922">
                              <w:rPr>
                                <w:rFonts w:asciiTheme="majorHAnsi" w:hAnsiTheme="majorHAnsi" w:cstheme="majorHAnsi"/>
                                <w:sz w:val="18"/>
                                <w:szCs w:val="18"/>
                              </w:rPr>
                              <w:t>Main gender inequalities prevalent in the biodiversity sectors relevant to the NBSAP.</w:t>
                            </w:r>
                          </w:p>
                          <w:p w14:paraId="000B01D4" w14:textId="77777777" w:rsidR="00866922" w:rsidRPr="00866922" w:rsidRDefault="00866922" w:rsidP="00866922">
                            <w:pPr>
                              <w:numPr>
                                <w:ilvl w:val="1"/>
                                <w:numId w:val="39"/>
                              </w:numPr>
                              <w:spacing w:after="80"/>
                              <w:ind w:left="754" w:hanging="357"/>
                              <w:rPr>
                                <w:rFonts w:asciiTheme="majorHAnsi" w:hAnsiTheme="majorHAnsi" w:cstheme="majorHAnsi"/>
                                <w:sz w:val="18"/>
                                <w:szCs w:val="18"/>
                              </w:rPr>
                            </w:pPr>
                            <w:r w:rsidRPr="00866922">
                              <w:rPr>
                                <w:rFonts w:asciiTheme="majorHAnsi" w:hAnsiTheme="majorHAnsi" w:cstheme="majorHAnsi"/>
                                <w:sz w:val="18"/>
                                <w:szCs w:val="18"/>
                              </w:rPr>
                              <w:t>Main cultural, institutional, and social barriers that prevent stakeholders, particularly women, from participating fully and effectively in all phases of the update and implementation of the NBSAP.</w:t>
                            </w:r>
                          </w:p>
                          <w:p w14:paraId="4151D079" w14:textId="77777777" w:rsidR="00866922" w:rsidRPr="00866922" w:rsidRDefault="00866922" w:rsidP="00866922">
                            <w:pPr>
                              <w:numPr>
                                <w:ilvl w:val="1"/>
                                <w:numId w:val="39"/>
                              </w:numPr>
                              <w:spacing w:after="80"/>
                              <w:ind w:left="754" w:hanging="357"/>
                              <w:rPr>
                                <w:rFonts w:asciiTheme="majorHAnsi" w:hAnsiTheme="majorHAnsi" w:cstheme="majorHAnsi"/>
                                <w:sz w:val="18"/>
                                <w:szCs w:val="18"/>
                              </w:rPr>
                            </w:pPr>
                            <w:r w:rsidRPr="00866922">
                              <w:rPr>
                                <w:rFonts w:asciiTheme="majorHAnsi" w:hAnsiTheme="majorHAnsi" w:cstheme="majorHAnsi"/>
                                <w:sz w:val="18"/>
                                <w:szCs w:val="18"/>
                              </w:rPr>
                              <w:t>Gender-differentiated risks, costs, impacts and opportunities associated with the NBSAP.</w:t>
                            </w:r>
                          </w:p>
                          <w:p w14:paraId="7AB77D1C" w14:textId="77777777" w:rsidR="00866922" w:rsidRPr="00866922" w:rsidRDefault="00866922" w:rsidP="00866922">
                            <w:pPr>
                              <w:numPr>
                                <w:ilvl w:val="1"/>
                                <w:numId w:val="39"/>
                              </w:numPr>
                              <w:spacing w:after="80"/>
                              <w:ind w:left="754" w:hanging="357"/>
                              <w:rPr>
                                <w:rFonts w:asciiTheme="majorHAnsi" w:hAnsiTheme="majorHAnsi" w:cstheme="majorHAnsi"/>
                                <w:sz w:val="18"/>
                                <w:szCs w:val="18"/>
                              </w:rPr>
                            </w:pPr>
                            <w:r w:rsidRPr="00866922">
                              <w:rPr>
                                <w:rFonts w:asciiTheme="majorHAnsi" w:hAnsiTheme="majorHAnsi" w:cstheme="majorHAnsi"/>
                                <w:sz w:val="18"/>
                                <w:szCs w:val="18"/>
                              </w:rPr>
                              <w:t>Baseline of sex-disaggregated information relevant to the NBSAP.</w:t>
                            </w:r>
                          </w:p>
                          <w:p w14:paraId="6C4789C3" w14:textId="77777777" w:rsidR="00866922" w:rsidRPr="00866922" w:rsidRDefault="00866922" w:rsidP="00866922">
                            <w:pPr>
                              <w:rPr>
                                <w:rFonts w:asciiTheme="majorHAnsi" w:hAnsiTheme="majorHAnsi" w:cstheme="majorHAnsi"/>
                                <w:color w:val="808080"/>
                              </w:rPr>
                            </w:pP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inline>
            </w:drawing>
          </mc:Choice>
          <mc:Fallback>
            <w:pict>
              <v:shapetype w14:anchorId="49C03705" id="_x0000_t202" coordsize="21600,21600" o:spt="202" path="m,l,21600r21600,l21600,xe">
                <v:stroke joinstyle="miter"/>
                <v:path gradientshapeok="t" o:connecttype="rect"/>
              </v:shapetype>
              <v:shape id="Text Box 13" o:spid="_x0000_s1026" type="#_x0000_t202" style="width:488.25pt;height:2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" fillcolor="#b5d5a7" strokecolor="#70ad47" strokeweight=".5pt">
                <v:fill color2="#9cca86" rotate="t" colors="0 #b5d5a7;.5 #aace99;1 #9cca86" focus="100%" type="gradient">
                  <o:fill v:ext="view" type="gradientUnscaled"/>
                </v:fill>
                <v:textbox inset="14.4pt,0,10.8pt,0">
                  <w:txbxContent>
                    <w:p w14:paraId="71CDE42B" w14:textId="77777777" w:rsidR="00866922" w:rsidRPr="00866922" w:rsidRDefault="00866922" w:rsidP="00866922">
                      <w:pPr>
                        <w:pBdr>
                          <w:left w:val="single" w:sz="80" w:space="4" w:color="7F7F7F"/>
                          <w:bottom w:val="single" w:sz="8" w:space="4" w:color="7F7F7F"/>
                        </w:pBdr>
                        <w:spacing w:before="40" w:line="288" w:lineRule="auto"/>
                        <w:rPr>
                          <w:rFonts w:asciiTheme="majorHAnsi" w:hAnsiTheme="majorHAnsi" w:cstheme="majorHAnsi"/>
                          <w:b/>
                          <w:bCs/>
                          <w:color w:val="262626"/>
                          <w:sz w:val="27"/>
                          <w:szCs w:val="27"/>
                        </w:rPr>
                      </w:pPr>
                      <w:r w:rsidRPr="00866922">
                        <w:rPr>
                          <w:rFonts w:asciiTheme="majorHAnsi" w:hAnsiTheme="majorHAnsi" w:cstheme="majorHAnsi"/>
                          <w:b/>
                          <w:bCs/>
                          <w:color w:val="262626"/>
                          <w:sz w:val="27"/>
                          <w:szCs w:val="27"/>
                        </w:rPr>
                        <w:t>Gender &amp; Biodiversity Analysis: Suggested content</w:t>
                      </w:r>
                    </w:p>
                    <w:p w14:paraId="4804EF2E" w14:textId="77777777" w:rsidR="00866922" w:rsidRPr="00866922" w:rsidRDefault="00866922" w:rsidP="00866922">
                      <w:pPr>
                        <w:numPr>
                          <w:ilvl w:val="0"/>
                          <w:numId w:val="39"/>
                        </w:numPr>
                        <w:spacing w:after="80"/>
                        <w:ind w:left="227" w:hanging="227"/>
                        <w:rPr>
                          <w:rFonts w:asciiTheme="majorHAnsi" w:hAnsiTheme="majorHAnsi" w:cstheme="majorHAnsi"/>
                          <w:sz w:val="20"/>
                          <w:szCs w:val="20"/>
                        </w:rPr>
                      </w:pPr>
                      <w:r w:rsidRPr="00866922">
                        <w:rPr>
                          <w:rFonts w:asciiTheme="majorHAnsi" w:hAnsiTheme="majorHAnsi" w:cstheme="majorHAnsi"/>
                          <w:b/>
                          <w:bCs/>
                          <w:sz w:val="20"/>
                          <w:szCs w:val="20"/>
                        </w:rPr>
                        <w:t>Gender-differentiated use</w:t>
                      </w:r>
                      <w:r w:rsidRPr="00866922">
                        <w:rPr>
                          <w:rFonts w:asciiTheme="majorHAnsi" w:hAnsiTheme="majorHAnsi" w:cstheme="majorHAnsi"/>
                          <w:sz w:val="20"/>
                          <w:szCs w:val="20"/>
                        </w:rPr>
                        <w:t xml:space="preserve"> of biological resources and ecosystem services on which communities depend and the </w:t>
                      </w:r>
                      <w:r w:rsidRPr="00866922">
                        <w:rPr>
                          <w:rFonts w:asciiTheme="majorHAnsi" w:hAnsiTheme="majorHAnsi" w:cstheme="majorHAnsi"/>
                          <w:b/>
                          <w:bCs/>
                          <w:sz w:val="20"/>
                          <w:szCs w:val="20"/>
                        </w:rPr>
                        <w:t>benefits derived</w:t>
                      </w:r>
                      <w:r w:rsidRPr="00866922">
                        <w:rPr>
                          <w:rFonts w:asciiTheme="majorHAnsi" w:hAnsiTheme="majorHAnsi" w:cstheme="majorHAnsi"/>
                          <w:sz w:val="20"/>
                          <w:szCs w:val="20"/>
                        </w:rPr>
                        <w:t xml:space="preserve"> from these resources and services.</w:t>
                      </w:r>
                    </w:p>
                    <w:p w14:paraId="00589920" w14:textId="77777777" w:rsidR="00866922" w:rsidRPr="00866922" w:rsidRDefault="00866922" w:rsidP="00866922">
                      <w:pPr>
                        <w:numPr>
                          <w:ilvl w:val="0"/>
                          <w:numId w:val="39"/>
                        </w:numPr>
                        <w:spacing w:after="80"/>
                        <w:ind w:left="227" w:hanging="227"/>
                        <w:rPr>
                          <w:rFonts w:asciiTheme="majorHAnsi" w:hAnsiTheme="majorHAnsi" w:cstheme="majorHAnsi"/>
                          <w:sz w:val="20"/>
                          <w:szCs w:val="20"/>
                        </w:rPr>
                      </w:pPr>
                      <w:r w:rsidRPr="00866922">
                        <w:rPr>
                          <w:rFonts w:asciiTheme="majorHAnsi" w:hAnsiTheme="majorHAnsi" w:cstheme="majorHAnsi"/>
                          <w:b/>
                          <w:bCs/>
                          <w:sz w:val="20"/>
                          <w:szCs w:val="20"/>
                        </w:rPr>
                        <w:t>Differentiated roles, knowledge, needs and contributions</w:t>
                      </w:r>
                      <w:r w:rsidRPr="00866922">
                        <w:rPr>
                          <w:rFonts w:asciiTheme="majorHAnsi" w:hAnsiTheme="majorHAnsi" w:cstheme="majorHAnsi"/>
                          <w:sz w:val="20"/>
                          <w:szCs w:val="20"/>
                        </w:rPr>
                        <w:t xml:space="preserve"> of women and men in relation to the conservation and sustainable use of biodiversity, including:</w:t>
                      </w:r>
                    </w:p>
                    <w:p w14:paraId="61F709D5" w14:textId="77777777" w:rsidR="00866922" w:rsidRPr="00866922" w:rsidRDefault="00866922" w:rsidP="00866922">
                      <w:pPr>
                        <w:numPr>
                          <w:ilvl w:val="1"/>
                          <w:numId w:val="39"/>
                        </w:numPr>
                        <w:spacing w:after="80"/>
                        <w:ind w:left="754" w:hanging="357"/>
                        <w:rPr>
                          <w:rFonts w:asciiTheme="majorHAnsi" w:hAnsiTheme="majorHAnsi" w:cstheme="majorHAnsi"/>
                          <w:sz w:val="18"/>
                          <w:szCs w:val="18"/>
                        </w:rPr>
                      </w:pPr>
                      <w:r w:rsidRPr="00866922">
                        <w:rPr>
                          <w:rFonts w:asciiTheme="majorHAnsi" w:hAnsiTheme="majorHAnsi" w:cstheme="majorHAnsi"/>
                          <w:sz w:val="18"/>
                          <w:szCs w:val="18"/>
                        </w:rPr>
                        <w:t>Differentiated environmental stewardship and agency of men and women.</w:t>
                      </w:r>
                    </w:p>
                    <w:p w14:paraId="5D412CD6" w14:textId="77777777" w:rsidR="00866922" w:rsidRPr="00866922" w:rsidRDefault="00866922" w:rsidP="00866922">
                      <w:pPr>
                        <w:numPr>
                          <w:ilvl w:val="1"/>
                          <w:numId w:val="39"/>
                        </w:numPr>
                        <w:spacing w:after="80"/>
                        <w:ind w:left="754" w:hanging="357"/>
                        <w:rPr>
                          <w:rFonts w:asciiTheme="majorHAnsi" w:hAnsiTheme="majorHAnsi" w:cstheme="majorHAnsi"/>
                          <w:sz w:val="18"/>
                          <w:szCs w:val="18"/>
                        </w:rPr>
                      </w:pPr>
                      <w:r w:rsidRPr="00866922">
                        <w:rPr>
                          <w:rFonts w:asciiTheme="majorHAnsi" w:hAnsiTheme="majorHAnsi" w:cstheme="majorHAnsi"/>
                          <w:sz w:val="18"/>
                          <w:szCs w:val="18"/>
                        </w:rPr>
                        <w:t>Strategic environmental and sustainable development interests of women and men.</w:t>
                      </w:r>
                    </w:p>
                    <w:p w14:paraId="2861EAA8" w14:textId="77777777" w:rsidR="00866922" w:rsidRDefault="00866922" w:rsidP="00866922">
                      <w:pPr>
                        <w:numPr>
                          <w:ilvl w:val="1"/>
                          <w:numId w:val="39"/>
                        </w:numPr>
                        <w:spacing w:after="80"/>
                        <w:ind w:left="754" w:hanging="357"/>
                        <w:rPr>
                          <w:rFonts w:asciiTheme="majorHAnsi" w:hAnsiTheme="majorHAnsi" w:cstheme="majorHAnsi"/>
                          <w:sz w:val="18"/>
                          <w:szCs w:val="18"/>
                        </w:rPr>
                      </w:pPr>
                      <w:r w:rsidRPr="00866922">
                        <w:rPr>
                          <w:rFonts w:asciiTheme="majorHAnsi" w:hAnsiTheme="majorHAnsi" w:cstheme="majorHAnsi"/>
                          <w:sz w:val="18"/>
                          <w:szCs w:val="18"/>
                        </w:rPr>
                        <w:t>Women's needs and preferences in terms of their participation and the sharing of benefits, costs and responsibilities.</w:t>
                      </w:r>
                    </w:p>
                    <w:p w14:paraId="74144EA8" w14:textId="591FD67A" w:rsidR="00C85B63" w:rsidRPr="00C85B63" w:rsidRDefault="00C85B63" w:rsidP="00C85B63">
                      <w:pPr>
                        <w:numPr>
                          <w:ilvl w:val="0"/>
                          <w:numId w:val="39"/>
                        </w:numPr>
                        <w:spacing w:after="80"/>
                        <w:ind w:left="227" w:hanging="227"/>
                        <w:rPr>
                          <w:rFonts w:asciiTheme="majorHAnsi" w:hAnsiTheme="majorHAnsi" w:cstheme="majorHAnsi"/>
                          <w:sz w:val="20"/>
                          <w:szCs w:val="20"/>
                        </w:rPr>
                      </w:pPr>
                      <w:r w:rsidRPr="00866922">
                        <w:rPr>
                          <w:rFonts w:asciiTheme="majorHAnsi" w:hAnsiTheme="majorHAnsi" w:cstheme="majorHAnsi"/>
                          <w:b/>
                          <w:bCs/>
                          <w:sz w:val="20"/>
                          <w:szCs w:val="20"/>
                        </w:rPr>
                        <w:t>Gender-differentiated impacts</w:t>
                      </w:r>
                      <w:r w:rsidRPr="00866922">
                        <w:rPr>
                          <w:rFonts w:asciiTheme="majorHAnsi" w:hAnsiTheme="majorHAnsi" w:cstheme="majorHAnsi"/>
                          <w:sz w:val="20"/>
                          <w:szCs w:val="20"/>
                        </w:rPr>
                        <w:t xml:space="preserve"> of environmental degradation, pollution, loss of biodiversity or climate change.</w:t>
                      </w:r>
                    </w:p>
                    <w:p w14:paraId="4F73EB7F" w14:textId="77777777" w:rsidR="00866922" w:rsidRPr="00866922" w:rsidRDefault="00866922" w:rsidP="00866922">
                      <w:pPr>
                        <w:numPr>
                          <w:ilvl w:val="0"/>
                          <w:numId w:val="39"/>
                        </w:numPr>
                        <w:spacing w:after="80"/>
                        <w:ind w:left="227" w:hanging="227"/>
                        <w:rPr>
                          <w:rFonts w:asciiTheme="majorHAnsi" w:hAnsiTheme="majorHAnsi" w:cstheme="majorHAnsi"/>
                          <w:sz w:val="20"/>
                          <w:szCs w:val="20"/>
                        </w:rPr>
                      </w:pPr>
                      <w:r w:rsidRPr="00866922">
                        <w:rPr>
                          <w:rFonts w:asciiTheme="majorHAnsi" w:hAnsiTheme="majorHAnsi" w:cstheme="majorHAnsi"/>
                          <w:b/>
                          <w:bCs/>
                          <w:sz w:val="20"/>
                          <w:szCs w:val="20"/>
                        </w:rPr>
                        <w:t>Gender considerations relevant to the NBSAP</w:t>
                      </w:r>
                      <w:r w:rsidRPr="00866922">
                        <w:rPr>
                          <w:rFonts w:asciiTheme="majorHAnsi" w:hAnsiTheme="majorHAnsi" w:cstheme="majorHAnsi"/>
                          <w:sz w:val="20"/>
                          <w:szCs w:val="20"/>
                        </w:rPr>
                        <w:t>, including:</w:t>
                      </w:r>
                    </w:p>
                    <w:p w14:paraId="2D1E5761" w14:textId="77777777" w:rsidR="00866922" w:rsidRPr="00866922" w:rsidRDefault="00866922" w:rsidP="00866922">
                      <w:pPr>
                        <w:numPr>
                          <w:ilvl w:val="1"/>
                          <w:numId w:val="39"/>
                        </w:numPr>
                        <w:spacing w:after="80"/>
                        <w:ind w:left="754" w:hanging="357"/>
                        <w:rPr>
                          <w:rFonts w:asciiTheme="majorHAnsi" w:hAnsiTheme="majorHAnsi" w:cstheme="majorHAnsi"/>
                          <w:sz w:val="18"/>
                          <w:szCs w:val="18"/>
                        </w:rPr>
                      </w:pPr>
                      <w:r w:rsidRPr="00866922">
                        <w:rPr>
                          <w:rFonts w:asciiTheme="majorHAnsi" w:hAnsiTheme="majorHAnsi" w:cstheme="majorHAnsi"/>
                          <w:sz w:val="18"/>
                          <w:szCs w:val="18"/>
                        </w:rPr>
                        <w:t>Main gender inequalities prevalent in the biodiversity sectors relevant to the NBSAP.</w:t>
                      </w:r>
                    </w:p>
                    <w:p w14:paraId="000B01D4" w14:textId="77777777" w:rsidR="00866922" w:rsidRPr="00866922" w:rsidRDefault="00866922" w:rsidP="00866922">
                      <w:pPr>
                        <w:numPr>
                          <w:ilvl w:val="1"/>
                          <w:numId w:val="39"/>
                        </w:numPr>
                        <w:spacing w:after="80"/>
                        <w:ind w:left="754" w:hanging="357"/>
                        <w:rPr>
                          <w:rFonts w:asciiTheme="majorHAnsi" w:hAnsiTheme="majorHAnsi" w:cstheme="majorHAnsi"/>
                          <w:sz w:val="18"/>
                          <w:szCs w:val="18"/>
                        </w:rPr>
                      </w:pPr>
                      <w:r w:rsidRPr="00866922">
                        <w:rPr>
                          <w:rFonts w:asciiTheme="majorHAnsi" w:hAnsiTheme="majorHAnsi" w:cstheme="majorHAnsi"/>
                          <w:sz w:val="18"/>
                          <w:szCs w:val="18"/>
                        </w:rPr>
                        <w:t>Main cultural, institutional, and social barriers that prevent stakeholders, particularly women, from participating fully and effectively in all phases of the update and implementation of the NBSAP.</w:t>
                      </w:r>
                    </w:p>
                    <w:p w14:paraId="4151D079" w14:textId="77777777" w:rsidR="00866922" w:rsidRPr="00866922" w:rsidRDefault="00866922" w:rsidP="00866922">
                      <w:pPr>
                        <w:numPr>
                          <w:ilvl w:val="1"/>
                          <w:numId w:val="39"/>
                        </w:numPr>
                        <w:spacing w:after="80"/>
                        <w:ind w:left="754" w:hanging="357"/>
                        <w:rPr>
                          <w:rFonts w:asciiTheme="majorHAnsi" w:hAnsiTheme="majorHAnsi" w:cstheme="majorHAnsi"/>
                          <w:sz w:val="18"/>
                          <w:szCs w:val="18"/>
                        </w:rPr>
                      </w:pPr>
                      <w:r w:rsidRPr="00866922">
                        <w:rPr>
                          <w:rFonts w:asciiTheme="majorHAnsi" w:hAnsiTheme="majorHAnsi" w:cstheme="majorHAnsi"/>
                          <w:sz w:val="18"/>
                          <w:szCs w:val="18"/>
                        </w:rPr>
                        <w:t>Gender-differentiated risks, costs, impacts and opportunities associated with the NBSAP.</w:t>
                      </w:r>
                    </w:p>
                    <w:p w14:paraId="7AB77D1C" w14:textId="77777777" w:rsidR="00866922" w:rsidRPr="00866922" w:rsidRDefault="00866922" w:rsidP="00866922">
                      <w:pPr>
                        <w:numPr>
                          <w:ilvl w:val="1"/>
                          <w:numId w:val="39"/>
                        </w:numPr>
                        <w:spacing w:after="80"/>
                        <w:ind w:left="754" w:hanging="357"/>
                        <w:rPr>
                          <w:rFonts w:asciiTheme="majorHAnsi" w:hAnsiTheme="majorHAnsi" w:cstheme="majorHAnsi"/>
                          <w:sz w:val="18"/>
                          <w:szCs w:val="18"/>
                        </w:rPr>
                      </w:pPr>
                      <w:r w:rsidRPr="00866922">
                        <w:rPr>
                          <w:rFonts w:asciiTheme="majorHAnsi" w:hAnsiTheme="majorHAnsi" w:cstheme="majorHAnsi"/>
                          <w:sz w:val="18"/>
                          <w:szCs w:val="18"/>
                        </w:rPr>
                        <w:t>Baseline of sex-disaggregated information relevant to the NBSAP.</w:t>
                      </w:r>
                    </w:p>
                    <w:p w14:paraId="6C4789C3" w14:textId="77777777" w:rsidR="00866922" w:rsidRPr="00866922" w:rsidRDefault="00866922" w:rsidP="00866922">
                      <w:pPr>
                        <w:rPr>
                          <w:rFonts w:asciiTheme="majorHAnsi" w:hAnsiTheme="majorHAnsi" w:cstheme="majorHAnsi"/>
                          <w:color w:val="808080"/>
                        </w:rPr>
                      </w:pPr>
                    </w:p>
                  </w:txbxContent>
                </v:textbox>
                <w10:anchorlock/>
              </v:shape>
            </w:pict>
          </mc:Fallback>
        </mc:AlternateContent>
      </w:r>
    </w:p>
    <w:p w14:paraId="547C8D49" w14:textId="25E475F0" w:rsidR="009F1FDE" w:rsidRPr="00CE7145" w:rsidRDefault="009F1FDE" w:rsidP="006E50D1">
      <w:pPr>
        <w:jc w:val="both"/>
        <w:rPr>
          <w:rFonts w:asciiTheme="majorHAnsi" w:hAnsiTheme="majorHAnsi"/>
          <w:b/>
          <w:color w:val="0070C0"/>
          <w:sz w:val="28"/>
          <w:szCs w:val="28"/>
          <w:u w:val="single"/>
        </w:rPr>
      </w:pPr>
      <w:r w:rsidRPr="00CE7145">
        <w:rPr>
          <w:rFonts w:asciiTheme="majorHAnsi" w:hAnsiTheme="majorHAnsi"/>
          <w:b/>
          <w:color w:val="0070C0"/>
          <w:sz w:val="28"/>
          <w:szCs w:val="28"/>
          <w:u w:val="single"/>
        </w:rPr>
        <w:lastRenderedPageBreak/>
        <w:t>How to develop a gender and biodiversity situational analysis?</w:t>
      </w:r>
      <w:r w:rsidR="00866922" w:rsidRPr="00CE7145">
        <w:rPr>
          <w:rFonts w:asciiTheme="majorHAnsi" w:hAnsiTheme="majorHAnsi"/>
          <w:b/>
          <w:color w:val="0070C0"/>
          <w:sz w:val="28"/>
          <w:szCs w:val="28"/>
          <w:u w:val="single"/>
        </w:rPr>
        <w:t xml:space="preserve"> </w:t>
      </w:r>
    </w:p>
    <w:p w14:paraId="35CA6949" w14:textId="77777777" w:rsidR="00CE7145" w:rsidRDefault="00CE7145" w:rsidP="006E50D1">
      <w:pPr>
        <w:jc w:val="both"/>
        <w:rPr>
          <w:rFonts w:asciiTheme="majorHAnsi" w:hAnsiTheme="majorHAnsi"/>
          <w:b/>
          <w:color w:val="0070C0"/>
          <w:sz w:val="32"/>
          <w:szCs w:val="32"/>
          <w:u w:val="single"/>
        </w:rPr>
      </w:pPr>
    </w:p>
    <w:p w14:paraId="11E14187" w14:textId="7EA06639" w:rsidR="009F1FDE" w:rsidRPr="00411DD3" w:rsidRDefault="009F1FDE" w:rsidP="006E50D1">
      <w:pPr>
        <w:jc w:val="both"/>
        <w:rPr>
          <w:rFonts w:asciiTheme="majorHAnsi" w:hAnsiTheme="majorHAnsi"/>
          <w:bCs/>
          <w:color w:val="000000" w:themeColor="text1"/>
        </w:rPr>
      </w:pPr>
      <w:r w:rsidRPr="00411DD3">
        <w:rPr>
          <w:rFonts w:asciiTheme="majorHAnsi" w:hAnsiTheme="majorHAnsi"/>
          <w:bCs/>
          <w:color w:val="000000" w:themeColor="text1"/>
        </w:rPr>
        <w:t xml:space="preserve">6 </w:t>
      </w:r>
      <w:r w:rsidR="00CE7145" w:rsidRPr="00411DD3">
        <w:rPr>
          <w:rFonts w:asciiTheme="majorHAnsi" w:hAnsiTheme="majorHAnsi"/>
          <w:bCs/>
          <w:color w:val="000000" w:themeColor="text1"/>
        </w:rPr>
        <w:t>suggested s</w:t>
      </w:r>
      <w:r w:rsidRPr="00411DD3">
        <w:rPr>
          <w:rFonts w:asciiTheme="majorHAnsi" w:hAnsiTheme="majorHAnsi"/>
          <w:bCs/>
          <w:color w:val="000000" w:themeColor="text1"/>
        </w:rPr>
        <w:t>teps to develop gender and biodiversity situational analysis</w:t>
      </w:r>
    </w:p>
    <w:p w14:paraId="2DF3EE1F" w14:textId="30EE1658" w:rsidR="009F1FDE" w:rsidRDefault="009F1FDE" w:rsidP="006E50D1">
      <w:pPr>
        <w:jc w:val="both"/>
        <w:rPr>
          <w:rFonts w:asciiTheme="majorHAnsi" w:hAnsiTheme="majorHAnsi"/>
          <w:b/>
          <w:color w:val="0070C0"/>
          <w:sz w:val="28"/>
          <w:szCs w:val="28"/>
          <w:u w:val="single"/>
        </w:rPr>
      </w:pPr>
      <w:r w:rsidRPr="009F1FDE">
        <w:rPr>
          <w:rFonts w:asciiTheme="majorHAnsi" w:hAnsiTheme="majorHAnsi"/>
          <w:b/>
          <w:noProof/>
          <w:color w:val="0070C0"/>
          <w:sz w:val="28"/>
          <w:szCs w:val="28"/>
        </w:rPr>
        <w:drawing>
          <wp:inline distT="0" distB="0" distL="0" distR="0" wp14:anchorId="38DC0A48" wp14:editId="64DC4FBF">
            <wp:extent cx="4572000" cy="1988303"/>
            <wp:effectExtent l="0" t="0" r="0" b="5715"/>
            <wp:docPr id="10066780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78031" name="Picture 1006678031"/>
                    <pic:cNvPicPr/>
                  </pic:nvPicPr>
                  <pic:blipFill rotWithShape="1">
                    <a:blip r:embed="rId9"/>
                    <a:srcRect t="10983"/>
                    <a:stretch>
                      <a:fillRect/>
                    </a:stretch>
                  </pic:blipFill>
                  <pic:spPr bwMode="auto">
                    <a:xfrm>
                      <a:off x="0" y="0"/>
                      <a:ext cx="4691859" cy="2040428"/>
                    </a:xfrm>
                    <a:prstGeom prst="rect">
                      <a:avLst/>
                    </a:prstGeom>
                    <a:ln>
                      <a:noFill/>
                    </a:ln>
                    <a:extLst>
                      <a:ext uri="{53640926-AAD7-44D8-BBD7-CCE9431645EC}">
                        <a14:shadowObscured xmlns:a14="http://schemas.microsoft.com/office/drawing/2010/main"/>
                      </a:ext>
                    </a:extLst>
                  </pic:spPr>
                </pic:pic>
              </a:graphicData>
            </a:graphic>
          </wp:inline>
        </w:drawing>
      </w:r>
    </w:p>
    <w:p w14:paraId="6552693D" w14:textId="77777777" w:rsidR="009F1FDE" w:rsidRDefault="009F1FDE" w:rsidP="006E50D1">
      <w:pPr>
        <w:jc w:val="both"/>
        <w:rPr>
          <w:rFonts w:asciiTheme="majorHAnsi" w:hAnsiTheme="majorHAnsi"/>
          <w:b/>
          <w:color w:val="0070C0"/>
          <w:sz w:val="28"/>
          <w:szCs w:val="28"/>
          <w:u w:val="single"/>
        </w:rPr>
      </w:pPr>
    </w:p>
    <w:p w14:paraId="45602977" w14:textId="484DA226" w:rsidR="00866922" w:rsidRPr="00CE7145" w:rsidRDefault="009F1FDE" w:rsidP="006E50D1">
      <w:pPr>
        <w:jc w:val="both"/>
        <w:rPr>
          <w:rFonts w:asciiTheme="majorHAnsi" w:hAnsiTheme="majorHAnsi"/>
          <w:b/>
          <w:color w:val="0070C0"/>
          <w:sz w:val="28"/>
          <w:szCs w:val="28"/>
          <w:u w:val="single"/>
        </w:rPr>
      </w:pPr>
      <w:r w:rsidRPr="00CE7145">
        <w:rPr>
          <w:rFonts w:asciiTheme="majorHAnsi" w:hAnsiTheme="majorHAnsi"/>
          <w:b/>
          <w:color w:val="0070C0"/>
          <w:sz w:val="28"/>
          <w:szCs w:val="28"/>
          <w:u w:val="single"/>
        </w:rPr>
        <w:t xml:space="preserve">What could be </w:t>
      </w:r>
      <w:r w:rsidR="00866922" w:rsidRPr="00CE7145">
        <w:rPr>
          <w:rFonts w:asciiTheme="majorHAnsi" w:hAnsiTheme="majorHAnsi"/>
          <w:b/>
          <w:color w:val="0070C0"/>
          <w:sz w:val="28"/>
          <w:szCs w:val="28"/>
          <w:u w:val="single"/>
        </w:rPr>
        <w:t xml:space="preserve">the structure of gender and biodiversity situational analysis? </w:t>
      </w:r>
    </w:p>
    <w:p w14:paraId="559329B0" w14:textId="77777777" w:rsidR="00866922" w:rsidRDefault="00866922" w:rsidP="006E50D1">
      <w:pPr>
        <w:jc w:val="both"/>
        <w:rPr>
          <w:rFonts w:asciiTheme="majorHAnsi" w:hAnsiTheme="majorHAnsi"/>
          <w:b/>
          <w:color w:val="0070C0"/>
          <w:sz w:val="28"/>
          <w:szCs w:val="28"/>
          <w:u w:val="single"/>
        </w:rPr>
      </w:pPr>
    </w:p>
    <w:p w14:paraId="076C988F" w14:textId="4C308AEE" w:rsidR="001B02C6" w:rsidRDefault="00411DD3" w:rsidP="006E50D1">
      <w:pPr>
        <w:jc w:val="both"/>
        <w:rPr>
          <w:rFonts w:asciiTheme="majorHAnsi" w:hAnsiTheme="majorHAnsi"/>
          <w:bCs/>
          <w:color w:val="000000" w:themeColor="text1"/>
        </w:rPr>
      </w:pPr>
      <w:r>
        <w:rPr>
          <w:noProof/>
        </w:rPr>
        <mc:AlternateContent>
          <mc:Choice Requires="wps">
            <w:drawing>
              <wp:anchor distT="0" distB="0" distL="114300" distR="114300" simplePos="0" relativeHeight="251708416" behindDoc="0" locked="0" layoutInCell="1" allowOverlap="1" wp14:anchorId="20328130" wp14:editId="0F20FBAE">
                <wp:simplePos x="0" y="0"/>
                <wp:positionH relativeFrom="column">
                  <wp:posOffset>-76733</wp:posOffset>
                </wp:positionH>
                <wp:positionV relativeFrom="paragraph">
                  <wp:posOffset>519799</wp:posOffset>
                </wp:positionV>
                <wp:extent cx="1828800" cy="1828800"/>
                <wp:effectExtent l="12700" t="12700" r="10160" b="16510"/>
                <wp:wrapSquare wrapText="bothSides"/>
                <wp:docPr id="753302204"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28575">
                          <a:solidFill>
                            <a:schemeClr val="tx1"/>
                          </a:solidFill>
                        </a:ln>
                      </wps:spPr>
                      <wps:txbx>
                        <w:txbxContent>
                          <w:p w14:paraId="07E871CE" w14:textId="77777777" w:rsidR="00411DD3" w:rsidRDefault="00411DD3" w:rsidP="0005075A">
                            <w:pPr>
                              <w:rPr>
                                <w:rFonts w:ascii="Calibri" w:hAnsi="Calibri" w:cs="Calibri"/>
                                <w:b/>
                                <w:bCs/>
                                <w:sz w:val="28"/>
                                <w:szCs w:val="28"/>
                              </w:rPr>
                            </w:pPr>
                          </w:p>
                          <w:p w14:paraId="360BF872" w14:textId="18838094" w:rsidR="00411DD3" w:rsidRPr="00CE7145" w:rsidRDefault="00411DD3" w:rsidP="0005075A">
                            <w:pPr>
                              <w:rPr>
                                <w:rFonts w:ascii="Calibri" w:hAnsi="Calibri" w:cs="Calibri"/>
                                <w:b/>
                                <w:bCs/>
                                <w:sz w:val="28"/>
                                <w:szCs w:val="28"/>
                              </w:rPr>
                            </w:pPr>
                            <w:r w:rsidRPr="00CE7145">
                              <w:rPr>
                                <w:rFonts w:ascii="Calibri" w:hAnsi="Calibri" w:cs="Calibri"/>
                                <w:b/>
                                <w:bCs/>
                                <w:sz w:val="28"/>
                                <w:szCs w:val="28"/>
                              </w:rPr>
                              <w:t>Sample Table of Contents</w:t>
                            </w:r>
                          </w:p>
                          <w:p w14:paraId="0446F26D" w14:textId="209F35AB" w:rsidR="00411DD3" w:rsidRPr="00CE7145" w:rsidRDefault="00411DD3" w:rsidP="0005075A">
                            <w:pPr>
                              <w:rPr>
                                <w:rFonts w:asciiTheme="majorHAnsi" w:hAnsiTheme="majorHAnsi" w:cstheme="majorHAnsi"/>
                              </w:rPr>
                            </w:pPr>
                            <w:r w:rsidRPr="00411DD3">
                              <w:rPr>
                                <w:sz w:val="21"/>
                                <w:szCs w:val="21"/>
                              </w:rPr>
                              <w:t xml:space="preserve">1. </w:t>
                            </w:r>
                            <w:hyperlink w:anchor="Introduction" w:history="1">
                              <w:r w:rsidRPr="00411DD3">
                                <w:rPr>
                                  <w:rStyle w:val="Hyperlink"/>
                                  <w:rFonts w:asciiTheme="majorHAnsi" w:hAnsiTheme="majorHAnsi" w:cstheme="majorHAnsi"/>
                                </w:rPr>
                                <w:t>Introduction</w:t>
                              </w:r>
                            </w:hyperlink>
                            <w:r w:rsidRPr="00CE7145">
                              <w:rPr>
                                <w:rFonts w:asciiTheme="majorHAnsi" w:hAnsiTheme="majorHAnsi" w:cstheme="majorHAnsi"/>
                              </w:rPr>
                              <w:br/>
                              <w:t xml:space="preserve">2. </w:t>
                            </w:r>
                            <w:hyperlink w:anchor="Methodology" w:history="1">
                              <w:r w:rsidRPr="00411DD3">
                                <w:rPr>
                                  <w:rStyle w:val="Hyperlink"/>
                                  <w:rFonts w:asciiTheme="majorHAnsi" w:hAnsiTheme="majorHAnsi" w:cstheme="majorHAnsi"/>
                                </w:rPr>
                                <w:t>Methodology</w:t>
                              </w:r>
                            </w:hyperlink>
                            <w:r w:rsidRPr="00CE7145">
                              <w:rPr>
                                <w:rFonts w:asciiTheme="majorHAnsi" w:hAnsiTheme="majorHAnsi" w:cstheme="majorHAnsi"/>
                              </w:rPr>
                              <w:br/>
                              <w:t xml:space="preserve">3. </w:t>
                            </w:r>
                            <w:hyperlink w:anchor="PolicyAnalysis" w:history="1">
                              <w:r w:rsidRPr="000B1EF8">
                                <w:rPr>
                                  <w:rStyle w:val="Hyperlink"/>
                                  <w:rFonts w:asciiTheme="majorHAnsi" w:hAnsiTheme="majorHAnsi" w:cstheme="majorHAnsi"/>
                                </w:rPr>
                                <w:t>Policy Analysis</w:t>
                              </w:r>
                            </w:hyperlink>
                            <w:r w:rsidRPr="00CE7145">
                              <w:rPr>
                                <w:rFonts w:asciiTheme="majorHAnsi" w:hAnsiTheme="majorHAnsi" w:cstheme="majorHAnsi"/>
                              </w:rPr>
                              <w:br/>
                              <w:t xml:space="preserve">4. </w:t>
                            </w:r>
                            <w:hyperlink w:anchor="InstitutionalAnalysis" w:history="1">
                              <w:r w:rsidRPr="000B1EF8">
                                <w:rPr>
                                  <w:rStyle w:val="Hyperlink"/>
                                  <w:rFonts w:asciiTheme="majorHAnsi" w:hAnsiTheme="majorHAnsi" w:cstheme="majorHAnsi"/>
                                </w:rPr>
                                <w:t>Institutional Analysis</w:t>
                              </w:r>
                            </w:hyperlink>
                          </w:p>
                          <w:p w14:paraId="30CEFE3D" w14:textId="5FB1C3D5" w:rsidR="00411DD3" w:rsidRPr="00E543EC" w:rsidRDefault="00411DD3" w:rsidP="0005075A">
                            <w:pPr>
                              <w:jc w:val="both"/>
                              <w:rPr>
                                <w:rStyle w:val="Hyperlink"/>
                                <w:rFonts w:asciiTheme="majorHAnsi" w:hAnsiTheme="majorHAnsi" w:cstheme="majorHAnsi"/>
                              </w:rPr>
                            </w:pPr>
                            <w:r w:rsidRPr="00CE7145">
                              <w:rPr>
                                <w:rFonts w:asciiTheme="majorHAnsi" w:hAnsiTheme="majorHAnsi" w:cstheme="majorHAnsi"/>
                              </w:rPr>
                              <w:t xml:space="preserve">5. </w:t>
                            </w:r>
                            <w:r w:rsidR="00E543EC">
                              <w:rPr>
                                <w:rFonts w:asciiTheme="majorHAnsi" w:hAnsiTheme="majorHAnsi" w:cstheme="majorHAnsi"/>
                              </w:rPr>
                              <w:fldChar w:fldCharType="begin"/>
                            </w:r>
                            <w:r w:rsidR="00E543EC">
                              <w:rPr>
                                <w:rFonts w:asciiTheme="majorHAnsi" w:hAnsiTheme="majorHAnsi" w:cstheme="majorHAnsi"/>
                              </w:rPr>
                              <w:instrText>HYPERLINK  \l "Inventory"</w:instrText>
                            </w:r>
                            <w:r w:rsidR="00E543EC">
                              <w:rPr>
                                <w:rFonts w:asciiTheme="majorHAnsi" w:hAnsiTheme="majorHAnsi" w:cstheme="majorHAnsi"/>
                              </w:rPr>
                            </w:r>
                            <w:r w:rsidR="00E543EC">
                              <w:rPr>
                                <w:rFonts w:asciiTheme="majorHAnsi" w:hAnsiTheme="majorHAnsi" w:cstheme="majorHAnsi"/>
                              </w:rPr>
                              <w:fldChar w:fldCharType="separate"/>
                            </w:r>
                            <w:r w:rsidRPr="00E543EC">
                              <w:rPr>
                                <w:rStyle w:val="Hyperlink"/>
                                <w:rFonts w:asciiTheme="majorHAnsi" w:hAnsiTheme="majorHAnsi" w:cstheme="majorHAnsi"/>
                              </w:rPr>
                              <w:t xml:space="preserve">Inventory of national and local actors with gender </w:t>
                            </w:r>
                          </w:p>
                          <w:p w14:paraId="0FFC3E4F" w14:textId="797E081B" w:rsidR="00411DD3" w:rsidRDefault="00411DD3" w:rsidP="00A62B5A">
                            <w:pPr>
                              <w:jc w:val="both"/>
                              <w:rPr>
                                <w:rFonts w:asciiTheme="majorHAnsi" w:hAnsiTheme="majorHAnsi" w:cstheme="majorHAnsi"/>
                              </w:rPr>
                            </w:pPr>
                            <w:r w:rsidRPr="00E543EC">
                              <w:rPr>
                                <w:rStyle w:val="Hyperlink"/>
                                <w:rFonts w:asciiTheme="majorHAnsi" w:hAnsiTheme="majorHAnsi" w:cstheme="majorHAnsi"/>
                              </w:rPr>
                              <w:t>and biodiversity expertise</w:t>
                            </w:r>
                            <w:r w:rsidR="00E543EC">
                              <w:rPr>
                                <w:rFonts w:asciiTheme="majorHAnsi" w:hAnsiTheme="majorHAnsi" w:cstheme="majorHAnsi"/>
                              </w:rPr>
                              <w:fldChar w:fldCharType="end"/>
                            </w:r>
                            <w:r w:rsidRPr="00CE7145">
                              <w:rPr>
                                <w:rFonts w:asciiTheme="majorHAnsi" w:hAnsiTheme="majorHAnsi" w:cstheme="majorHAnsi"/>
                              </w:rPr>
                              <w:tab/>
                            </w:r>
                            <w:r w:rsidRPr="00CE7145">
                              <w:rPr>
                                <w:rFonts w:asciiTheme="majorHAnsi" w:hAnsiTheme="majorHAnsi" w:cstheme="majorHAnsi"/>
                              </w:rPr>
                              <w:br/>
                              <w:t xml:space="preserve">6. </w:t>
                            </w:r>
                            <w:hyperlink w:anchor="Nationaldata" w:history="1">
                              <w:r w:rsidRPr="007343B0">
                                <w:rPr>
                                  <w:rStyle w:val="Hyperlink"/>
                                  <w:rFonts w:asciiTheme="majorHAnsi" w:hAnsiTheme="majorHAnsi" w:cstheme="majorHAnsi"/>
                                </w:rPr>
                                <w:t>National Data Analysis</w:t>
                              </w:r>
                            </w:hyperlink>
                            <w:r w:rsidRPr="00CE7145">
                              <w:rPr>
                                <w:rFonts w:asciiTheme="majorHAnsi" w:hAnsiTheme="majorHAnsi" w:cstheme="majorHAnsi"/>
                              </w:rPr>
                              <w:tab/>
                            </w:r>
                            <w:r w:rsidRPr="00CE7145">
                              <w:rPr>
                                <w:rFonts w:asciiTheme="majorHAnsi" w:hAnsiTheme="majorHAnsi" w:cstheme="majorHAnsi"/>
                              </w:rPr>
                              <w:tab/>
                            </w:r>
                            <w:r w:rsidRPr="00CE7145">
                              <w:rPr>
                                <w:rFonts w:asciiTheme="majorHAnsi" w:hAnsiTheme="majorHAnsi" w:cstheme="majorHAnsi"/>
                              </w:rPr>
                              <w:br/>
                              <w:t xml:space="preserve">7. </w:t>
                            </w:r>
                            <w:hyperlink w:anchor="Localdata" w:history="1">
                              <w:r w:rsidRPr="00E17084">
                                <w:rPr>
                                  <w:rStyle w:val="Hyperlink"/>
                                  <w:rFonts w:asciiTheme="majorHAnsi" w:hAnsiTheme="majorHAnsi" w:cstheme="majorHAnsi"/>
                                </w:rPr>
                                <w:t>Local Data Analysis</w:t>
                              </w:r>
                            </w:hyperlink>
                          </w:p>
                          <w:p w14:paraId="111F1665" w14:textId="4FFF6C75" w:rsidR="00411DD3" w:rsidRPr="00A62B5A" w:rsidRDefault="00380C4D" w:rsidP="00A62B5A">
                            <w:pPr>
                              <w:jc w:val="both"/>
                              <w:rPr>
                                <w:rFonts w:asciiTheme="majorHAnsi" w:hAnsiTheme="majorHAnsi" w:cstheme="majorHAnsi"/>
                              </w:rPr>
                            </w:pPr>
                            <w:r>
                              <w:rPr>
                                <w:rFonts w:asciiTheme="majorHAnsi" w:hAnsiTheme="majorHAnsi" w:cstheme="majorHAnsi"/>
                              </w:rPr>
                              <w:t xml:space="preserve">8. </w:t>
                            </w:r>
                            <w:hyperlink w:anchor="Casestudies" w:history="1">
                              <w:r w:rsidRPr="00FA5284">
                                <w:rPr>
                                  <w:rStyle w:val="Hyperlink"/>
                                  <w:rFonts w:asciiTheme="majorHAnsi" w:hAnsiTheme="majorHAnsi" w:cstheme="majorHAnsi"/>
                                </w:rPr>
                                <w:t>Case Studies</w:t>
                              </w:r>
                            </w:hyperlink>
                            <w:r>
                              <w:rPr>
                                <w:rFonts w:asciiTheme="majorHAnsi" w:hAnsiTheme="majorHAnsi" w:cstheme="majorHAnsi"/>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0328130" id="_x0000_s1027" type="#_x0000_t202" style="position:absolute;left:0;text-align:left;margin-left:-6.05pt;margin-top:40.95pt;width:2in;height:2in;z-index:2517084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" filled="f" strokecolor="black [3213]" strokeweight="2.25pt">
                <v:fill o:detectmouseclick="t"/>
                <v:textbox style="mso-fit-shape-to-text:t">
                  <w:txbxContent>
                    <w:p w14:paraId="07E871CE" w14:textId="77777777" w:rsidR="00411DD3" w:rsidRDefault="00411DD3" w:rsidP="0005075A">
                      <w:pPr>
                        <w:rPr>
                          <w:rFonts w:ascii="Calibri" w:hAnsi="Calibri" w:cs="Calibri"/>
                          <w:b/>
                          <w:bCs/>
                          <w:sz w:val="28"/>
                          <w:szCs w:val="28"/>
                        </w:rPr>
                      </w:pPr>
                    </w:p>
                    <w:p w14:paraId="360BF872" w14:textId="18838094" w:rsidR="00411DD3" w:rsidRPr="00CE7145" w:rsidRDefault="00411DD3" w:rsidP="0005075A">
                      <w:pPr>
                        <w:rPr>
                          <w:rFonts w:ascii="Calibri" w:hAnsi="Calibri" w:cs="Calibri"/>
                          <w:b/>
                          <w:bCs/>
                          <w:sz w:val="28"/>
                          <w:szCs w:val="28"/>
                        </w:rPr>
                      </w:pPr>
                      <w:r w:rsidRPr="00CE7145">
                        <w:rPr>
                          <w:rFonts w:ascii="Calibri" w:hAnsi="Calibri" w:cs="Calibri"/>
                          <w:b/>
                          <w:bCs/>
                          <w:sz w:val="28"/>
                          <w:szCs w:val="28"/>
                        </w:rPr>
                        <w:t>Sample Table of Contents</w:t>
                      </w:r>
                    </w:p>
                    <w:p w14:paraId="0446F26D" w14:textId="209F35AB" w:rsidR="00411DD3" w:rsidRPr="00CE7145" w:rsidRDefault="00411DD3" w:rsidP="0005075A">
                      <w:pPr>
                        <w:rPr>
                          <w:rFonts w:asciiTheme="majorHAnsi" w:hAnsiTheme="majorHAnsi" w:cstheme="majorHAnsi"/>
                        </w:rPr>
                      </w:pPr>
                      <w:r w:rsidRPr="00411DD3">
                        <w:rPr>
                          <w:sz w:val="21"/>
                          <w:szCs w:val="21"/>
                        </w:rPr>
                        <w:t xml:space="preserve">1. </w:t>
                      </w:r>
                      <w:hyperlink w:anchor="Introduction" w:history="1">
                        <w:r w:rsidRPr="00411DD3">
                          <w:rPr>
                            <w:rStyle w:val="Hyperlink"/>
                            <w:rFonts w:asciiTheme="majorHAnsi" w:hAnsiTheme="majorHAnsi" w:cstheme="majorHAnsi"/>
                          </w:rPr>
                          <w:t>Introducti</w:t>
                        </w:r>
                        <w:r w:rsidRPr="00411DD3">
                          <w:rPr>
                            <w:rStyle w:val="Hyperlink"/>
                            <w:rFonts w:asciiTheme="majorHAnsi" w:hAnsiTheme="majorHAnsi" w:cstheme="majorHAnsi"/>
                          </w:rPr>
                          <w:t>o</w:t>
                        </w:r>
                        <w:r w:rsidRPr="00411DD3">
                          <w:rPr>
                            <w:rStyle w:val="Hyperlink"/>
                            <w:rFonts w:asciiTheme="majorHAnsi" w:hAnsiTheme="majorHAnsi" w:cstheme="majorHAnsi"/>
                          </w:rPr>
                          <w:t>n</w:t>
                        </w:r>
                      </w:hyperlink>
                      <w:r w:rsidRPr="00CE7145">
                        <w:rPr>
                          <w:rFonts w:asciiTheme="majorHAnsi" w:hAnsiTheme="majorHAnsi" w:cstheme="majorHAnsi"/>
                        </w:rPr>
                        <w:br/>
                        <w:t xml:space="preserve">2. </w:t>
                      </w:r>
                      <w:hyperlink w:anchor="Methodology" w:history="1">
                        <w:r w:rsidRPr="00411DD3">
                          <w:rPr>
                            <w:rStyle w:val="Hyperlink"/>
                            <w:rFonts w:asciiTheme="majorHAnsi" w:hAnsiTheme="majorHAnsi" w:cstheme="majorHAnsi"/>
                          </w:rPr>
                          <w:t>Methodolo</w:t>
                        </w:r>
                        <w:r w:rsidRPr="00411DD3">
                          <w:rPr>
                            <w:rStyle w:val="Hyperlink"/>
                            <w:rFonts w:asciiTheme="majorHAnsi" w:hAnsiTheme="majorHAnsi" w:cstheme="majorHAnsi"/>
                          </w:rPr>
                          <w:t>g</w:t>
                        </w:r>
                        <w:r w:rsidRPr="00411DD3">
                          <w:rPr>
                            <w:rStyle w:val="Hyperlink"/>
                            <w:rFonts w:asciiTheme="majorHAnsi" w:hAnsiTheme="majorHAnsi" w:cstheme="majorHAnsi"/>
                          </w:rPr>
                          <w:t>y</w:t>
                        </w:r>
                      </w:hyperlink>
                      <w:r w:rsidRPr="00CE7145">
                        <w:rPr>
                          <w:rFonts w:asciiTheme="majorHAnsi" w:hAnsiTheme="majorHAnsi" w:cstheme="majorHAnsi"/>
                        </w:rPr>
                        <w:br/>
                        <w:t xml:space="preserve">3. </w:t>
                      </w:r>
                      <w:hyperlink w:anchor="PolicyAnalysis" w:history="1">
                        <w:r w:rsidRPr="000B1EF8">
                          <w:rPr>
                            <w:rStyle w:val="Hyperlink"/>
                            <w:rFonts w:asciiTheme="majorHAnsi" w:hAnsiTheme="majorHAnsi" w:cstheme="majorHAnsi"/>
                          </w:rPr>
                          <w:t>Policy A</w:t>
                        </w:r>
                        <w:r w:rsidRPr="000B1EF8">
                          <w:rPr>
                            <w:rStyle w:val="Hyperlink"/>
                            <w:rFonts w:asciiTheme="majorHAnsi" w:hAnsiTheme="majorHAnsi" w:cstheme="majorHAnsi"/>
                          </w:rPr>
                          <w:t>n</w:t>
                        </w:r>
                        <w:r w:rsidRPr="000B1EF8">
                          <w:rPr>
                            <w:rStyle w:val="Hyperlink"/>
                            <w:rFonts w:asciiTheme="majorHAnsi" w:hAnsiTheme="majorHAnsi" w:cstheme="majorHAnsi"/>
                          </w:rPr>
                          <w:t>alysis</w:t>
                        </w:r>
                      </w:hyperlink>
                      <w:r w:rsidRPr="00CE7145">
                        <w:rPr>
                          <w:rFonts w:asciiTheme="majorHAnsi" w:hAnsiTheme="majorHAnsi" w:cstheme="majorHAnsi"/>
                        </w:rPr>
                        <w:br/>
                        <w:t xml:space="preserve">4. </w:t>
                      </w:r>
                      <w:hyperlink w:anchor="InstitutionalAnalysis" w:history="1">
                        <w:r w:rsidRPr="000B1EF8">
                          <w:rPr>
                            <w:rStyle w:val="Hyperlink"/>
                            <w:rFonts w:asciiTheme="majorHAnsi" w:hAnsiTheme="majorHAnsi" w:cstheme="majorHAnsi"/>
                          </w:rPr>
                          <w:t>Institutional Anal</w:t>
                        </w:r>
                        <w:r w:rsidRPr="000B1EF8">
                          <w:rPr>
                            <w:rStyle w:val="Hyperlink"/>
                            <w:rFonts w:asciiTheme="majorHAnsi" w:hAnsiTheme="majorHAnsi" w:cstheme="majorHAnsi"/>
                          </w:rPr>
                          <w:t>y</w:t>
                        </w:r>
                        <w:r w:rsidRPr="000B1EF8">
                          <w:rPr>
                            <w:rStyle w:val="Hyperlink"/>
                            <w:rFonts w:asciiTheme="majorHAnsi" w:hAnsiTheme="majorHAnsi" w:cstheme="majorHAnsi"/>
                          </w:rPr>
                          <w:t>sis</w:t>
                        </w:r>
                      </w:hyperlink>
                    </w:p>
                    <w:p w14:paraId="30CEFE3D" w14:textId="5FB1C3D5" w:rsidR="00411DD3" w:rsidRPr="00E543EC" w:rsidRDefault="00411DD3" w:rsidP="0005075A">
                      <w:pPr>
                        <w:jc w:val="both"/>
                        <w:rPr>
                          <w:rStyle w:val="Hyperlink"/>
                          <w:rFonts w:asciiTheme="majorHAnsi" w:hAnsiTheme="majorHAnsi" w:cstheme="majorHAnsi"/>
                        </w:rPr>
                      </w:pPr>
                      <w:r w:rsidRPr="00CE7145">
                        <w:rPr>
                          <w:rFonts w:asciiTheme="majorHAnsi" w:hAnsiTheme="majorHAnsi" w:cstheme="majorHAnsi"/>
                        </w:rPr>
                        <w:t xml:space="preserve">5. </w:t>
                      </w:r>
                      <w:r w:rsidR="00E543EC">
                        <w:rPr>
                          <w:rFonts w:asciiTheme="majorHAnsi" w:hAnsiTheme="majorHAnsi" w:cstheme="majorHAnsi"/>
                        </w:rPr>
                        <w:fldChar w:fldCharType="begin"/>
                      </w:r>
                      <w:r w:rsidR="00E543EC">
                        <w:rPr>
                          <w:rFonts w:asciiTheme="majorHAnsi" w:hAnsiTheme="majorHAnsi" w:cstheme="majorHAnsi"/>
                        </w:rPr>
                        <w:instrText>HYPERLINK  \l "Inventory"</w:instrText>
                      </w:r>
                      <w:r w:rsidR="00E543EC">
                        <w:rPr>
                          <w:rFonts w:asciiTheme="majorHAnsi" w:hAnsiTheme="majorHAnsi" w:cstheme="majorHAnsi"/>
                        </w:rPr>
                      </w:r>
                      <w:r w:rsidR="00E543EC">
                        <w:rPr>
                          <w:rFonts w:asciiTheme="majorHAnsi" w:hAnsiTheme="majorHAnsi" w:cstheme="majorHAnsi"/>
                        </w:rPr>
                        <w:fldChar w:fldCharType="separate"/>
                      </w:r>
                      <w:r w:rsidRPr="00E543EC">
                        <w:rPr>
                          <w:rStyle w:val="Hyperlink"/>
                          <w:rFonts w:asciiTheme="majorHAnsi" w:hAnsiTheme="majorHAnsi" w:cstheme="majorHAnsi"/>
                        </w:rPr>
                        <w:t>Inventory of natio</w:t>
                      </w:r>
                      <w:r w:rsidRPr="00E543EC">
                        <w:rPr>
                          <w:rStyle w:val="Hyperlink"/>
                          <w:rFonts w:asciiTheme="majorHAnsi" w:hAnsiTheme="majorHAnsi" w:cstheme="majorHAnsi"/>
                        </w:rPr>
                        <w:t>n</w:t>
                      </w:r>
                      <w:r w:rsidRPr="00E543EC">
                        <w:rPr>
                          <w:rStyle w:val="Hyperlink"/>
                          <w:rFonts w:asciiTheme="majorHAnsi" w:hAnsiTheme="majorHAnsi" w:cstheme="majorHAnsi"/>
                        </w:rPr>
                        <w:t xml:space="preserve">al and local actors with gender </w:t>
                      </w:r>
                    </w:p>
                    <w:p w14:paraId="0FFC3E4F" w14:textId="797E081B" w:rsidR="00411DD3" w:rsidRDefault="00411DD3" w:rsidP="00A62B5A">
                      <w:pPr>
                        <w:jc w:val="both"/>
                        <w:rPr>
                          <w:rFonts w:asciiTheme="majorHAnsi" w:hAnsiTheme="majorHAnsi" w:cstheme="majorHAnsi"/>
                        </w:rPr>
                      </w:pPr>
                      <w:r w:rsidRPr="00E543EC">
                        <w:rPr>
                          <w:rStyle w:val="Hyperlink"/>
                          <w:rFonts w:asciiTheme="majorHAnsi" w:hAnsiTheme="majorHAnsi" w:cstheme="majorHAnsi"/>
                        </w:rPr>
                        <w:t>and biodiversity expertise</w:t>
                      </w:r>
                      <w:r w:rsidR="00E543EC">
                        <w:rPr>
                          <w:rFonts w:asciiTheme="majorHAnsi" w:hAnsiTheme="majorHAnsi" w:cstheme="majorHAnsi"/>
                        </w:rPr>
                        <w:fldChar w:fldCharType="end"/>
                      </w:r>
                      <w:r w:rsidRPr="00CE7145">
                        <w:rPr>
                          <w:rFonts w:asciiTheme="majorHAnsi" w:hAnsiTheme="majorHAnsi" w:cstheme="majorHAnsi"/>
                        </w:rPr>
                        <w:tab/>
                      </w:r>
                      <w:r w:rsidRPr="00CE7145">
                        <w:rPr>
                          <w:rFonts w:asciiTheme="majorHAnsi" w:hAnsiTheme="majorHAnsi" w:cstheme="majorHAnsi"/>
                        </w:rPr>
                        <w:br/>
                        <w:t xml:space="preserve">6. </w:t>
                      </w:r>
                      <w:hyperlink w:anchor="Nationaldata" w:history="1">
                        <w:r w:rsidRPr="007343B0">
                          <w:rPr>
                            <w:rStyle w:val="Hyperlink"/>
                            <w:rFonts w:asciiTheme="majorHAnsi" w:hAnsiTheme="majorHAnsi" w:cstheme="majorHAnsi"/>
                          </w:rPr>
                          <w:t>National Data A</w:t>
                        </w:r>
                        <w:r w:rsidRPr="007343B0">
                          <w:rPr>
                            <w:rStyle w:val="Hyperlink"/>
                            <w:rFonts w:asciiTheme="majorHAnsi" w:hAnsiTheme="majorHAnsi" w:cstheme="majorHAnsi"/>
                          </w:rPr>
                          <w:t>n</w:t>
                        </w:r>
                        <w:r w:rsidRPr="007343B0">
                          <w:rPr>
                            <w:rStyle w:val="Hyperlink"/>
                            <w:rFonts w:asciiTheme="majorHAnsi" w:hAnsiTheme="majorHAnsi" w:cstheme="majorHAnsi"/>
                          </w:rPr>
                          <w:t>alysis</w:t>
                        </w:r>
                      </w:hyperlink>
                      <w:r w:rsidRPr="00CE7145">
                        <w:rPr>
                          <w:rFonts w:asciiTheme="majorHAnsi" w:hAnsiTheme="majorHAnsi" w:cstheme="majorHAnsi"/>
                        </w:rPr>
                        <w:tab/>
                      </w:r>
                      <w:r w:rsidRPr="00CE7145">
                        <w:rPr>
                          <w:rFonts w:asciiTheme="majorHAnsi" w:hAnsiTheme="majorHAnsi" w:cstheme="majorHAnsi"/>
                        </w:rPr>
                        <w:tab/>
                      </w:r>
                      <w:r w:rsidRPr="00CE7145">
                        <w:rPr>
                          <w:rFonts w:asciiTheme="majorHAnsi" w:hAnsiTheme="majorHAnsi" w:cstheme="majorHAnsi"/>
                        </w:rPr>
                        <w:br/>
                        <w:t xml:space="preserve">7. </w:t>
                      </w:r>
                      <w:hyperlink w:anchor="Localdata" w:history="1">
                        <w:r w:rsidRPr="00E17084">
                          <w:rPr>
                            <w:rStyle w:val="Hyperlink"/>
                            <w:rFonts w:asciiTheme="majorHAnsi" w:hAnsiTheme="majorHAnsi" w:cstheme="majorHAnsi"/>
                          </w:rPr>
                          <w:t>Local Data A</w:t>
                        </w:r>
                        <w:r w:rsidRPr="00E17084">
                          <w:rPr>
                            <w:rStyle w:val="Hyperlink"/>
                            <w:rFonts w:asciiTheme="majorHAnsi" w:hAnsiTheme="majorHAnsi" w:cstheme="majorHAnsi"/>
                          </w:rPr>
                          <w:t>n</w:t>
                        </w:r>
                        <w:r w:rsidRPr="00E17084">
                          <w:rPr>
                            <w:rStyle w:val="Hyperlink"/>
                            <w:rFonts w:asciiTheme="majorHAnsi" w:hAnsiTheme="majorHAnsi" w:cstheme="majorHAnsi"/>
                          </w:rPr>
                          <w:t>alysis</w:t>
                        </w:r>
                      </w:hyperlink>
                    </w:p>
                    <w:p w14:paraId="111F1665" w14:textId="4FFF6C75" w:rsidR="00411DD3" w:rsidRPr="00A62B5A" w:rsidRDefault="00380C4D" w:rsidP="00A62B5A">
                      <w:pPr>
                        <w:jc w:val="both"/>
                        <w:rPr>
                          <w:rFonts w:asciiTheme="majorHAnsi" w:hAnsiTheme="majorHAnsi" w:cstheme="majorHAnsi"/>
                        </w:rPr>
                      </w:pPr>
                      <w:r>
                        <w:rPr>
                          <w:rFonts w:asciiTheme="majorHAnsi" w:hAnsiTheme="majorHAnsi" w:cstheme="majorHAnsi"/>
                        </w:rPr>
                        <w:t xml:space="preserve">8. </w:t>
                      </w:r>
                      <w:hyperlink w:anchor="Casestudies" w:history="1">
                        <w:r w:rsidRPr="00FA5284">
                          <w:rPr>
                            <w:rStyle w:val="Hyperlink"/>
                            <w:rFonts w:asciiTheme="majorHAnsi" w:hAnsiTheme="majorHAnsi" w:cstheme="majorHAnsi"/>
                          </w:rPr>
                          <w:t>Case Studies</w:t>
                        </w:r>
                      </w:hyperlink>
                      <w:r>
                        <w:rPr>
                          <w:rFonts w:asciiTheme="majorHAnsi" w:hAnsiTheme="majorHAnsi" w:cstheme="majorHAnsi"/>
                        </w:rPr>
                        <w:t xml:space="preserve"> </w:t>
                      </w:r>
                    </w:p>
                  </w:txbxContent>
                </v:textbox>
                <w10:wrap type="square"/>
              </v:shape>
            </w:pict>
          </mc:Fallback>
        </mc:AlternateContent>
      </w:r>
      <w:r>
        <w:rPr>
          <w:noProof/>
        </w:rPr>
        <w:drawing>
          <wp:anchor distT="0" distB="0" distL="114300" distR="114300" simplePos="0" relativeHeight="251709440" behindDoc="0" locked="0" layoutInCell="1" allowOverlap="1" wp14:anchorId="34E3E2A8" wp14:editId="374733D7">
            <wp:simplePos x="0" y="0"/>
            <wp:positionH relativeFrom="column">
              <wp:posOffset>3522554</wp:posOffset>
            </wp:positionH>
            <wp:positionV relativeFrom="paragraph">
              <wp:posOffset>727368</wp:posOffset>
            </wp:positionV>
            <wp:extent cx="1738596" cy="1462340"/>
            <wp:effectExtent l="0" t="0" r="0" b="0"/>
            <wp:wrapNone/>
            <wp:docPr id="2104275810" name="Graphic 8" descr="Clipboard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275810" name="Graphic 8" descr="Clipboard Checked with solid fill"/>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738596" cy="1462340"/>
                    </a:xfrm>
                    <a:prstGeom prst="rect">
                      <a:avLst/>
                    </a:prstGeom>
                  </pic:spPr>
                </pic:pic>
              </a:graphicData>
            </a:graphic>
          </wp:anchor>
        </w:drawing>
      </w:r>
      <w:r w:rsidR="00CE7145">
        <w:rPr>
          <w:rFonts w:asciiTheme="majorHAnsi" w:hAnsiTheme="majorHAnsi"/>
          <w:bCs/>
          <w:color w:val="000000" w:themeColor="text1"/>
        </w:rPr>
        <w:t xml:space="preserve">This document offers an optional template for a </w:t>
      </w:r>
      <w:r w:rsidR="00CE7145" w:rsidRPr="00CE7145">
        <w:rPr>
          <w:rFonts w:asciiTheme="majorHAnsi" w:hAnsiTheme="majorHAnsi"/>
          <w:bCs/>
          <w:color w:val="000000" w:themeColor="text1"/>
        </w:rPr>
        <w:t>gender and biodiversity situational analysis</w:t>
      </w:r>
      <w:r w:rsidR="00CE7145">
        <w:rPr>
          <w:rFonts w:asciiTheme="majorHAnsi" w:hAnsiTheme="majorHAnsi"/>
          <w:bCs/>
          <w:color w:val="000000" w:themeColor="text1"/>
        </w:rPr>
        <w:t xml:space="preserve">, which follows the below sample table of contents. </w:t>
      </w:r>
    </w:p>
    <w:p w14:paraId="7EF7CE20" w14:textId="2B0F6AF5" w:rsidR="00CE7145" w:rsidRDefault="00CE7145" w:rsidP="006E50D1">
      <w:pPr>
        <w:jc w:val="both"/>
        <w:rPr>
          <w:rFonts w:asciiTheme="majorHAnsi" w:hAnsiTheme="majorHAnsi"/>
          <w:b/>
          <w:color w:val="0070C0"/>
          <w:sz w:val="28"/>
          <w:szCs w:val="28"/>
        </w:rPr>
      </w:pPr>
    </w:p>
    <w:p w14:paraId="5D1154A2" w14:textId="77777777" w:rsidR="00CE7145" w:rsidRDefault="00CE7145" w:rsidP="00CE7145">
      <w:pPr>
        <w:jc w:val="both"/>
        <w:rPr>
          <w:rFonts w:asciiTheme="majorHAnsi" w:hAnsiTheme="majorHAnsi"/>
          <w:bCs/>
          <w:color w:val="000000" w:themeColor="text1"/>
        </w:rPr>
      </w:pPr>
      <w:r>
        <w:rPr>
          <w:rFonts w:asciiTheme="majorHAnsi" w:hAnsiTheme="majorHAnsi"/>
          <w:bCs/>
          <w:color w:val="000000" w:themeColor="text1"/>
        </w:rPr>
        <w:t>For each one of the sections this guide will provide:</w:t>
      </w:r>
    </w:p>
    <w:p w14:paraId="6C836926" w14:textId="77777777" w:rsidR="00CE7145" w:rsidRDefault="00CE7145" w:rsidP="00CE7145">
      <w:pPr>
        <w:jc w:val="both"/>
        <w:rPr>
          <w:rFonts w:asciiTheme="majorHAnsi" w:hAnsiTheme="majorHAnsi"/>
          <w:bCs/>
          <w:color w:val="000000" w:themeColor="text1"/>
        </w:rPr>
      </w:pPr>
    </w:p>
    <w:tbl>
      <w:tblPr>
        <w:tblStyle w:val="TableGrid"/>
        <w:tblW w:w="0" w:type="auto"/>
        <w:tblLook w:val="04A0" w:firstRow="1" w:lastRow="0" w:firstColumn="1" w:lastColumn="0" w:noHBand="0" w:noVBand="1"/>
      </w:tblPr>
      <w:tblGrid>
        <w:gridCol w:w="8630"/>
      </w:tblGrid>
      <w:tr w:rsidR="00CE7145" w14:paraId="3C0AF88A" w14:textId="77777777" w:rsidTr="00CE7145">
        <w:tc>
          <w:tcPr>
            <w:tcW w:w="8630" w:type="dxa"/>
            <w:shd w:val="clear" w:color="auto" w:fill="F2EBC6"/>
          </w:tcPr>
          <w:p w14:paraId="733295D0" w14:textId="77777777" w:rsidR="00CE7145" w:rsidRDefault="00CE7145" w:rsidP="00CE7145">
            <w:pPr>
              <w:jc w:val="both"/>
              <w:rPr>
                <w:rFonts w:asciiTheme="majorHAnsi" w:hAnsiTheme="majorHAnsi"/>
                <w:bCs/>
                <w:color w:val="000000" w:themeColor="text1"/>
              </w:rPr>
            </w:pPr>
          </w:p>
          <w:p w14:paraId="04DD6226" w14:textId="5FDE6E19" w:rsidR="00CE7145" w:rsidRDefault="00CE7145" w:rsidP="00CE7145">
            <w:pPr>
              <w:jc w:val="both"/>
              <w:rPr>
                <w:rFonts w:asciiTheme="majorHAnsi" w:hAnsiTheme="majorHAnsi"/>
                <w:bCs/>
                <w:color w:val="000000" w:themeColor="text1"/>
              </w:rPr>
            </w:pPr>
            <w:r>
              <w:rPr>
                <w:rFonts w:asciiTheme="majorHAnsi" w:hAnsiTheme="majorHAnsi"/>
                <w:bCs/>
                <w:color w:val="000000" w:themeColor="text1"/>
              </w:rPr>
              <w:t>Brief description of the content that could be included in the section (yellow box)</w:t>
            </w:r>
          </w:p>
        </w:tc>
      </w:tr>
      <w:tr w:rsidR="00CE7145" w14:paraId="32E5EA3F" w14:textId="77777777" w:rsidTr="00CE7145">
        <w:tc>
          <w:tcPr>
            <w:tcW w:w="8630" w:type="dxa"/>
            <w:shd w:val="clear" w:color="auto" w:fill="DAEEC3"/>
          </w:tcPr>
          <w:p w14:paraId="7B6D0E1C" w14:textId="77777777" w:rsidR="00CE7145" w:rsidRDefault="00CE7145" w:rsidP="00CE7145">
            <w:pPr>
              <w:jc w:val="both"/>
              <w:rPr>
                <w:rFonts w:asciiTheme="majorHAnsi" w:hAnsiTheme="majorHAnsi"/>
                <w:bCs/>
                <w:color w:val="000000" w:themeColor="text1"/>
              </w:rPr>
            </w:pPr>
          </w:p>
          <w:p w14:paraId="0BED8A79" w14:textId="13F5982D" w:rsidR="00CE7145" w:rsidRDefault="00CE7145" w:rsidP="00CE7145">
            <w:pPr>
              <w:jc w:val="both"/>
              <w:rPr>
                <w:rFonts w:asciiTheme="majorHAnsi" w:hAnsiTheme="majorHAnsi"/>
                <w:bCs/>
                <w:color w:val="000000" w:themeColor="text1"/>
              </w:rPr>
            </w:pPr>
            <w:r>
              <w:rPr>
                <w:rFonts w:asciiTheme="majorHAnsi" w:hAnsiTheme="majorHAnsi"/>
                <w:bCs/>
                <w:color w:val="000000" w:themeColor="text1"/>
              </w:rPr>
              <w:t xml:space="preserve">Example of text or tables that could be used to systematize the information obtained </w:t>
            </w:r>
            <w:r w:rsidR="00FA4806">
              <w:rPr>
                <w:rFonts w:asciiTheme="majorHAnsi" w:hAnsiTheme="majorHAnsi"/>
                <w:bCs/>
                <w:color w:val="000000" w:themeColor="text1"/>
              </w:rPr>
              <w:t>by the country teams</w:t>
            </w:r>
            <w:r>
              <w:rPr>
                <w:rFonts w:asciiTheme="majorHAnsi" w:hAnsiTheme="majorHAnsi"/>
                <w:bCs/>
                <w:color w:val="000000" w:themeColor="text1"/>
              </w:rPr>
              <w:t xml:space="preserve"> countries (green box)</w:t>
            </w:r>
          </w:p>
        </w:tc>
      </w:tr>
      <w:tr w:rsidR="00CE7145" w14:paraId="0A78F946" w14:textId="77777777" w:rsidTr="00CE7145">
        <w:tc>
          <w:tcPr>
            <w:tcW w:w="8630" w:type="dxa"/>
            <w:shd w:val="clear" w:color="auto" w:fill="B6DDE8" w:themeFill="accent5" w:themeFillTint="66"/>
          </w:tcPr>
          <w:p w14:paraId="596C3743" w14:textId="77777777" w:rsidR="00CE7145" w:rsidRDefault="00CE7145" w:rsidP="00CE7145">
            <w:pPr>
              <w:jc w:val="both"/>
              <w:rPr>
                <w:rFonts w:asciiTheme="majorHAnsi" w:hAnsiTheme="majorHAnsi"/>
                <w:bCs/>
                <w:color w:val="000000" w:themeColor="text1"/>
              </w:rPr>
            </w:pPr>
          </w:p>
          <w:p w14:paraId="395845C2" w14:textId="261B5654" w:rsidR="00CE7145" w:rsidRDefault="00AC6097" w:rsidP="00CE7145">
            <w:pPr>
              <w:jc w:val="both"/>
              <w:rPr>
                <w:rFonts w:asciiTheme="majorHAnsi" w:hAnsiTheme="majorHAnsi"/>
                <w:bCs/>
                <w:color w:val="000000" w:themeColor="text1"/>
              </w:rPr>
            </w:pPr>
            <w:r>
              <w:rPr>
                <w:rFonts w:asciiTheme="majorHAnsi" w:hAnsiTheme="majorHAnsi"/>
                <w:bCs/>
                <w:color w:val="000000" w:themeColor="text1"/>
              </w:rPr>
              <w:t>Suggested steps to obtain the information for the section</w:t>
            </w:r>
            <w:r w:rsidR="00CE7145">
              <w:rPr>
                <w:rFonts w:asciiTheme="majorHAnsi" w:hAnsiTheme="majorHAnsi"/>
                <w:bCs/>
                <w:color w:val="000000" w:themeColor="text1"/>
              </w:rPr>
              <w:t xml:space="preserve"> (blue box)</w:t>
            </w:r>
          </w:p>
        </w:tc>
      </w:tr>
    </w:tbl>
    <w:p w14:paraId="2D8DDE45" w14:textId="77777777" w:rsidR="00CE7145" w:rsidRDefault="00CE7145" w:rsidP="006E50D1">
      <w:pPr>
        <w:jc w:val="both"/>
        <w:rPr>
          <w:rFonts w:asciiTheme="majorHAnsi" w:hAnsiTheme="majorHAnsi"/>
          <w:b/>
          <w:color w:val="0070C0"/>
          <w:sz w:val="28"/>
          <w:szCs w:val="28"/>
        </w:rPr>
      </w:pPr>
    </w:p>
    <w:p w14:paraId="7B549AC9" w14:textId="51A258B0" w:rsidR="007B70F8" w:rsidRPr="004F1069" w:rsidRDefault="004F1069" w:rsidP="006E50D1">
      <w:pPr>
        <w:jc w:val="both"/>
        <w:rPr>
          <w:rFonts w:asciiTheme="majorHAnsi" w:hAnsiTheme="majorHAnsi"/>
          <w:sz w:val="28"/>
          <w:szCs w:val="28"/>
        </w:rPr>
      </w:pPr>
      <w:bookmarkStart w:id="0" w:name="Introduction"/>
      <w:bookmarkEnd w:id="0"/>
      <w:r>
        <w:rPr>
          <w:rFonts w:asciiTheme="majorHAnsi" w:hAnsiTheme="majorHAnsi"/>
          <w:b/>
          <w:color w:val="0070C0"/>
          <w:sz w:val="28"/>
          <w:szCs w:val="28"/>
        </w:rPr>
        <w:t xml:space="preserve">1. </w:t>
      </w:r>
      <w:r w:rsidR="00012E52" w:rsidRPr="004F1069">
        <w:rPr>
          <w:rFonts w:asciiTheme="majorHAnsi" w:hAnsiTheme="majorHAnsi"/>
          <w:b/>
          <w:color w:val="0070C0"/>
          <w:sz w:val="28"/>
          <w:szCs w:val="28"/>
        </w:rPr>
        <w:t xml:space="preserve">Introduction </w:t>
      </w:r>
    </w:p>
    <w:p w14:paraId="7DDE182E" w14:textId="77777777" w:rsidR="007B70F8" w:rsidRDefault="007B70F8" w:rsidP="006E50D1">
      <w:pPr>
        <w:jc w:val="both"/>
        <w:rPr>
          <w:rFonts w:asciiTheme="majorHAnsi" w:hAnsiTheme="majorHAnsi"/>
        </w:rPr>
      </w:pPr>
    </w:p>
    <w:p w14:paraId="1EE7E691" w14:textId="13DAE6DD" w:rsidR="00FA4806" w:rsidRPr="00FA4806" w:rsidRDefault="00FA4806" w:rsidP="006E50D1">
      <w:pPr>
        <w:jc w:val="both"/>
        <w:rPr>
          <w:rFonts w:asciiTheme="majorHAnsi" w:hAnsiTheme="majorHAnsi"/>
        </w:rPr>
      </w:pPr>
      <w:r>
        <w:rPr>
          <w:noProof/>
        </w:rPr>
        <mc:AlternateContent>
          <mc:Choice Requires="wps">
            <w:drawing>
              <wp:inline distT="0" distB="0" distL="0" distR="0" wp14:anchorId="389FAFFA" wp14:editId="01BFA744">
                <wp:extent cx="1828800" cy="1828800"/>
                <wp:effectExtent l="0" t="0" r="19050" b="8890"/>
                <wp:docPr id="107259214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F2EBC6"/>
                        </a:solidFill>
                        <a:ln w="6350">
                          <a:solidFill>
                            <a:prstClr val="black"/>
                          </a:solidFill>
                        </a:ln>
                      </wps:spPr>
                      <wps:txbx>
                        <w:txbxContent>
                          <w:p w14:paraId="0C9CCFB5" w14:textId="4A84CF22" w:rsidR="00FA4806" w:rsidRPr="0089753C" w:rsidRDefault="00FA4806" w:rsidP="0089753C">
                            <w:pPr>
                              <w:jc w:val="both"/>
                              <w:rPr>
                                <w:rFonts w:asciiTheme="majorHAnsi" w:hAnsiTheme="majorHAnsi"/>
                              </w:rPr>
                            </w:pPr>
                            <w:r w:rsidRPr="007B70F8">
                              <w:rPr>
                                <w:rFonts w:asciiTheme="majorHAnsi" w:hAnsiTheme="majorHAnsi"/>
                              </w:rPr>
                              <w:t xml:space="preserve">This section </w:t>
                            </w:r>
                            <w:r>
                              <w:rPr>
                                <w:rFonts w:asciiTheme="majorHAnsi" w:hAnsiTheme="majorHAnsi"/>
                              </w:rPr>
                              <w:t>could</w:t>
                            </w:r>
                            <w:r w:rsidRPr="007B70F8">
                              <w:rPr>
                                <w:rFonts w:asciiTheme="majorHAnsi" w:hAnsiTheme="majorHAnsi"/>
                              </w:rPr>
                              <w:t xml:space="preserve"> include a brief description of the situation analysis and what information it includes. The introduction </w:t>
                            </w:r>
                            <w:r>
                              <w:rPr>
                                <w:rFonts w:asciiTheme="majorHAnsi" w:hAnsiTheme="majorHAnsi"/>
                              </w:rPr>
                              <w:t>could</w:t>
                            </w:r>
                            <w:r w:rsidRPr="007B70F8">
                              <w:rPr>
                                <w:rFonts w:asciiTheme="majorHAnsi" w:hAnsiTheme="majorHAnsi"/>
                              </w:rPr>
                              <w:t xml:space="preserve"> mention who developed the analysis, for whom and briefly describe what can/</w:t>
                            </w:r>
                            <w:r>
                              <w:rPr>
                                <w:rFonts w:asciiTheme="majorHAnsi" w:hAnsiTheme="majorHAnsi"/>
                              </w:rPr>
                              <w:t>could</w:t>
                            </w:r>
                            <w:r w:rsidRPr="007B70F8">
                              <w:rPr>
                                <w:rFonts w:asciiTheme="majorHAnsi" w:hAnsiTheme="majorHAnsi"/>
                              </w:rPr>
                              <w:t xml:space="preserve"> it be used for.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89FAFFA" id="Text Box 1" o:spid="_x0000_s1028"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" fillcolor="#f2ebc6" strokeweight=".5pt">
                <v:textbox style="mso-fit-shape-to-text:t">
                  <w:txbxContent>
                    <w:p w14:paraId="0C9CCFB5" w14:textId="4A84CF22" w:rsidR="00FA4806" w:rsidRPr="0089753C" w:rsidRDefault="00FA4806" w:rsidP="0089753C">
                      <w:pPr>
                        <w:jc w:val="both"/>
                        <w:rPr>
                          <w:rFonts w:asciiTheme="majorHAnsi" w:hAnsiTheme="majorHAnsi"/>
                        </w:rPr>
                      </w:pPr>
                      <w:r w:rsidRPr="007B70F8">
                        <w:rPr>
                          <w:rFonts w:asciiTheme="majorHAnsi" w:hAnsiTheme="majorHAnsi"/>
                        </w:rPr>
                        <w:t xml:space="preserve">This section </w:t>
                      </w:r>
                      <w:r>
                        <w:rPr>
                          <w:rFonts w:asciiTheme="majorHAnsi" w:hAnsiTheme="majorHAnsi"/>
                        </w:rPr>
                        <w:t>could</w:t>
                      </w:r>
                      <w:r w:rsidRPr="007B70F8">
                        <w:rPr>
                          <w:rFonts w:asciiTheme="majorHAnsi" w:hAnsiTheme="majorHAnsi"/>
                        </w:rPr>
                        <w:t xml:space="preserve"> include a brief description of the situation analysis and what information it includes. The introduction </w:t>
                      </w:r>
                      <w:r>
                        <w:rPr>
                          <w:rFonts w:asciiTheme="majorHAnsi" w:hAnsiTheme="majorHAnsi"/>
                        </w:rPr>
                        <w:t>could</w:t>
                      </w:r>
                      <w:r w:rsidRPr="007B70F8">
                        <w:rPr>
                          <w:rFonts w:asciiTheme="majorHAnsi" w:hAnsiTheme="majorHAnsi"/>
                        </w:rPr>
                        <w:t xml:space="preserve"> mention who developed the analysis, for whom and briefly describe what can/</w:t>
                      </w:r>
                      <w:r>
                        <w:rPr>
                          <w:rFonts w:asciiTheme="majorHAnsi" w:hAnsiTheme="majorHAnsi"/>
                        </w:rPr>
                        <w:t>could</w:t>
                      </w:r>
                      <w:r w:rsidRPr="007B70F8">
                        <w:rPr>
                          <w:rFonts w:asciiTheme="majorHAnsi" w:hAnsiTheme="majorHAnsi"/>
                        </w:rPr>
                        <w:t xml:space="preserve"> it be used for. </w:t>
                      </w:r>
                    </w:p>
                  </w:txbxContent>
                </v:textbox>
                <w10:anchorlock/>
              </v:shape>
            </w:pict>
          </mc:Fallback>
        </mc:AlternateContent>
      </w:r>
      <w:r w:rsidR="000B0E14" w:rsidRPr="000B0E14">
        <w:rPr>
          <w:rFonts w:asciiTheme="majorHAnsi" w:hAnsiTheme="majorHAnsi"/>
        </w:rPr>
        <w:t xml:space="preserve"> </w:t>
      </w:r>
    </w:p>
    <w:p w14:paraId="27260631" w14:textId="77777777" w:rsidR="00FA4806" w:rsidRDefault="00FA4806" w:rsidP="006E50D1">
      <w:pPr>
        <w:jc w:val="both"/>
        <w:rPr>
          <w:rFonts w:asciiTheme="majorHAnsi" w:hAnsiTheme="majorHAnsi"/>
          <w:sz w:val="28"/>
          <w:szCs w:val="28"/>
        </w:rPr>
      </w:pPr>
    </w:p>
    <w:p w14:paraId="51AB67DB" w14:textId="41850538" w:rsidR="004266D4" w:rsidRPr="004F1069" w:rsidRDefault="000B0E14" w:rsidP="006E50D1">
      <w:pPr>
        <w:jc w:val="both"/>
        <w:rPr>
          <w:rFonts w:asciiTheme="majorHAnsi" w:hAnsiTheme="majorHAnsi"/>
          <w:sz w:val="28"/>
          <w:szCs w:val="28"/>
        </w:rPr>
      </w:pPr>
      <w:r w:rsidRPr="000B0E14">
        <w:rPr>
          <w:noProof/>
        </w:rPr>
        <mc:AlternateContent>
          <mc:Choice Requires="wps">
            <w:drawing>
              <wp:inline distT="0" distB="0" distL="0" distR="0" wp14:anchorId="1D4F8577" wp14:editId="321298A0">
                <wp:extent cx="1828800" cy="5518372"/>
                <wp:effectExtent l="0" t="0" r="19050" b="19050"/>
                <wp:docPr id="2122046290" name="Text Box 1"/>
                <wp:cNvGraphicFramePr/>
                <a:graphic xmlns:a="http://schemas.openxmlformats.org/drawingml/2006/main">
                  <a:graphicData uri="http://schemas.microsoft.com/office/word/2010/wordprocessingShape">
                    <wps:wsp>
                      <wps:cNvSpPr txBox="1"/>
                      <wps:spPr>
                        <a:xfrm>
                          <a:off x="0" y="0"/>
                          <a:ext cx="1828800" cy="5518372"/>
                        </a:xfrm>
                        <a:prstGeom prst="rect">
                          <a:avLst/>
                        </a:prstGeom>
                        <a:solidFill>
                          <a:srgbClr val="92D050">
                            <a:alpha val="36078"/>
                          </a:srgbClr>
                        </a:solidFill>
                        <a:ln w="6350">
                          <a:solidFill>
                            <a:schemeClr val="tx1"/>
                          </a:solidFill>
                        </a:ln>
                      </wps:spPr>
                      <wps:txbx>
                        <w:txbxContent>
                          <w:p w14:paraId="640B336D" w14:textId="03E9B736" w:rsidR="00FA4806" w:rsidRPr="00411DD3" w:rsidRDefault="00AC6097" w:rsidP="00FA4806">
                            <w:pPr>
                              <w:jc w:val="both"/>
                              <w:rPr>
                                <w:rFonts w:asciiTheme="majorHAnsi" w:hAnsiTheme="majorHAnsi"/>
                                <w:b/>
                                <w:bCs/>
                                <w:sz w:val="22"/>
                                <w:szCs w:val="22"/>
                              </w:rPr>
                            </w:pPr>
                            <w:r w:rsidRPr="00411DD3">
                              <w:rPr>
                                <w:rFonts w:asciiTheme="majorHAnsi" w:hAnsiTheme="majorHAnsi"/>
                                <w:b/>
                                <w:bCs/>
                                <w:sz w:val="22"/>
                                <w:szCs w:val="22"/>
                              </w:rPr>
                              <w:t>E</w:t>
                            </w:r>
                            <w:r w:rsidR="00FA4806" w:rsidRPr="00411DD3">
                              <w:rPr>
                                <w:rFonts w:asciiTheme="majorHAnsi" w:hAnsiTheme="majorHAnsi"/>
                                <w:b/>
                                <w:bCs/>
                                <w:sz w:val="22"/>
                                <w:szCs w:val="22"/>
                              </w:rPr>
                              <w:t>xample of an introduction</w:t>
                            </w:r>
                          </w:p>
                          <w:p w14:paraId="29DB8493" w14:textId="77777777" w:rsidR="00FA4806" w:rsidRDefault="00FA4806" w:rsidP="0070122B">
                            <w:pPr>
                              <w:jc w:val="both"/>
                              <w:rPr>
                                <w:rFonts w:asciiTheme="majorHAnsi" w:hAnsiTheme="majorHAnsi"/>
                                <w:sz w:val="20"/>
                                <w:szCs w:val="20"/>
                              </w:rPr>
                            </w:pPr>
                          </w:p>
                          <w:p w14:paraId="4FAE5583" w14:textId="77777777" w:rsidR="00960287" w:rsidRPr="00960287" w:rsidRDefault="00960287" w:rsidP="0070122B">
                            <w:pPr>
                              <w:jc w:val="both"/>
                              <w:rPr>
                                <w:rFonts w:asciiTheme="majorHAnsi" w:hAnsiTheme="majorHAnsi"/>
                                <w:bCs/>
                                <w:i/>
                                <w:iCs/>
                                <w:color w:val="000000" w:themeColor="text1"/>
                                <w:sz w:val="20"/>
                                <w:szCs w:val="20"/>
                              </w:rPr>
                            </w:pPr>
                            <w:r w:rsidRPr="00960287">
                              <w:rPr>
                                <w:rFonts w:asciiTheme="majorHAnsi" w:hAnsiTheme="majorHAnsi"/>
                                <w:bCs/>
                                <w:i/>
                                <w:iCs/>
                                <w:color w:val="000000" w:themeColor="text1"/>
                                <w:sz w:val="20"/>
                                <w:szCs w:val="20"/>
                              </w:rPr>
                              <w:t xml:space="preserve">Gender equality is a critical dimension of biodiversity conservation and sustainable use in [Country]. Different gender groups interact with biodiversity in different ways, shaped by socially defined roles, unequal access to land and natural resources, distinct livelihood strategies, and differentiated decision-making power within households, communities, and institutions. </w:t>
                            </w:r>
                          </w:p>
                          <w:p w14:paraId="789CB051" w14:textId="77777777" w:rsidR="00960287" w:rsidRDefault="00960287" w:rsidP="0070122B">
                            <w:pPr>
                              <w:jc w:val="both"/>
                              <w:rPr>
                                <w:rFonts w:asciiTheme="majorHAnsi" w:hAnsiTheme="majorHAnsi"/>
                                <w:bCs/>
                                <w:color w:val="000000" w:themeColor="text1"/>
                                <w:sz w:val="20"/>
                                <w:szCs w:val="20"/>
                              </w:rPr>
                            </w:pPr>
                          </w:p>
                          <w:p w14:paraId="1B6B4906" w14:textId="42A0EDC6" w:rsidR="000B0E14" w:rsidRPr="00FA4806" w:rsidRDefault="000B0E14" w:rsidP="0070122B">
                            <w:pPr>
                              <w:jc w:val="both"/>
                              <w:rPr>
                                <w:rFonts w:asciiTheme="majorHAnsi" w:hAnsiTheme="majorHAnsi"/>
                                <w:i/>
                                <w:iCs/>
                                <w:sz w:val="20"/>
                                <w:szCs w:val="20"/>
                                <w:lang w:val="es-ES_tradnl"/>
                              </w:rPr>
                            </w:pPr>
                            <w:r w:rsidRPr="00FA4806">
                              <w:rPr>
                                <w:rFonts w:asciiTheme="majorHAnsi" w:hAnsiTheme="majorHAnsi"/>
                                <w:i/>
                                <w:iCs/>
                                <w:sz w:val="20"/>
                                <w:szCs w:val="20"/>
                              </w:rPr>
                              <w:t>This Gender and Biodiversity Situatio</w:t>
                            </w:r>
                            <w:r w:rsidR="00FA4806" w:rsidRPr="00FA4806">
                              <w:rPr>
                                <w:rFonts w:asciiTheme="majorHAnsi" w:hAnsiTheme="majorHAnsi"/>
                                <w:i/>
                                <w:iCs/>
                                <w:sz w:val="20"/>
                                <w:szCs w:val="20"/>
                              </w:rPr>
                              <w:t xml:space="preserve">nal </w:t>
                            </w:r>
                            <w:r w:rsidRPr="00FA4806">
                              <w:rPr>
                                <w:rFonts w:asciiTheme="majorHAnsi" w:hAnsiTheme="majorHAnsi"/>
                                <w:i/>
                                <w:iCs/>
                                <w:sz w:val="20"/>
                                <w:szCs w:val="20"/>
                              </w:rPr>
                              <w:t xml:space="preserve">Analysis </w:t>
                            </w:r>
                            <w:r w:rsidR="00FA4806" w:rsidRPr="00FA4806">
                              <w:rPr>
                                <w:rFonts w:asciiTheme="majorHAnsi" w:hAnsiTheme="majorHAnsi"/>
                                <w:i/>
                                <w:iCs/>
                                <w:sz w:val="20"/>
                                <w:szCs w:val="20"/>
                              </w:rPr>
                              <w:t xml:space="preserve">for [COUNTRY] </w:t>
                            </w:r>
                            <w:proofErr w:type="gramStart"/>
                            <w:r w:rsidRPr="00FA4806">
                              <w:rPr>
                                <w:rFonts w:asciiTheme="majorHAnsi" w:hAnsiTheme="majorHAnsi"/>
                                <w:i/>
                                <w:iCs/>
                                <w:sz w:val="20"/>
                                <w:szCs w:val="20"/>
                              </w:rPr>
                              <w:t>include</w:t>
                            </w:r>
                            <w:r w:rsidR="00FA4806" w:rsidRPr="00FA4806">
                              <w:rPr>
                                <w:rFonts w:asciiTheme="majorHAnsi" w:hAnsiTheme="majorHAnsi"/>
                                <w:i/>
                                <w:iCs/>
                                <w:sz w:val="20"/>
                                <w:szCs w:val="20"/>
                              </w:rPr>
                              <w:t>s</w:t>
                            </w:r>
                            <w:proofErr w:type="gramEnd"/>
                            <w:r w:rsidRPr="00FA4806">
                              <w:rPr>
                                <w:rFonts w:asciiTheme="majorHAnsi" w:hAnsiTheme="majorHAnsi"/>
                                <w:i/>
                                <w:iCs/>
                                <w:sz w:val="20"/>
                                <w:szCs w:val="20"/>
                              </w:rPr>
                              <w:t xml:space="preserve"> an analysis of the normative, institutional, available, literature and social framework related to gender relevant to the NBSAP and an analysis of the country's current situation in terms of biodiversity with a diversity of information on case studies, inequalities, opportunities, challenges and lessons learned.</w:t>
                            </w:r>
                            <w:r w:rsidR="00960287" w:rsidRPr="00960287">
                              <w:t xml:space="preserve"> </w:t>
                            </w:r>
                            <w:r w:rsidR="00960287" w:rsidRPr="00960287">
                              <w:rPr>
                                <w:rFonts w:asciiTheme="majorHAnsi" w:hAnsiTheme="majorHAnsi"/>
                                <w:i/>
                                <w:iCs/>
                                <w:sz w:val="20"/>
                                <w:szCs w:val="20"/>
                              </w:rPr>
                              <w:t xml:space="preserve">The analysis aims to identify key gender gaps and opportunities to strengthen equitable participation and benefit-sharing, and to inform the design and implementation of biodiversity policies and </w:t>
                            </w:r>
                            <w:proofErr w:type="spellStart"/>
                            <w:r w:rsidR="00960287" w:rsidRPr="00960287">
                              <w:rPr>
                                <w:rFonts w:asciiTheme="majorHAnsi" w:hAnsiTheme="majorHAnsi"/>
                                <w:i/>
                                <w:iCs/>
                                <w:sz w:val="20"/>
                                <w:szCs w:val="20"/>
                              </w:rPr>
                              <w:t>programmes</w:t>
                            </w:r>
                            <w:proofErr w:type="spellEnd"/>
                            <w:r w:rsidR="00960287" w:rsidRPr="00960287">
                              <w:rPr>
                                <w:rFonts w:asciiTheme="majorHAnsi" w:hAnsiTheme="majorHAnsi"/>
                                <w:i/>
                                <w:iCs/>
                                <w:sz w:val="20"/>
                                <w:szCs w:val="20"/>
                              </w:rPr>
                              <w:t xml:space="preserve"> that are both effective and socially just.</w:t>
                            </w:r>
                            <w:r w:rsidRPr="00FA4806">
                              <w:rPr>
                                <w:rFonts w:asciiTheme="majorHAnsi" w:hAnsiTheme="majorHAnsi"/>
                                <w:i/>
                                <w:iCs/>
                                <w:sz w:val="20"/>
                                <w:szCs w:val="20"/>
                              </w:rPr>
                              <w:t xml:space="preserve"> </w:t>
                            </w:r>
                          </w:p>
                          <w:p w14:paraId="7DDD1D9A" w14:textId="77777777" w:rsidR="000B0E14" w:rsidRPr="00FA4806" w:rsidRDefault="000B0E14" w:rsidP="0070122B">
                            <w:pPr>
                              <w:jc w:val="both"/>
                              <w:rPr>
                                <w:rFonts w:asciiTheme="majorHAnsi" w:hAnsiTheme="majorHAnsi"/>
                                <w:i/>
                                <w:iCs/>
                                <w:sz w:val="20"/>
                                <w:szCs w:val="20"/>
                                <w:lang w:val="es-ES_tradnl"/>
                              </w:rPr>
                            </w:pPr>
                          </w:p>
                          <w:p w14:paraId="26C5A684" w14:textId="5031437B" w:rsidR="000B0E14" w:rsidRPr="00FA4806" w:rsidRDefault="000B0E14" w:rsidP="0070122B">
                            <w:pPr>
                              <w:jc w:val="both"/>
                              <w:rPr>
                                <w:rFonts w:asciiTheme="majorHAnsi" w:hAnsiTheme="majorHAnsi"/>
                                <w:i/>
                                <w:iCs/>
                                <w:sz w:val="20"/>
                                <w:szCs w:val="20"/>
                                <w:lang w:val="es-ES_tradnl"/>
                              </w:rPr>
                            </w:pPr>
                            <w:r w:rsidRPr="00FA4806">
                              <w:rPr>
                                <w:rFonts w:asciiTheme="majorHAnsi" w:hAnsiTheme="majorHAnsi"/>
                                <w:i/>
                                <w:iCs/>
                                <w:sz w:val="20"/>
                                <w:szCs w:val="20"/>
                              </w:rPr>
                              <w:t xml:space="preserve">The information is the basis for developing the Gender and Biodiversity Roadmap, and will determine the actions, indicators and partnerships required in </w:t>
                            </w:r>
                            <w:r w:rsidR="00960287" w:rsidRPr="00FA4806">
                              <w:rPr>
                                <w:rFonts w:asciiTheme="majorHAnsi" w:hAnsiTheme="majorHAnsi"/>
                                <w:i/>
                                <w:iCs/>
                                <w:sz w:val="20"/>
                                <w:szCs w:val="20"/>
                              </w:rPr>
                              <w:t>[COUNTRY]</w:t>
                            </w:r>
                            <w:r w:rsidRPr="00FA4806">
                              <w:rPr>
                                <w:rFonts w:asciiTheme="majorHAnsi" w:hAnsiTheme="majorHAnsi"/>
                                <w:i/>
                                <w:iCs/>
                                <w:sz w:val="20"/>
                                <w:szCs w:val="20"/>
                              </w:rPr>
                              <w:t xml:space="preserve">. This first stage is essential, since it allows the data, experiences, strengths and gaps that the country has in terms of gender and biodiversity. This process also allows us to identify the lessons learned that </w:t>
                            </w:r>
                            <w:r w:rsidR="00241AD2" w:rsidRPr="00FA4806">
                              <w:rPr>
                                <w:rFonts w:asciiTheme="majorHAnsi" w:hAnsiTheme="majorHAnsi"/>
                                <w:i/>
                                <w:iCs/>
                                <w:sz w:val="20"/>
                                <w:szCs w:val="20"/>
                              </w:rPr>
                              <w:t>could</w:t>
                            </w:r>
                            <w:r w:rsidRPr="00FA4806">
                              <w:rPr>
                                <w:rFonts w:asciiTheme="majorHAnsi" w:hAnsiTheme="majorHAnsi"/>
                                <w:i/>
                                <w:iCs/>
                                <w:sz w:val="20"/>
                                <w:szCs w:val="20"/>
                              </w:rPr>
                              <w:t xml:space="preserve"> be considered when proposing any gender-responsive action</w:t>
                            </w:r>
                            <w:r w:rsidR="00B62EA4" w:rsidRPr="00FA4806">
                              <w:rPr>
                                <w:rFonts w:asciiTheme="majorHAnsi" w:hAnsiTheme="majorHAnsi"/>
                                <w:i/>
                                <w:iCs/>
                                <w:sz w:val="20"/>
                                <w:szCs w:val="20"/>
                              </w:rPr>
                              <w:t>, target or goal</w:t>
                            </w:r>
                            <w:r w:rsidRPr="00FA4806">
                              <w:rPr>
                                <w:rFonts w:asciiTheme="majorHAnsi" w:hAnsiTheme="majorHAnsi"/>
                                <w:i/>
                                <w:iCs/>
                                <w:sz w:val="20"/>
                                <w:szCs w:val="20"/>
                              </w:rPr>
                              <w:t xml:space="preserve"> for the NBSAP </w:t>
                            </w:r>
                          </w:p>
                          <w:p w14:paraId="0791DC51" w14:textId="77777777" w:rsidR="000B0E14" w:rsidRPr="00FA4806" w:rsidRDefault="000B0E14" w:rsidP="0070122B">
                            <w:pPr>
                              <w:jc w:val="both"/>
                              <w:rPr>
                                <w:rFonts w:asciiTheme="majorHAnsi" w:hAnsiTheme="majorHAnsi"/>
                                <w:i/>
                                <w:iCs/>
                                <w:sz w:val="20"/>
                                <w:szCs w:val="20"/>
                                <w:lang w:val="es-ES_tradnl"/>
                              </w:rPr>
                            </w:pPr>
                          </w:p>
                          <w:p w14:paraId="656426B0" w14:textId="29A656B2" w:rsidR="000B0E14" w:rsidRPr="00960287" w:rsidRDefault="000B0E14" w:rsidP="0070122B">
                            <w:pPr>
                              <w:jc w:val="both"/>
                              <w:rPr>
                                <w:rFonts w:asciiTheme="majorHAnsi" w:hAnsiTheme="majorHAnsi"/>
                                <w:i/>
                                <w:iCs/>
                                <w:sz w:val="20"/>
                                <w:szCs w:val="20"/>
                                <w:lang w:val="es-ES_tradnl"/>
                              </w:rPr>
                            </w:pPr>
                            <w:r w:rsidRPr="00FA4806">
                              <w:rPr>
                                <w:rFonts w:asciiTheme="majorHAnsi" w:hAnsiTheme="majorHAnsi"/>
                                <w:i/>
                                <w:iCs/>
                                <w:sz w:val="20"/>
                                <w:szCs w:val="20"/>
                              </w:rPr>
                              <w:t>To carry out the Gender</w:t>
                            </w:r>
                            <w:r w:rsidR="00554728">
                              <w:rPr>
                                <w:rFonts w:asciiTheme="majorHAnsi" w:hAnsiTheme="majorHAnsi"/>
                                <w:i/>
                                <w:iCs/>
                                <w:sz w:val="20"/>
                                <w:szCs w:val="20"/>
                              </w:rPr>
                              <w:t xml:space="preserve"> Situational</w:t>
                            </w:r>
                            <w:r w:rsidRPr="00FA4806">
                              <w:rPr>
                                <w:rFonts w:asciiTheme="majorHAnsi" w:hAnsiTheme="majorHAnsi"/>
                                <w:i/>
                                <w:iCs/>
                                <w:sz w:val="20"/>
                                <w:szCs w:val="20"/>
                              </w:rPr>
                              <w:t xml:space="preserve"> Analysis, the following activities were carried out:   </w:t>
                            </w:r>
                          </w:p>
                          <w:p w14:paraId="4E2D0DD9" w14:textId="77777777" w:rsidR="000B0E14" w:rsidRPr="00FA4806" w:rsidRDefault="000B0E14" w:rsidP="0070122B">
                            <w:pPr>
                              <w:pStyle w:val="ListParagraph"/>
                              <w:numPr>
                                <w:ilvl w:val="0"/>
                                <w:numId w:val="35"/>
                              </w:numPr>
                              <w:jc w:val="both"/>
                              <w:rPr>
                                <w:rFonts w:asciiTheme="majorHAnsi" w:hAnsiTheme="majorHAnsi"/>
                                <w:i/>
                                <w:iCs/>
                                <w:sz w:val="20"/>
                                <w:szCs w:val="21"/>
                                <w:lang w:val="es-ES_tradnl"/>
                              </w:rPr>
                            </w:pPr>
                            <w:r w:rsidRPr="00FA4806">
                              <w:rPr>
                                <w:rFonts w:asciiTheme="majorHAnsi" w:hAnsiTheme="majorHAnsi"/>
                                <w:i/>
                                <w:iCs/>
                                <w:sz w:val="20"/>
                                <w:szCs w:val="21"/>
                              </w:rPr>
                              <w:t xml:space="preserve">Review of major environmental laws and national documents relevant to gender and biodiversity.  </w:t>
                            </w:r>
                          </w:p>
                          <w:p w14:paraId="31791B7E" w14:textId="77777777" w:rsidR="000B0E14" w:rsidRPr="00FA4806" w:rsidRDefault="000B0E14" w:rsidP="0070122B">
                            <w:pPr>
                              <w:pStyle w:val="ListParagraph"/>
                              <w:numPr>
                                <w:ilvl w:val="0"/>
                                <w:numId w:val="35"/>
                              </w:numPr>
                              <w:jc w:val="both"/>
                              <w:rPr>
                                <w:rFonts w:asciiTheme="majorHAnsi" w:hAnsiTheme="majorHAnsi"/>
                                <w:i/>
                                <w:iCs/>
                                <w:sz w:val="20"/>
                                <w:szCs w:val="21"/>
                                <w:lang w:val="es-ES_tradnl"/>
                              </w:rPr>
                            </w:pPr>
                            <w:r w:rsidRPr="00FA4806">
                              <w:rPr>
                                <w:rFonts w:asciiTheme="majorHAnsi" w:hAnsiTheme="majorHAnsi"/>
                                <w:i/>
                                <w:iCs/>
                                <w:sz w:val="20"/>
                                <w:szCs w:val="21"/>
                              </w:rPr>
                              <w:t>Mapping of gender experts, organizations and representatives of women's mechanisms.</w:t>
                            </w:r>
                          </w:p>
                          <w:p w14:paraId="0E208C90" w14:textId="0882E2E5" w:rsidR="000B0E14" w:rsidRPr="00FA4806" w:rsidRDefault="000B0E14" w:rsidP="0070122B">
                            <w:pPr>
                              <w:pStyle w:val="ListParagraph"/>
                              <w:numPr>
                                <w:ilvl w:val="0"/>
                                <w:numId w:val="35"/>
                              </w:numPr>
                              <w:jc w:val="both"/>
                              <w:rPr>
                                <w:rFonts w:asciiTheme="majorHAnsi" w:hAnsiTheme="majorHAnsi"/>
                                <w:i/>
                                <w:iCs/>
                                <w:sz w:val="20"/>
                                <w:szCs w:val="21"/>
                                <w:lang w:val="es-ES_tradnl"/>
                              </w:rPr>
                            </w:pPr>
                            <w:r w:rsidRPr="00FA4806">
                              <w:rPr>
                                <w:rFonts w:asciiTheme="majorHAnsi" w:hAnsiTheme="majorHAnsi"/>
                                <w:i/>
                                <w:iCs/>
                                <w:sz w:val="20"/>
                                <w:szCs w:val="21"/>
                              </w:rPr>
                              <w:t>Mapping of interested associations and women (paying special attention to</w:t>
                            </w:r>
                            <w:r w:rsidR="007117F6" w:rsidRPr="00FA4806">
                              <w:rPr>
                                <w:rFonts w:asciiTheme="majorHAnsi" w:hAnsiTheme="majorHAnsi"/>
                                <w:i/>
                                <w:iCs/>
                                <w:sz w:val="20"/>
                                <w:szCs w:val="21"/>
                              </w:rPr>
                              <w:t xml:space="preserve"> indigenous and local community</w:t>
                            </w:r>
                            <w:r w:rsidRPr="00FA4806">
                              <w:rPr>
                                <w:rFonts w:asciiTheme="majorHAnsi" w:hAnsiTheme="majorHAnsi"/>
                                <w:i/>
                                <w:iCs/>
                                <w:sz w:val="20"/>
                                <w:szCs w:val="21"/>
                              </w:rPr>
                              <w:t xml:space="preserve"> women and those who have been involved in biodiversity conservation and sustainable use).</w:t>
                            </w:r>
                          </w:p>
                          <w:p w14:paraId="11BD3759" w14:textId="42D03EFC" w:rsidR="000B0E14" w:rsidRPr="00FA4806" w:rsidRDefault="00FA4806" w:rsidP="0070122B">
                            <w:pPr>
                              <w:pStyle w:val="ListParagraph"/>
                              <w:numPr>
                                <w:ilvl w:val="0"/>
                                <w:numId w:val="35"/>
                              </w:numPr>
                              <w:jc w:val="both"/>
                              <w:rPr>
                                <w:rFonts w:asciiTheme="majorHAnsi" w:hAnsiTheme="majorHAnsi"/>
                                <w:i/>
                                <w:iCs/>
                                <w:sz w:val="20"/>
                                <w:szCs w:val="21"/>
                                <w:lang w:val="es-ES_tradnl"/>
                              </w:rPr>
                            </w:pPr>
                            <w:r>
                              <w:rPr>
                                <w:rFonts w:asciiTheme="majorHAnsi" w:hAnsiTheme="majorHAnsi"/>
                                <w:i/>
                                <w:iCs/>
                                <w:sz w:val="20"/>
                                <w:szCs w:val="21"/>
                              </w:rPr>
                              <w:t>Desk review</w:t>
                            </w:r>
                            <w:r w:rsidR="000B0E14" w:rsidRPr="00FA4806">
                              <w:rPr>
                                <w:rFonts w:asciiTheme="majorHAnsi" w:hAnsiTheme="majorHAnsi"/>
                                <w:i/>
                                <w:iCs/>
                                <w:sz w:val="20"/>
                                <w:szCs w:val="21"/>
                              </w:rPr>
                              <w:t xml:space="preserve"> of biodiversity related sectors (forestry, agriculture, terrestrial, costal and marine ecosystem management and conservation), land tenure and socio-economic gaps.  </w:t>
                            </w:r>
                          </w:p>
                          <w:p w14:paraId="23010C4D" w14:textId="77777777" w:rsidR="000B0E14" w:rsidRPr="00FA4806" w:rsidRDefault="000B0E14" w:rsidP="0070122B">
                            <w:pPr>
                              <w:pStyle w:val="ListParagraph"/>
                              <w:numPr>
                                <w:ilvl w:val="0"/>
                                <w:numId w:val="35"/>
                              </w:numPr>
                              <w:jc w:val="both"/>
                              <w:rPr>
                                <w:rFonts w:asciiTheme="majorHAnsi" w:hAnsiTheme="majorHAnsi"/>
                                <w:i/>
                                <w:iCs/>
                                <w:sz w:val="20"/>
                                <w:szCs w:val="21"/>
                                <w:lang w:val="es-ES_tradnl"/>
                              </w:rPr>
                            </w:pPr>
                            <w:r w:rsidRPr="00FA4806">
                              <w:rPr>
                                <w:rFonts w:asciiTheme="majorHAnsi" w:hAnsiTheme="majorHAnsi"/>
                                <w:i/>
                                <w:iCs/>
                                <w:sz w:val="20"/>
                                <w:szCs w:val="21"/>
                              </w:rPr>
                              <w:t xml:space="preserve">Meetings with actors from various sectors (government, civil society, private sector) to identify lessons learned or extra data that have not been previously identified. </w:t>
                            </w:r>
                          </w:p>
                          <w:p w14:paraId="7A41BDEF" w14:textId="77777777" w:rsidR="000B0E14" w:rsidRPr="004F1069" w:rsidRDefault="000B0E14" w:rsidP="00D31872">
                            <w:pPr>
                              <w:pStyle w:val="ListParagraph"/>
                              <w:numPr>
                                <w:ilvl w:val="0"/>
                                <w:numId w:val="35"/>
                              </w:numPr>
                              <w:jc w:val="both"/>
                              <w:rPr>
                                <w:rFonts w:asciiTheme="majorHAnsi" w:hAnsiTheme="majorHAnsi"/>
                                <w:sz w:val="20"/>
                                <w:szCs w:val="21"/>
                              </w:rPr>
                            </w:pPr>
                            <w:r w:rsidRPr="00FA4806">
                              <w:rPr>
                                <w:rFonts w:asciiTheme="majorHAnsi" w:hAnsiTheme="majorHAnsi"/>
                                <w:i/>
                                <w:iCs/>
                                <w:sz w:val="20"/>
                                <w:szCs w:val="21"/>
                              </w:rPr>
                              <w:t>Field visits to carry out consultation or focus groups with groups or associations of women from local communities.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D4F8577" id="_x0000_s1029" type="#_x0000_t202" style="width:2in;height:434.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" fillcolor="#92d050" strokecolor="black [3213]" strokeweight=".5pt">
                <v:fill opacity="23644f"/>
                <v:textbox>
                  <w:txbxContent>
                    <w:p w14:paraId="640B336D" w14:textId="03E9B736" w:rsidR="00FA4806" w:rsidRPr="00411DD3" w:rsidRDefault="00AC6097" w:rsidP="00FA4806">
                      <w:pPr>
                        <w:jc w:val="both"/>
                        <w:rPr>
                          <w:rFonts w:asciiTheme="majorHAnsi" w:hAnsiTheme="majorHAnsi"/>
                          <w:b/>
                          <w:bCs/>
                          <w:sz w:val="22"/>
                          <w:szCs w:val="22"/>
                        </w:rPr>
                      </w:pPr>
                      <w:r w:rsidRPr="00411DD3">
                        <w:rPr>
                          <w:rFonts w:asciiTheme="majorHAnsi" w:hAnsiTheme="majorHAnsi"/>
                          <w:b/>
                          <w:bCs/>
                          <w:sz w:val="22"/>
                          <w:szCs w:val="22"/>
                        </w:rPr>
                        <w:t>E</w:t>
                      </w:r>
                      <w:r w:rsidR="00FA4806" w:rsidRPr="00411DD3">
                        <w:rPr>
                          <w:rFonts w:asciiTheme="majorHAnsi" w:hAnsiTheme="majorHAnsi"/>
                          <w:b/>
                          <w:bCs/>
                          <w:sz w:val="22"/>
                          <w:szCs w:val="22"/>
                        </w:rPr>
                        <w:t>xample of an introduction</w:t>
                      </w:r>
                    </w:p>
                    <w:p w14:paraId="29DB8493" w14:textId="77777777" w:rsidR="00FA4806" w:rsidRDefault="00FA4806" w:rsidP="0070122B">
                      <w:pPr>
                        <w:jc w:val="both"/>
                        <w:rPr>
                          <w:rFonts w:asciiTheme="majorHAnsi" w:hAnsiTheme="majorHAnsi"/>
                          <w:sz w:val="20"/>
                          <w:szCs w:val="20"/>
                        </w:rPr>
                      </w:pPr>
                    </w:p>
                    <w:p w14:paraId="4FAE5583" w14:textId="77777777" w:rsidR="00960287" w:rsidRPr="00960287" w:rsidRDefault="00960287" w:rsidP="0070122B">
                      <w:pPr>
                        <w:jc w:val="both"/>
                        <w:rPr>
                          <w:rFonts w:asciiTheme="majorHAnsi" w:hAnsiTheme="majorHAnsi"/>
                          <w:bCs/>
                          <w:i/>
                          <w:iCs/>
                          <w:color w:val="000000" w:themeColor="text1"/>
                          <w:sz w:val="20"/>
                          <w:szCs w:val="20"/>
                        </w:rPr>
                      </w:pPr>
                      <w:r w:rsidRPr="00960287">
                        <w:rPr>
                          <w:rFonts w:asciiTheme="majorHAnsi" w:hAnsiTheme="majorHAnsi"/>
                          <w:bCs/>
                          <w:i/>
                          <w:iCs/>
                          <w:color w:val="000000" w:themeColor="text1"/>
                          <w:sz w:val="20"/>
                          <w:szCs w:val="20"/>
                        </w:rPr>
                        <w:t xml:space="preserve">Gender equality is a critical dimension of biodiversity conservation and sustainable use in [Country]. Different gender groups interact with biodiversity in different ways, shaped by socially defined roles, unequal access to land and natural resources, distinct livelihood strategies, and differentiated decision-making power within households, communities, and institutions. </w:t>
                      </w:r>
                    </w:p>
                    <w:p w14:paraId="789CB051" w14:textId="77777777" w:rsidR="00960287" w:rsidRDefault="00960287" w:rsidP="0070122B">
                      <w:pPr>
                        <w:jc w:val="both"/>
                        <w:rPr>
                          <w:rFonts w:asciiTheme="majorHAnsi" w:hAnsiTheme="majorHAnsi"/>
                          <w:bCs/>
                          <w:color w:val="000000" w:themeColor="text1"/>
                          <w:sz w:val="20"/>
                          <w:szCs w:val="20"/>
                        </w:rPr>
                      </w:pPr>
                    </w:p>
                    <w:p w14:paraId="1B6B4906" w14:textId="42A0EDC6" w:rsidR="000B0E14" w:rsidRPr="00FA4806" w:rsidRDefault="000B0E14" w:rsidP="0070122B">
                      <w:pPr>
                        <w:jc w:val="both"/>
                        <w:rPr>
                          <w:rFonts w:asciiTheme="majorHAnsi" w:hAnsiTheme="majorHAnsi"/>
                          <w:i/>
                          <w:iCs/>
                          <w:sz w:val="20"/>
                          <w:szCs w:val="20"/>
                          <w:lang w:val="es-ES_tradnl"/>
                        </w:rPr>
                      </w:pPr>
                      <w:r w:rsidRPr="00FA4806">
                        <w:rPr>
                          <w:rFonts w:asciiTheme="majorHAnsi" w:hAnsiTheme="majorHAnsi"/>
                          <w:i/>
                          <w:iCs/>
                          <w:sz w:val="20"/>
                          <w:szCs w:val="20"/>
                        </w:rPr>
                        <w:t>This Gender and Biodiversity Situatio</w:t>
                      </w:r>
                      <w:r w:rsidR="00FA4806" w:rsidRPr="00FA4806">
                        <w:rPr>
                          <w:rFonts w:asciiTheme="majorHAnsi" w:hAnsiTheme="majorHAnsi"/>
                          <w:i/>
                          <w:iCs/>
                          <w:sz w:val="20"/>
                          <w:szCs w:val="20"/>
                        </w:rPr>
                        <w:t xml:space="preserve">nal </w:t>
                      </w:r>
                      <w:r w:rsidRPr="00FA4806">
                        <w:rPr>
                          <w:rFonts w:asciiTheme="majorHAnsi" w:hAnsiTheme="majorHAnsi"/>
                          <w:i/>
                          <w:iCs/>
                          <w:sz w:val="20"/>
                          <w:szCs w:val="20"/>
                        </w:rPr>
                        <w:t xml:space="preserve">Analysis </w:t>
                      </w:r>
                      <w:r w:rsidR="00FA4806" w:rsidRPr="00FA4806">
                        <w:rPr>
                          <w:rFonts w:asciiTheme="majorHAnsi" w:hAnsiTheme="majorHAnsi"/>
                          <w:i/>
                          <w:iCs/>
                          <w:sz w:val="20"/>
                          <w:szCs w:val="20"/>
                        </w:rPr>
                        <w:t xml:space="preserve">for [COUNTRY] </w:t>
                      </w:r>
                      <w:proofErr w:type="gramStart"/>
                      <w:r w:rsidRPr="00FA4806">
                        <w:rPr>
                          <w:rFonts w:asciiTheme="majorHAnsi" w:hAnsiTheme="majorHAnsi"/>
                          <w:i/>
                          <w:iCs/>
                          <w:sz w:val="20"/>
                          <w:szCs w:val="20"/>
                        </w:rPr>
                        <w:t>include</w:t>
                      </w:r>
                      <w:r w:rsidR="00FA4806" w:rsidRPr="00FA4806">
                        <w:rPr>
                          <w:rFonts w:asciiTheme="majorHAnsi" w:hAnsiTheme="majorHAnsi"/>
                          <w:i/>
                          <w:iCs/>
                          <w:sz w:val="20"/>
                          <w:szCs w:val="20"/>
                        </w:rPr>
                        <w:t>s</w:t>
                      </w:r>
                      <w:proofErr w:type="gramEnd"/>
                      <w:r w:rsidRPr="00FA4806">
                        <w:rPr>
                          <w:rFonts w:asciiTheme="majorHAnsi" w:hAnsiTheme="majorHAnsi"/>
                          <w:i/>
                          <w:iCs/>
                          <w:sz w:val="20"/>
                          <w:szCs w:val="20"/>
                        </w:rPr>
                        <w:t xml:space="preserve"> an analysis of the normative, institutional, available, literature and social framework related to gender relevant to the NBSAP and an analysis of the country's current situation in terms of biodiversity with a diversity of information on case studies, inequalities, opportunities, challenges and lessons learned.</w:t>
                      </w:r>
                      <w:r w:rsidR="00960287" w:rsidRPr="00960287">
                        <w:t xml:space="preserve"> </w:t>
                      </w:r>
                      <w:r w:rsidR="00960287" w:rsidRPr="00960287">
                        <w:rPr>
                          <w:rFonts w:asciiTheme="majorHAnsi" w:hAnsiTheme="majorHAnsi"/>
                          <w:i/>
                          <w:iCs/>
                          <w:sz w:val="20"/>
                          <w:szCs w:val="20"/>
                        </w:rPr>
                        <w:t xml:space="preserve">The analysis aims to identify key gender gaps and opportunities to strengthen equitable participation and benefit-sharing, and to inform the design and implementation of biodiversity policies and </w:t>
                      </w:r>
                      <w:proofErr w:type="spellStart"/>
                      <w:r w:rsidR="00960287" w:rsidRPr="00960287">
                        <w:rPr>
                          <w:rFonts w:asciiTheme="majorHAnsi" w:hAnsiTheme="majorHAnsi"/>
                          <w:i/>
                          <w:iCs/>
                          <w:sz w:val="20"/>
                          <w:szCs w:val="20"/>
                        </w:rPr>
                        <w:t>programmes</w:t>
                      </w:r>
                      <w:proofErr w:type="spellEnd"/>
                      <w:r w:rsidR="00960287" w:rsidRPr="00960287">
                        <w:rPr>
                          <w:rFonts w:asciiTheme="majorHAnsi" w:hAnsiTheme="majorHAnsi"/>
                          <w:i/>
                          <w:iCs/>
                          <w:sz w:val="20"/>
                          <w:szCs w:val="20"/>
                        </w:rPr>
                        <w:t xml:space="preserve"> that are both effective and socially just.</w:t>
                      </w:r>
                      <w:r w:rsidRPr="00FA4806">
                        <w:rPr>
                          <w:rFonts w:asciiTheme="majorHAnsi" w:hAnsiTheme="majorHAnsi"/>
                          <w:i/>
                          <w:iCs/>
                          <w:sz w:val="20"/>
                          <w:szCs w:val="20"/>
                        </w:rPr>
                        <w:t xml:space="preserve"> </w:t>
                      </w:r>
                    </w:p>
                    <w:p w14:paraId="7DDD1D9A" w14:textId="77777777" w:rsidR="000B0E14" w:rsidRPr="00FA4806" w:rsidRDefault="000B0E14" w:rsidP="0070122B">
                      <w:pPr>
                        <w:jc w:val="both"/>
                        <w:rPr>
                          <w:rFonts w:asciiTheme="majorHAnsi" w:hAnsiTheme="majorHAnsi"/>
                          <w:i/>
                          <w:iCs/>
                          <w:sz w:val="20"/>
                          <w:szCs w:val="20"/>
                          <w:lang w:val="es-ES_tradnl"/>
                        </w:rPr>
                      </w:pPr>
                    </w:p>
                    <w:p w14:paraId="26C5A684" w14:textId="5031437B" w:rsidR="000B0E14" w:rsidRPr="00FA4806" w:rsidRDefault="000B0E14" w:rsidP="0070122B">
                      <w:pPr>
                        <w:jc w:val="both"/>
                        <w:rPr>
                          <w:rFonts w:asciiTheme="majorHAnsi" w:hAnsiTheme="majorHAnsi"/>
                          <w:i/>
                          <w:iCs/>
                          <w:sz w:val="20"/>
                          <w:szCs w:val="20"/>
                          <w:lang w:val="es-ES_tradnl"/>
                        </w:rPr>
                      </w:pPr>
                      <w:r w:rsidRPr="00FA4806">
                        <w:rPr>
                          <w:rFonts w:asciiTheme="majorHAnsi" w:hAnsiTheme="majorHAnsi"/>
                          <w:i/>
                          <w:iCs/>
                          <w:sz w:val="20"/>
                          <w:szCs w:val="20"/>
                        </w:rPr>
                        <w:t xml:space="preserve">The information is the basis for developing the Gender and Biodiversity Roadmap, and will determine the actions, indicators and partnerships required in </w:t>
                      </w:r>
                      <w:r w:rsidR="00960287" w:rsidRPr="00FA4806">
                        <w:rPr>
                          <w:rFonts w:asciiTheme="majorHAnsi" w:hAnsiTheme="majorHAnsi"/>
                          <w:i/>
                          <w:iCs/>
                          <w:sz w:val="20"/>
                          <w:szCs w:val="20"/>
                        </w:rPr>
                        <w:t>[COUNTRY]</w:t>
                      </w:r>
                      <w:r w:rsidRPr="00FA4806">
                        <w:rPr>
                          <w:rFonts w:asciiTheme="majorHAnsi" w:hAnsiTheme="majorHAnsi"/>
                          <w:i/>
                          <w:iCs/>
                          <w:sz w:val="20"/>
                          <w:szCs w:val="20"/>
                        </w:rPr>
                        <w:t xml:space="preserve">. This first stage is essential, since it allows the data, experiences, strengths and gaps that the country has in terms of gender and biodiversity. This process also allows us to identify the lessons learned that </w:t>
                      </w:r>
                      <w:r w:rsidR="00241AD2" w:rsidRPr="00FA4806">
                        <w:rPr>
                          <w:rFonts w:asciiTheme="majorHAnsi" w:hAnsiTheme="majorHAnsi"/>
                          <w:i/>
                          <w:iCs/>
                          <w:sz w:val="20"/>
                          <w:szCs w:val="20"/>
                        </w:rPr>
                        <w:t>could</w:t>
                      </w:r>
                      <w:r w:rsidRPr="00FA4806">
                        <w:rPr>
                          <w:rFonts w:asciiTheme="majorHAnsi" w:hAnsiTheme="majorHAnsi"/>
                          <w:i/>
                          <w:iCs/>
                          <w:sz w:val="20"/>
                          <w:szCs w:val="20"/>
                        </w:rPr>
                        <w:t xml:space="preserve"> be considered when proposing any gender-responsive action</w:t>
                      </w:r>
                      <w:r w:rsidR="00B62EA4" w:rsidRPr="00FA4806">
                        <w:rPr>
                          <w:rFonts w:asciiTheme="majorHAnsi" w:hAnsiTheme="majorHAnsi"/>
                          <w:i/>
                          <w:iCs/>
                          <w:sz w:val="20"/>
                          <w:szCs w:val="20"/>
                        </w:rPr>
                        <w:t>, target or goal</w:t>
                      </w:r>
                      <w:r w:rsidRPr="00FA4806">
                        <w:rPr>
                          <w:rFonts w:asciiTheme="majorHAnsi" w:hAnsiTheme="majorHAnsi"/>
                          <w:i/>
                          <w:iCs/>
                          <w:sz w:val="20"/>
                          <w:szCs w:val="20"/>
                        </w:rPr>
                        <w:t xml:space="preserve"> for the NBSAP </w:t>
                      </w:r>
                    </w:p>
                    <w:p w14:paraId="0791DC51" w14:textId="77777777" w:rsidR="000B0E14" w:rsidRPr="00FA4806" w:rsidRDefault="000B0E14" w:rsidP="0070122B">
                      <w:pPr>
                        <w:jc w:val="both"/>
                        <w:rPr>
                          <w:rFonts w:asciiTheme="majorHAnsi" w:hAnsiTheme="majorHAnsi"/>
                          <w:i/>
                          <w:iCs/>
                          <w:sz w:val="20"/>
                          <w:szCs w:val="20"/>
                          <w:lang w:val="es-ES_tradnl"/>
                        </w:rPr>
                      </w:pPr>
                    </w:p>
                    <w:p w14:paraId="656426B0" w14:textId="29A656B2" w:rsidR="000B0E14" w:rsidRPr="00960287" w:rsidRDefault="000B0E14" w:rsidP="0070122B">
                      <w:pPr>
                        <w:jc w:val="both"/>
                        <w:rPr>
                          <w:rFonts w:asciiTheme="majorHAnsi" w:hAnsiTheme="majorHAnsi"/>
                          <w:i/>
                          <w:iCs/>
                          <w:sz w:val="20"/>
                          <w:szCs w:val="20"/>
                          <w:lang w:val="es-ES_tradnl"/>
                        </w:rPr>
                      </w:pPr>
                      <w:r w:rsidRPr="00FA4806">
                        <w:rPr>
                          <w:rFonts w:asciiTheme="majorHAnsi" w:hAnsiTheme="majorHAnsi"/>
                          <w:i/>
                          <w:iCs/>
                          <w:sz w:val="20"/>
                          <w:szCs w:val="20"/>
                        </w:rPr>
                        <w:t>To carry out the Gender</w:t>
                      </w:r>
                      <w:r w:rsidR="00554728">
                        <w:rPr>
                          <w:rFonts w:asciiTheme="majorHAnsi" w:hAnsiTheme="majorHAnsi"/>
                          <w:i/>
                          <w:iCs/>
                          <w:sz w:val="20"/>
                          <w:szCs w:val="20"/>
                        </w:rPr>
                        <w:t xml:space="preserve"> Situational</w:t>
                      </w:r>
                      <w:r w:rsidRPr="00FA4806">
                        <w:rPr>
                          <w:rFonts w:asciiTheme="majorHAnsi" w:hAnsiTheme="majorHAnsi"/>
                          <w:i/>
                          <w:iCs/>
                          <w:sz w:val="20"/>
                          <w:szCs w:val="20"/>
                        </w:rPr>
                        <w:t xml:space="preserve"> Analysis, the following activities were carried out:   </w:t>
                      </w:r>
                    </w:p>
                    <w:p w14:paraId="4E2D0DD9" w14:textId="77777777" w:rsidR="000B0E14" w:rsidRPr="00FA4806" w:rsidRDefault="000B0E14" w:rsidP="0070122B">
                      <w:pPr>
                        <w:pStyle w:val="ListParagraph"/>
                        <w:numPr>
                          <w:ilvl w:val="0"/>
                          <w:numId w:val="35"/>
                        </w:numPr>
                        <w:jc w:val="both"/>
                        <w:rPr>
                          <w:rFonts w:asciiTheme="majorHAnsi" w:hAnsiTheme="majorHAnsi"/>
                          <w:i/>
                          <w:iCs/>
                          <w:sz w:val="20"/>
                          <w:szCs w:val="21"/>
                          <w:lang w:val="es-ES_tradnl"/>
                        </w:rPr>
                      </w:pPr>
                      <w:r w:rsidRPr="00FA4806">
                        <w:rPr>
                          <w:rFonts w:asciiTheme="majorHAnsi" w:hAnsiTheme="majorHAnsi"/>
                          <w:i/>
                          <w:iCs/>
                          <w:sz w:val="20"/>
                          <w:szCs w:val="21"/>
                        </w:rPr>
                        <w:t xml:space="preserve">Review of major environmental laws and national documents relevant to gender and biodiversity.  </w:t>
                      </w:r>
                    </w:p>
                    <w:p w14:paraId="31791B7E" w14:textId="77777777" w:rsidR="000B0E14" w:rsidRPr="00FA4806" w:rsidRDefault="000B0E14" w:rsidP="0070122B">
                      <w:pPr>
                        <w:pStyle w:val="ListParagraph"/>
                        <w:numPr>
                          <w:ilvl w:val="0"/>
                          <w:numId w:val="35"/>
                        </w:numPr>
                        <w:jc w:val="both"/>
                        <w:rPr>
                          <w:rFonts w:asciiTheme="majorHAnsi" w:hAnsiTheme="majorHAnsi"/>
                          <w:i/>
                          <w:iCs/>
                          <w:sz w:val="20"/>
                          <w:szCs w:val="21"/>
                          <w:lang w:val="es-ES_tradnl"/>
                        </w:rPr>
                      </w:pPr>
                      <w:r w:rsidRPr="00FA4806">
                        <w:rPr>
                          <w:rFonts w:asciiTheme="majorHAnsi" w:hAnsiTheme="majorHAnsi"/>
                          <w:i/>
                          <w:iCs/>
                          <w:sz w:val="20"/>
                          <w:szCs w:val="21"/>
                        </w:rPr>
                        <w:t>Mapping of gender experts, organizations and representatives of women's mechanisms.</w:t>
                      </w:r>
                    </w:p>
                    <w:p w14:paraId="0E208C90" w14:textId="0882E2E5" w:rsidR="000B0E14" w:rsidRPr="00FA4806" w:rsidRDefault="000B0E14" w:rsidP="0070122B">
                      <w:pPr>
                        <w:pStyle w:val="ListParagraph"/>
                        <w:numPr>
                          <w:ilvl w:val="0"/>
                          <w:numId w:val="35"/>
                        </w:numPr>
                        <w:jc w:val="both"/>
                        <w:rPr>
                          <w:rFonts w:asciiTheme="majorHAnsi" w:hAnsiTheme="majorHAnsi"/>
                          <w:i/>
                          <w:iCs/>
                          <w:sz w:val="20"/>
                          <w:szCs w:val="21"/>
                          <w:lang w:val="es-ES_tradnl"/>
                        </w:rPr>
                      </w:pPr>
                      <w:r w:rsidRPr="00FA4806">
                        <w:rPr>
                          <w:rFonts w:asciiTheme="majorHAnsi" w:hAnsiTheme="majorHAnsi"/>
                          <w:i/>
                          <w:iCs/>
                          <w:sz w:val="20"/>
                          <w:szCs w:val="21"/>
                        </w:rPr>
                        <w:t>Mapping of interested associations and women (paying special attention to</w:t>
                      </w:r>
                      <w:r w:rsidR="007117F6" w:rsidRPr="00FA4806">
                        <w:rPr>
                          <w:rFonts w:asciiTheme="majorHAnsi" w:hAnsiTheme="majorHAnsi"/>
                          <w:i/>
                          <w:iCs/>
                          <w:sz w:val="20"/>
                          <w:szCs w:val="21"/>
                        </w:rPr>
                        <w:t xml:space="preserve"> indigenous and local community</w:t>
                      </w:r>
                      <w:r w:rsidRPr="00FA4806">
                        <w:rPr>
                          <w:rFonts w:asciiTheme="majorHAnsi" w:hAnsiTheme="majorHAnsi"/>
                          <w:i/>
                          <w:iCs/>
                          <w:sz w:val="20"/>
                          <w:szCs w:val="21"/>
                        </w:rPr>
                        <w:t xml:space="preserve"> women and those who have been involved in biodiversity conservation and sustainable use).</w:t>
                      </w:r>
                    </w:p>
                    <w:p w14:paraId="11BD3759" w14:textId="42D03EFC" w:rsidR="000B0E14" w:rsidRPr="00FA4806" w:rsidRDefault="00FA4806" w:rsidP="0070122B">
                      <w:pPr>
                        <w:pStyle w:val="ListParagraph"/>
                        <w:numPr>
                          <w:ilvl w:val="0"/>
                          <w:numId w:val="35"/>
                        </w:numPr>
                        <w:jc w:val="both"/>
                        <w:rPr>
                          <w:rFonts w:asciiTheme="majorHAnsi" w:hAnsiTheme="majorHAnsi"/>
                          <w:i/>
                          <w:iCs/>
                          <w:sz w:val="20"/>
                          <w:szCs w:val="21"/>
                          <w:lang w:val="es-ES_tradnl"/>
                        </w:rPr>
                      </w:pPr>
                      <w:r>
                        <w:rPr>
                          <w:rFonts w:asciiTheme="majorHAnsi" w:hAnsiTheme="majorHAnsi"/>
                          <w:i/>
                          <w:iCs/>
                          <w:sz w:val="20"/>
                          <w:szCs w:val="21"/>
                        </w:rPr>
                        <w:t>Desk review</w:t>
                      </w:r>
                      <w:r w:rsidR="000B0E14" w:rsidRPr="00FA4806">
                        <w:rPr>
                          <w:rFonts w:asciiTheme="majorHAnsi" w:hAnsiTheme="majorHAnsi"/>
                          <w:i/>
                          <w:iCs/>
                          <w:sz w:val="20"/>
                          <w:szCs w:val="21"/>
                        </w:rPr>
                        <w:t xml:space="preserve"> of biodiversity related sectors (forestry, agriculture, terrestrial, costal and marine ecosystem management and conservation), land tenure and socio-economic gaps.  </w:t>
                      </w:r>
                    </w:p>
                    <w:p w14:paraId="23010C4D" w14:textId="77777777" w:rsidR="000B0E14" w:rsidRPr="00FA4806" w:rsidRDefault="000B0E14" w:rsidP="0070122B">
                      <w:pPr>
                        <w:pStyle w:val="ListParagraph"/>
                        <w:numPr>
                          <w:ilvl w:val="0"/>
                          <w:numId w:val="35"/>
                        </w:numPr>
                        <w:jc w:val="both"/>
                        <w:rPr>
                          <w:rFonts w:asciiTheme="majorHAnsi" w:hAnsiTheme="majorHAnsi"/>
                          <w:i/>
                          <w:iCs/>
                          <w:sz w:val="20"/>
                          <w:szCs w:val="21"/>
                          <w:lang w:val="es-ES_tradnl"/>
                        </w:rPr>
                      </w:pPr>
                      <w:r w:rsidRPr="00FA4806">
                        <w:rPr>
                          <w:rFonts w:asciiTheme="majorHAnsi" w:hAnsiTheme="majorHAnsi"/>
                          <w:i/>
                          <w:iCs/>
                          <w:sz w:val="20"/>
                          <w:szCs w:val="21"/>
                        </w:rPr>
                        <w:t xml:space="preserve">Meetings with actors from various sectors (government, civil society, private sector) to identify lessons learned or extra data that have not been previously identified. </w:t>
                      </w:r>
                    </w:p>
                    <w:p w14:paraId="7A41BDEF" w14:textId="77777777" w:rsidR="000B0E14" w:rsidRPr="004F1069" w:rsidRDefault="000B0E14" w:rsidP="00D31872">
                      <w:pPr>
                        <w:pStyle w:val="ListParagraph"/>
                        <w:numPr>
                          <w:ilvl w:val="0"/>
                          <w:numId w:val="35"/>
                        </w:numPr>
                        <w:jc w:val="both"/>
                        <w:rPr>
                          <w:rFonts w:asciiTheme="majorHAnsi" w:hAnsiTheme="majorHAnsi"/>
                          <w:sz w:val="20"/>
                          <w:szCs w:val="21"/>
                        </w:rPr>
                      </w:pPr>
                      <w:r w:rsidRPr="00FA4806">
                        <w:rPr>
                          <w:rFonts w:asciiTheme="majorHAnsi" w:hAnsiTheme="majorHAnsi"/>
                          <w:i/>
                          <w:iCs/>
                          <w:sz w:val="20"/>
                          <w:szCs w:val="21"/>
                        </w:rPr>
                        <w:t>Field visits to carry out consultation or focus groups with groups or associations of women from local communities.</w:t>
                      </w:r>
                    </w:p>
                  </w:txbxContent>
                </v:textbox>
                <w10:anchorlock/>
              </v:shape>
            </w:pict>
          </mc:Fallback>
        </mc:AlternateContent>
      </w:r>
    </w:p>
    <w:p w14:paraId="672D5B9F" w14:textId="77777777" w:rsidR="00960287" w:rsidRDefault="00960287" w:rsidP="006E50D1">
      <w:pPr>
        <w:jc w:val="both"/>
        <w:rPr>
          <w:rFonts w:asciiTheme="majorHAnsi" w:hAnsiTheme="majorHAnsi"/>
          <w:b/>
          <w:color w:val="0070C0"/>
          <w:sz w:val="28"/>
          <w:szCs w:val="28"/>
        </w:rPr>
      </w:pPr>
    </w:p>
    <w:p w14:paraId="4301A6E0" w14:textId="31B8BAB8" w:rsidR="00FA4806" w:rsidRDefault="00FA4806" w:rsidP="006E50D1">
      <w:pPr>
        <w:jc w:val="both"/>
        <w:rPr>
          <w:rFonts w:asciiTheme="majorHAnsi" w:hAnsiTheme="majorHAnsi"/>
          <w:b/>
          <w:color w:val="0070C0"/>
          <w:sz w:val="28"/>
          <w:szCs w:val="28"/>
        </w:rPr>
      </w:pPr>
      <w:r>
        <w:rPr>
          <w:noProof/>
        </w:rPr>
        <mc:AlternateContent>
          <mc:Choice Requires="wps">
            <w:drawing>
              <wp:inline distT="0" distB="0" distL="0" distR="0" wp14:anchorId="16DFF3E5" wp14:editId="09D706CD">
                <wp:extent cx="5492750" cy="952766"/>
                <wp:effectExtent l="0" t="0" r="19050" b="12700"/>
                <wp:docPr id="1621493236" name="Text Box 1"/>
                <wp:cNvGraphicFramePr/>
                <a:graphic xmlns:a="http://schemas.openxmlformats.org/drawingml/2006/main">
                  <a:graphicData uri="http://schemas.microsoft.com/office/word/2010/wordprocessingShape">
                    <wps:wsp>
                      <wps:cNvSpPr txBox="1"/>
                      <wps:spPr>
                        <a:xfrm>
                          <a:off x="0" y="0"/>
                          <a:ext cx="5492750" cy="952766"/>
                        </a:xfrm>
                        <a:prstGeom prst="rect">
                          <a:avLst/>
                        </a:prstGeom>
                        <a:solidFill>
                          <a:schemeClr val="accent5">
                            <a:lumMod val="40000"/>
                            <a:lumOff val="60000"/>
                          </a:schemeClr>
                        </a:solidFill>
                        <a:ln w="6350">
                          <a:solidFill>
                            <a:prstClr val="black"/>
                          </a:solidFill>
                        </a:ln>
                      </wps:spPr>
                      <wps:txbx>
                        <w:txbxContent>
                          <w:p w14:paraId="42F69B82" w14:textId="7FA8411F" w:rsidR="00782CC0" w:rsidRDefault="00AC6097" w:rsidP="00FA4806">
                            <w:pPr>
                              <w:jc w:val="both"/>
                              <w:rPr>
                                <w:rFonts w:ascii="Calibri" w:hAnsi="Calibri" w:cs="Calibri"/>
                                <w:b/>
                                <w:szCs w:val="22"/>
                              </w:rPr>
                            </w:pPr>
                            <w:r>
                              <w:rPr>
                                <w:rFonts w:ascii="Calibri" w:hAnsi="Calibri" w:cs="Calibri"/>
                                <w:b/>
                                <w:szCs w:val="22"/>
                              </w:rPr>
                              <w:t>Suggested Steps</w:t>
                            </w:r>
                            <w:r w:rsidR="00782CC0" w:rsidRPr="00960287">
                              <w:rPr>
                                <w:rFonts w:ascii="Calibri" w:hAnsi="Calibri" w:cs="Calibri"/>
                                <w:b/>
                                <w:szCs w:val="22"/>
                              </w:rPr>
                              <w:t xml:space="preserve"> to</w:t>
                            </w:r>
                            <w:r w:rsidR="00782CC0">
                              <w:rPr>
                                <w:rFonts w:ascii="Calibri" w:hAnsi="Calibri" w:cs="Calibri"/>
                                <w:b/>
                                <w:szCs w:val="22"/>
                              </w:rPr>
                              <w:t xml:space="preserve"> develop the introduction </w:t>
                            </w:r>
                          </w:p>
                          <w:p w14:paraId="7365DB00" w14:textId="5F1B2FB7" w:rsidR="00960E80" w:rsidRDefault="00960E80" w:rsidP="00AC6097">
                            <w:pPr>
                              <w:pStyle w:val="ListParagraph"/>
                              <w:numPr>
                                <w:ilvl w:val="0"/>
                                <w:numId w:val="62"/>
                              </w:numPr>
                              <w:jc w:val="both"/>
                              <w:rPr>
                                <w:rFonts w:asciiTheme="majorHAnsi" w:hAnsiTheme="majorHAnsi"/>
                              </w:rPr>
                            </w:pPr>
                            <w:r>
                              <w:rPr>
                                <w:rFonts w:asciiTheme="majorHAnsi" w:hAnsiTheme="majorHAnsi"/>
                              </w:rPr>
                              <w:t xml:space="preserve">Include a brief description </w:t>
                            </w:r>
                            <w:r w:rsidR="0005075A">
                              <w:rPr>
                                <w:rFonts w:asciiTheme="majorHAnsi" w:hAnsiTheme="majorHAnsi"/>
                              </w:rPr>
                              <w:t xml:space="preserve">of the relevance of the situation </w:t>
                            </w:r>
                            <w:r>
                              <w:rPr>
                                <w:rFonts w:asciiTheme="majorHAnsi" w:hAnsiTheme="majorHAnsi"/>
                              </w:rPr>
                              <w:t>analysis for</w:t>
                            </w:r>
                            <w:r w:rsidR="0005075A">
                              <w:rPr>
                                <w:rFonts w:asciiTheme="majorHAnsi" w:hAnsiTheme="majorHAnsi"/>
                              </w:rPr>
                              <w:t xml:space="preserve"> the</w:t>
                            </w:r>
                            <w:r>
                              <w:rPr>
                                <w:rFonts w:asciiTheme="majorHAnsi" w:hAnsiTheme="majorHAnsi"/>
                              </w:rPr>
                              <w:t xml:space="preserve"> country </w:t>
                            </w:r>
                          </w:p>
                          <w:p w14:paraId="6553DF2C" w14:textId="41B35A8B" w:rsidR="00FA4806" w:rsidRPr="00AC6097" w:rsidRDefault="00AC6097" w:rsidP="00AC6097">
                            <w:pPr>
                              <w:pStyle w:val="ListParagraph"/>
                              <w:numPr>
                                <w:ilvl w:val="0"/>
                                <w:numId w:val="62"/>
                              </w:numPr>
                              <w:jc w:val="both"/>
                              <w:rPr>
                                <w:rFonts w:asciiTheme="majorHAnsi" w:hAnsiTheme="majorHAnsi"/>
                              </w:rPr>
                            </w:pPr>
                            <w:r w:rsidRPr="00AC6097">
                              <w:rPr>
                                <w:rFonts w:asciiTheme="majorHAnsi" w:hAnsiTheme="majorHAnsi"/>
                              </w:rPr>
                              <w:t>P</w:t>
                            </w:r>
                            <w:r w:rsidR="00960287" w:rsidRPr="00AC6097">
                              <w:rPr>
                                <w:rFonts w:asciiTheme="majorHAnsi" w:hAnsiTheme="majorHAnsi"/>
                              </w:rPr>
                              <w:t xml:space="preserve">rovide </w:t>
                            </w:r>
                            <w:r w:rsidR="00960E80">
                              <w:rPr>
                                <w:rFonts w:asciiTheme="majorHAnsi" w:hAnsiTheme="majorHAnsi"/>
                              </w:rPr>
                              <w:t>a summary of</w:t>
                            </w:r>
                            <w:r w:rsidR="00960287" w:rsidRPr="00AC6097">
                              <w:rPr>
                                <w:rFonts w:asciiTheme="majorHAnsi" w:hAnsiTheme="majorHAnsi"/>
                              </w:rPr>
                              <w:t xml:space="preserve"> the activities</w:t>
                            </w:r>
                            <w:r>
                              <w:rPr>
                                <w:rFonts w:asciiTheme="majorHAnsi" w:hAnsiTheme="majorHAnsi"/>
                              </w:rPr>
                              <w:t xml:space="preserve"> conducted as part of the situational analysis </w:t>
                            </w:r>
                            <w:r w:rsidR="00554728" w:rsidRPr="00AC6097">
                              <w:rPr>
                                <w:rFonts w:asciiTheme="majorHAnsi" w:hAnsiTheme="majorHAns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6DFF3E5" id="_x0000_s1030" type="#_x0000_t202" style="width:43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" fillcolor="#b6dde8 [1304]" strokeweight=".5pt">
                <v:textbox>
                  <w:txbxContent>
                    <w:p w14:paraId="42F69B82" w14:textId="7FA8411F" w:rsidR="00782CC0" w:rsidRDefault="00AC6097" w:rsidP="00FA4806">
                      <w:pPr>
                        <w:jc w:val="both"/>
                        <w:rPr>
                          <w:rFonts w:ascii="Calibri" w:hAnsi="Calibri" w:cs="Calibri"/>
                          <w:b/>
                          <w:szCs w:val="22"/>
                        </w:rPr>
                      </w:pPr>
                      <w:r>
                        <w:rPr>
                          <w:rFonts w:ascii="Calibri" w:hAnsi="Calibri" w:cs="Calibri"/>
                          <w:b/>
                          <w:szCs w:val="22"/>
                        </w:rPr>
                        <w:t>Suggested Steps</w:t>
                      </w:r>
                      <w:r w:rsidR="00782CC0" w:rsidRPr="00960287">
                        <w:rPr>
                          <w:rFonts w:ascii="Calibri" w:hAnsi="Calibri" w:cs="Calibri"/>
                          <w:b/>
                          <w:szCs w:val="22"/>
                        </w:rPr>
                        <w:t xml:space="preserve"> to</w:t>
                      </w:r>
                      <w:r w:rsidR="00782CC0">
                        <w:rPr>
                          <w:rFonts w:ascii="Calibri" w:hAnsi="Calibri" w:cs="Calibri"/>
                          <w:b/>
                          <w:szCs w:val="22"/>
                        </w:rPr>
                        <w:t xml:space="preserve"> develop the introduction </w:t>
                      </w:r>
                    </w:p>
                    <w:p w14:paraId="7365DB00" w14:textId="5F1B2FB7" w:rsidR="00960E80" w:rsidRDefault="00960E80" w:rsidP="00AC6097">
                      <w:pPr>
                        <w:pStyle w:val="ListParagraph"/>
                        <w:numPr>
                          <w:ilvl w:val="0"/>
                          <w:numId w:val="62"/>
                        </w:numPr>
                        <w:jc w:val="both"/>
                        <w:rPr>
                          <w:rFonts w:asciiTheme="majorHAnsi" w:hAnsiTheme="majorHAnsi"/>
                        </w:rPr>
                      </w:pPr>
                      <w:r>
                        <w:rPr>
                          <w:rFonts w:asciiTheme="majorHAnsi" w:hAnsiTheme="majorHAnsi"/>
                        </w:rPr>
                        <w:t xml:space="preserve">Include a brief description </w:t>
                      </w:r>
                      <w:r w:rsidR="0005075A">
                        <w:rPr>
                          <w:rFonts w:asciiTheme="majorHAnsi" w:hAnsiTheme="majorHAnsi"/>
                        </w:rPr>
                        <w:t xml:space="preserve">of the relevance of the situation </w:t>
                      </w:r>
                      <w:r>
                        <w:rPr>
                          <w:rFonts w:asciiTheme="majorHAnsi" w:hAnsiTheme="majorHAnsi"/>
                        </w:rPr>
                        <w:t>analysis for</w:t>
                      </w:r>
                      <w:r w:rsidR="0005075A">
                        <w:rPr>
                          <w:rFonts w:asciiTheme="majorHAnsi" w:hAnsiTheme="majorHAnsi"/>
                        </w:rPr>
                        <w:t xml:space="preserve"> the</w:t>
                      </w:r>
                      <w:r>
                        <w:rPr>
                          <w:rFonts w:asciiTheme="majorHAnsi" w:hAnsiTheme="majorHAnsi"/>
                        </w:rPr>
                        <w:t xml:space="preserve"> country </w:t>
                      </w:r>
                    </w:p>
                    <w:p w14:paraId="6553DF2C" w14:textId="41B35A8B" w:rsidR="00FA4806" w:rsidRPr="00AC6097" w:rsidRDefault="00AC6097" w:rsidP="00AC6097">
                      <w:pPr>
                        <w:pStyle w:val="ListParagraph"/>
                        <w:numPr>
                          <w:ilvl w:val="0"/>
                          <w:numId w:val="62"/>
                        </w:numPr>
                        <w:jc w:val="both"/>
                        <w:rPr>
                          <w:rFonts w:asciiTheme="majorHAnsi" w:hAnsiTheme="majorHAnsi"/>
                        </w:rPr>
                      </w:pPr>
                      <w:r w:rsidRPr="00AC6097">
                        <w:rPr>
                          <w:rFonts w:asciiTheme="majorHAnsi" w:hAnsiTheme="majorHAnsi"/>
                        </w:rPr>
                        <w:t>P</w:t>
                      </w:r>
                      <w:r w:rsidR="00960287" w:rsidRPr="00AC6097">
                        <w:rPr>
                          <w:rFonts w:asciiTheme="majorHAnsi" w:hAnsiTheme="majorHAnsi"/>
                        </w:rPr>
                        <w:t xml:space="preserve">rovide </w:t>
                      </w:r>
                      <w:r w:rsidR="00960E80">
                        <w:rPr>
                          <w:rFonts w:asciiTheme="majorHAnsi" w:hAnsiTheme="majorHAnsi"/>
                        </w:rPr>
                        <w:t>a summary of</w:t>
                      </w:r>
                      <w:r w:rsidR="00960287" w:rsidRPr="00AC6097">
                        <w:rPr>
                          <w:rFonts w:asciiTheme="majorHAnsi" w:hAnsiTheme="majorHAnsi"/>
                        </w:rPr>
                        <w:t xml:space="preserve"> the activities</w:t>
                      </w:r>
                      <w:r>
                        <w:rPr>
                          <w:rFonts w:asciiTheme="majorHAnsi" w:hAnsiTheme="majorHAnsi"/>
                        </w:rPr>
                        <w:t xml:space="preserve"> conducted as part of the situational analysis </w:t>
                      </w:r>
                      <w:r w:rsidR="00554728" w:rsidRPr="00AC6097">
                        <w:rPr>
                          <w:rFonts w:asciiTheme="majorHAnsi" w:hAnsiTheme="majorHAnsi"/>
                        </w:rPr>
                        <w:t xml:space="preserve"> </w:t>
                      </w:r>
                    </w:p>
                  </w:txbxContent>
                </v:textbox>
                <w10:anchorlock/>
              </v:shape>
            </w:pict>
          </mc:Fallback>
        </mc:AlternateContent>
      </w:r>
    </w:p>
    <w:p w14:paraId="0A741E43" w14:textId="77777777" w:rsidR="00FA4806" w:rsidRDefault="00FA4806" w:rsidP="006E50D1">
      <w:pPr>
        <w:jc w:val="both"/>
        <w:rPr>
          <w:rFonts w:asciiTheme="majorHAnsi" w:hAnsiTheme="majorHAnsi"/>
          <w:b/>
          <w:color w:val="0070C0"/>
          <w:sz w:val="28"/>
          <w:szCs w:val="28"/>
        </w:rPr>
      </w:pPr>
    </w:p>
    <w:p w14:paraId="49E33734" w14:textId="4C76A236" w:rsidR="0070122B" w:rsidRPr="004F1069" w:rsidRDefault="00012E52" w:rsidP="006E50D1">
      <w:pPr>
        <w:jc w:val="both"/>
        <w:rPr>
          <w:rFonts w:asciiTheme="majorHAnsi" w:hAnsiTheme="majorHAnsi"/>
          <w:b/>
          <w:color w:val="0070C0"/>
          <w:sz w:val="28"/>
          <w:szCs w:val="28"/>
        </w:rPr>
      </w:pPr>
      <w:bookmarkStart w:id="1" w:name="Methodology"/>
      <w:bookmarkEnd w:id="1"/>
      <w:r w:rsidRPr="004F1069">
        <w:rPr>
          <w:rFonts w:asciiTheme="majorHAnsi" w:hAnsiTheme="majorHAnsi"/>
          <w:b/>
          <w:color w:val="0070C0"/>
          <w:sz w:val="28"/>
          <w:szCs w:val="28"/>
        </w:rPr>
        <w:t>2. Methodology</w:t>
      </w:r>
    </w:p>
    <w:p w14:paraId="23700399" w14:textId="77777777" w:rsidR="007B70F8" w:rsidRDefault="007B70F8" w:rsidP="006E50D1">
      <w:pPr>
        <w:jc w:val="both"/>
        <w:rPr>
          <w:rFonts w:asciiTheme="majorHAnsi" w:hAnsiTheme="majorHAnsi"/>
          <w:sz w:val="28"/>
          <w:szCs w:val="28"/>
        </w:rPr>
      </w:pPr>
    </w:p>
    <w:p w14:paraId="11BCFC31" w14:textId="4F70ED20" w:rsidR="00FA4806" w:rsidRDefault="00FA4806" w:rsidP="006E50D1">
      <w:pPr>
        <w:jc w:val="both"/>
        <w:rPr>
          <w:rFonts w:asciiTheme="majorHAnsi" w:hAnsiTheme="majorHAnsi"/>
          <w:sz w:val="28"/>
          <w:szCs w:val="28"/>
        </w:rPr>
      </w:pPr>
      <w:r>
        <w:rPr>
          <w:noProof/>
        </w:rPr>
        <mc:AlternateContent>
          <mc:Choice Requires="wps">
            <w:drawing>
              <wp:inline distT="0" distB="0" distL="0" distR="0" wp14:anchorId="3A45C86E" wp14:editId="1C9B21A8">
                <wp:extent cx="5486400" cy="686276"/>
                <wp:effectExtent l="0" t="0" r="19050" b="11430"/>
                <wp:docPr id="405446082" name="Text Box 1"/>
                <wp:cNvGraphicFramePr/>
                <a:graphic xmlns:a="http://schemas.openxmlformats.org/drawingml/2006/main">
                  <a:graphicData uri="http://schemas.microsoft.com/office/word/2010/wordprocessingShape">
                    <wps:wsp>
                      <wps:cNvSpPr txBox="1"/>
                      <wps:spPr>
                        <a:xfrm>
                          <a:off x="0" y="0"/>
                          <a:ext cx="5486400" cy="686276"/>
                        </a:xfrm>
                        <a:prstGeom prst="rect">
                          <a:avLst/>
                        </a:prstGeom>
                        <a:solidFill>
                          <a:srgbClr val="F2EBC6"/>
                        </a:solidFill>
                        <a:ln w="6350">
                          <a:solidFill>
                            <a:prstClr val="black"/>
                          </a:solidFill>
                        </a:ln>
                      </wps:spPr>
                      <wps:txbx>
                        <w:txbxContent>
                          <w:p w14:paraId="643B3BC5" w14:textId="05DE112F" w:rsidR="00FA4806" w:rsidRDefault="00FA4806" w:rsidP="00FA4806">
                            <w:pPr>
                              <w:jc w:val="both"/>
                              <w:rPr>
                                <w:rFonts w:asciiTheme="majorHAnsi" w:hAnsiTheme="majorHAnsi"/>
                              </w:rPr>
                            </w:pPr>
                            <w:r w:rsidRPr="007B70F8">
                              <w:rPr>
                                <w:rFonts w:asciiTheme="majorHAnsi" w:hAnsiTheme="majorHAnsi"/>
                              </w:rPr>
                              <w:t>T</w:t>
                            </w:r>
                            <w:r>
                              <w:rPr>
                                <w:rFonts w:asciiTheme="majorHAnsi" w:hAnsiTheme="majorHAnsi"/>
                              </w:rPr>
                              <w:t xml:space="preserve">he methodology </w:t>
                            </w:r>
                            <w:r w:rsidRPr="007B70F8">
                              <w:rPr>
                                <w:rFonts w:asciiTheme="majorHAnsi" w:hAnsiTheme="majorHAnsi"/>
                              </w:rPr>
                              <w:t xml:space="preserve">section </w:t>
                            </w:r>
                            <w:r>
                              <w:rPr>
                                <w:rFonts w:asciiTheme="majorHAnsi" w:hAnsiTheme="majorHAnsi"/>
                              </w:rPr>
                              <w:t xml:space="preserve">provides </w:t>
                            </w:r>
                            <w:r w:rsidRPr="007B70F8">
                              <w:rPr>
                                <w:rFonts w:asciiTheme="majorHAnsi" w:hAnsiTheme="majorHAnsi"/>
                              </w:rPr>
                              <w:t xml:space="preserve">a </w:t>
                            </w:r>
                            <w:r w:rsidR="00554728">
                              <w:rPr>
                                <w:rFonts w:asciiTheme="majorHAnsi" w:hAnsiTheme="majorHAnsi"/>
                              </w:rPr>
                              <w:t xml:space="preserve">detailed </w:t>
                            </w:r>
                            <w:r w:rsidRPr="007B70F8">
                              <w:rPr>
                                <w:rFonts w:asciiTheme="majorHAnsi" w:hAnsiTheme="majorHAnsi"/>
                              </w:rPr>
                              <w:t>description of</w:t>
                            </w:r>
                            <w:r>
                              <w:rPr>
                                <w:rFonts w:asciiTheme="majorHAnsi" w:hAnsiTheme="majorHAnsi"/>
                              </w:rPr>
                              <w:t xml:space="preserve"> all the activities conducted to design, collect and analyze the data.</w:t>
                            </w:r>
                          </w:p>
                          <w:p w14:paraId="5A2AB0D2" w14:textId="77777777" w:rsidR="00554728" w:rsidRPr="0005075A" w:rsidRDefault="00554728" w:rsidP="00FA4806">
                            <w:pPr>
                              <w:jc w:val="both"/>
                              <w:rPr>
                                <w:rFonts w:asciiTheme="majorHAnsi" w:hAnsiTheme="majorHAnsi" w:cstheme="majorHAnsi"/>
                                <w:sz w:val="32"/>
                                <w:szCs w:val="32"/>
                              </w:rPr>
                            </w:pPr>
                          </w:p>
                          <w:p w14:paraId="1FCF58FF" w14:textId="77777777" w:rsidR="0005075A" w:rsidRPr="0005075A" w:rsidRDefault="0005075A" w:rsidP="0005075A">
                            <w:pPr>
                              <w:spacing w:line="300" w:lineRule="atLeast"/>
                              <w:rPr>
                                <w:rFonts w:asciiTheme="majorHAnsi" w:eastAsia="Times New Roman" w:hAnsiTheme="majorHAnsi" w:cstheme="majorHAnsi"/>
                              </w:rPr>
                            </w:pPr>
                            <w:r w:rsidRPr="0005075A">
                              <w:rPr>
                                <w:rFonts w:asciiTheme="majorHAnsi" w:eastAsia="Times New Roman" w:hAnsiTheme="majorHAnsi" w:cstheme="majorHAnsi"/>
                              </w:rPr>
                              <w:t>In this section, the country should provide comprehensive information on all activities implemented. This should include, where relevant, the total number of policies reviewed; the national and international data sources used; the number of interviews conducted; and the number of focus groups or consultations held. The country should also report the total number of participants consulted, disaggregated by sex and social group (e.g., Indigenous Peoples, local communities, youth). In addition, details should be provided on the number of national workshops organized and the number of participants who attended, disaggregated by sex, social group (e.g., Indigenous Peoples, local communities, youth), and sector represented (e.g., government, civil society organizations, local communities).</w:t>
                            </w:r>
                          </w:p>
                          <w:p w14:paraId="2BA05B10" w14:textId="4C8B8738" w:rsidR="00554728" w:rsidRPr="000F0716" w:rsidRDefault="00554728" w:rsidP="0005075A">
                            <w:pPr>
                              <w:jc w:val="both"/>
                              <w:rPr>
                                <w:rFonts w:asciiTheme="majorHAnsi" w:hAnsiTheme="majorHAnsi"/>
                                <w:sz w:val="28"/>
                                <w:szCs w:val="2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A45C86E" id="_x0000_s1031" type="#_x0000_t202" style="width:6in;height:54.0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" fillcolor="#f2ebc6" strokeweight=".5pt">
                <v:textbox style="mso-fit-shape-to-text:t">
                  <w:txbxContent>
                    <w:p w14:paraId="643B3BC5" w14:textId="05DE112F" w:rsidR="00FA4806" w:rsidRDefault="00FA4806" w:rsidP="00FA4806">
                      <w:pPr>
                        <w:jc w:val="both"/>
                        <w:rPr>
                          <w:rFonts w:asciiTheme="majorHAnsi" w:hAnsiTheme="majorHAnsi"/>
                        </w:rPr>
                      </w:pPr>
                      <w:r w:rsidRPr="007B70F8">
                        <w:rPr>
                          <w:rFonts w:asciiTheme="majorHAnsi" w:hAnsiTheme="majorHAnsi"/>
                        </w:rPr>
                        <w:t>T</w:t>
                      </w:r>
                      <w:r>
                        <w:rPr>
                          <w:rFonts w:asciiTheme="majorHAnsi" w:hAnsiTheme="majorHAnsi"/>
                        </w:rPr>
                        <w:t xml:space="preserve">he methodology </w:t>
                      </w:r>
                      <w:r w:rsidRPr="007B70F8">
                        <w:rPr>
                          <w:rFonts w:asciiTheme="majorHAnsi" w:hAnsiTheme="majorHAnsi"/>
                        </w:rPr>
                        <w:t xml:space="preserve">section </w:t>
                      </w:r>
                      <w:r>
                        <w:rPr>
                          <w:rFonts w:asciiTheme="majorHAnsi" w:hAnsiTheme="majorHAnsi"/>
                        </w:rPr>
                        <w:t xml:space="preserve">provides </w:t>
                      </w:r>
                      <w:r w:rsidRPr="007B70F8">
                        <w:rPr>
                          <w:rFonts w:asciiTheme="majorHAnsi" w:hAnsiTheme="majorHAnsi"/>
                        </w:rPr>
                        <w:t xml:space="preserve">a </w:t>
                      </w:r>
                      <w:r w:rsidR="00554728">
                        <w:rPr>
                          <w:rFonts w:asciiTheme="majorHAnsi" w:hAnsiTheme="majorHAnsi"/>
                        </w:rPr>
                        <w:t xml:space="preserve">detailed </w:t>
                      </w:r>
                      <w:r w:rsidRPr="007B70F8">
                        <w:rPr>
                          <w:rFonts w:asciiTheme="majorHAnsi" w:hAnsiTheme="majorHAnsi"/>
                        </w:rPr>
                        <w:t>description of</w:t>
                      </w:r>
                      <w:r>
                        <w:rPr>
                          <w:rFonts w:asciiTheme="majorHAnsi" w:hAnsiTheme="majorHAnsi"/>
                        </w:rPr>
                        <w:t xml:space="preserve"> all the activities conducted to design, collect and analyze the data.</w:t>
                      </w:r>
                    </w:p>
                    <w:p w14:paraId="5A2AB0D2" w14:textId="77777777" w:rsidR="00554728" w:rsidRPr="0005075A" w:rsidRDefault="00554728" w:rsidP="00FA4806">
                      <w:pPr>
                        <w:jc w:val="both"/>
                        <w:rPr>
                          <w:rFonts w:asciiTheme="majorHAnsi" w:hAnsiTheme="majorHAnsi" w:cstheme="majorHAnsi"/>
                          <w:sz w:val="32"/>
                          <w:szCs w:val="32"/>
                        </w:rPr>
                      </w:pPr>
                    </w:p>
                    <w:p w14:paraId="1FCF58FF" w14:textId="77777777" w:rsidR="0005075A" w:rsidRPr="0005075A" w:rsidRDefault="0005075A" w:rsidP="0005075A">
                      <w:pPr>
                        <w:spacing w:line="300" w:lineRule="atLeast"/>
                        <w:rPr>
                          <w:rFonts w:asciiTheme="majorHAnsi" w:eastAsia="Times New Roman" w:hAnsiTheme="majorHAnsi" w:cstheme="majorHAnsi"/>
                        </w:rPr>
                      </w:pPr>
                      <w:r w:rsidRPr="0005075A">
                        <w:rPr>
                          <w:rFonts w:asciiTheme="majorHAnsi" w:eastAsia="Times New Roman" w:hAnsiTheme="majorHAnsi" w:cstheme="majorHAnsi"/>
                        </w:rPr>
                        <w:t>In this section, the country should provide comprehensive information on all activities implemented. This should include, where relevant, the total number of policies reviewed; the national and international data sources used; the number of interviews conducted; and the number of focus groups or consultations held. The country should also report the total number of participants consulted, disaggregated by sex and social group (e.g., Indigenous Peoples, local communities, youth). In addition, details should be provided on the number of national workshops organized and the number of participants who attended, disaggregated by sex, social group (e.g., Indigenous Peoples, local communities, youth), and sector represented (e.g., government, civil society organizations, local communities).</w:t>
                      </w:r>
                    </w:p>
                    <w:p w14:paraId="2BA05B10" w14:textId="4C8B8738" w:rsidR="00554728" w:rsidRPr="000F0716" w:rsidRDefault="00554728" w:rsidP="0005075A">
                      <w:pPr>
                        <w:jc w:val="both"/>
                        <w:rPr>
                          <w:rFonts w:asciiTheme="majorHAnsi" w:hAnsiTheme="majorHAnsi"/>
                          <w:sz w:val="28"/>
                          <w:szCs w:val="28"/>
                        </w:rPr>
                      </w:pPr>
                    </w:p>
                  </w:txbxContent>
                </v:textbox>
                <w10:anchorlock/>
              </v:shape>
            </w:pict>
          </mc:Fallback>
        </mc:AlternateContent>
      </w:r>
    </w:p>
    <w:p w14:paraId="0111CD82" w14:textId="77777777" w:rsidR="00FA4806" w:rsidRDefault="00FA4806" w:rsidP="006E50D1">
      <w:pPr>
        <w:jc w:val="both"/>
        <w:rPr>
          <w:rFonts w:asciiTheme="majorHAnsi" w:hAnsiTheme="majorHAnsi"/>
          <w:sz w:val="28"/>
          <w:szCs w:val="28"/>
        </w:rPr>
      </w:pPr>
    </w:p>
    <w:p w14:paraId="156BEA45" w14:textId="77777777" w:rsidR="00960287" w:rsidRDefault="004266D4" w:rsidP="006E50D1">
      <w:pPr>
        <w:jc w:val="both"/>
        <w:rPr>
          <w:rFonts w:asciiTheme="majorHAnsi" w:hAnsiTheme="majorHAnsi"/>
          <w:b/>
          <w:sz w:val="28"/>
          <w:szCs w:val="28"/>
        </w:rPr>
      </w:pPr>
      <w:r>
        <w:rPr>
          <w:noProof/>
        </w:rPr>
        <mc:AlternateContent>
          <mc:Choice Requires="wps">
            <w:drawing>
              <wp:anchor distT="0" distB="0" distL="114300" distR="114300" simplePos="0" relativeHeight="251663360" behindDoc="0" locked="0" layoutInCell="1" allowOverlap="1" wp14:anchorId="281EF64B" wp14:editId="72B06108">
                <wp:simplePos x="0" y="0"/>
                <wp:positionH relativeFrom="column">
                  <wp:posOffset>0</wp:posOffset>
                </wp:positionH>
                <wp:positionV relativeFrom="paragraph">
                  <wp:posOffset>0</wp:posOffset>
                </wp:positionV>
                <wp:extent cx="1828800" cy="1828800"/>
                <wp:effectExtent l="0" t="0" r="19050" b="7620"/>
                <wp:wrapSquare wrapText="bothSides"/>
                <wp:docPr id="204345797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92D050">
                            <a:alpha val="36078"/>
                          </a:srgbClr>
                        </a:solidFill>
                        <a:ln w="6350">
                          <a:solidFill>
                            <a:prstClr val="black"/>
                          </a:solidFill>
                        </a:ln>
                      </wps:spPr>
                      <wps:txbx>
                        <w:txbxContent>
                          <w:p w14:paraId="06F56F08" w14:textId="6B96674F" w:rsidR="00FA4806" w:rsidRPr="00411DD3" w:rsidRDefault="00AC6097" w:rsidP="00FA4806">
                            <w:pPr>
                              <w:jc w:val="both"/>
                              <w:rPr>
                                <w:rFonts w:asciiTheme="majorHAnsi" w:hAnsiTheme="majorHAnsi"/>
                                <w:b/>
                                <w:bCs/>
                                <w:sz w:val="22"/>
                                <w:szCs w:val="22"/>
                              </w:rPr>
                            </w:pPr>
                            <w:r w:rsidRPr="00411DD3">
                              <w:rPr>
                                <w:rFonts w:asciiTheme="majorHAnsi" w:hAnsiTheme="majorHAnsi"/>
                                <w:b/>
                                <w:bCs/>
                                <w:sz w:val="22"/>
                                <w:szCs w:val="22"/>
                              </w:rPr>
                              <w:t>E</w:t>
                            </w:r>
                            <w:r w:rsidR="00FA4806" w:rsidRPr="00411DD3">
                              <w:rPr>
                                <w:rFonts w:asciiTheme="majorHAnsi" w:hAnsiTheme="majorHAnsi"/>
                                <w:b/>
                                <w:bCs/>
                                <w:sz w:val="22"/>
                                <w:szCs w:val="22"/>
                              </w:rPr>
                              <w:t xml:space="preserve">xample of the brief description of the activity and summary of the methodology used to develop the activity </w:t>
                            </w:r>
                          </w:p>
                          <w:p w14:paraId="1E8F9FE2" w14:textId="77777777" w:rsidR="00FA4806" w:rsidRDefault="00FA4806" w:rsidP="0070122B">
                            <w:pPr>
                              <w:jc w:val="both"/>
                              <w:rPr>
                                <w:rFonts w:asciiTheme="majorHAnsi" w:hAnsiTheme="majorHAnsi"/>
                                <w:sz w:val="20"/>
                                <w:szCs w:val="20"/>
                                <w:u w:val="single"/>
                              </w:rPr>
                            </w:pPr>
                          </w:p>
                          <w:p w14:paraId="147A4EC7" w14:textId="52F31ACD" w:rsidR="004266D4" w:rsidRPr="00FA4806" w:rsidRDefault="004266D4" w:rsidP="0070122B">
                            <w:pPr>
                              <w:jc w:val="both"/>
                              <w:rPr>
                                <w:rFonts w:asciiTheme="majorHAnsi" w:hAnsiTheme="majorHAnsi"/>
                                <w:i/>
                                <w:iCs/>
                                <w:sz w:val="20"/>
                                <w:szCs w:val="20"/>
                                <w:u w:val="single"/>
                              </w:rPr>
                            </w:pPr>
                            <w:r w:rsidRPr="00FA4806">
                              <w:rPr>
                                <w:rFonts w:asciiTheme="majorHAnsi" w:hAnsiTheme="majorHAnsi"/>
                                <w:i/>
                                <w:iCs/>
                                <w:sz w:val="20"/>
                                <w:szCs w:val="20"/>
                                <w:u w:val="single"/>
                              </w:rPr>
                              <w:t>Activity 1. Review of major environmental laws and national documents relevant to NBSAP and &amp;</w:t>
                            </w:r>
                            <w:r w:rsidR="00FA4806" w:rsidRPr="00FA4806">
                              <w:rPr>
                                <w:rFonts w:asciiTheme="majorHAnsi" w:hAnsiTheme="majorHAnsi"/>
                                <w:i/>
                                <w:iCs/>
                                <w:sz w:val="20"/>
                                <w:szCs w:val="20"/>
                                <w:u w:val="single"/>
                              </w:rPr>
                              <w:t xml:space="preserve"> 7</w:t>
                            </w:r>
                            <w:r w:rsidRPr="00FA4806">
                              <w:rPr>
                                <w:rFonts w:asciiTheme="majorHAnsi" w:hAnsiTheme="majorHAnsi"/>
                                <w:i/>
                                <w:iCs/>
                                <w:sz w:val="20"/>
                                <w:szCs w:val="20"/>
                                <w:u w:val="single"/>
                              </w:rPr>
                              <w:t>NR.</w:t>
                            </w:r>
                          </w:p>
                          <w:p w14:paraId="6E35FF88" w14:textId="1CADFA36" w:rsidR="00782CC0" w:rsidRDefault="004266D4" w:rsidP="0070122B">
                            <w:pPr>
                              <w:jc w:val="both"/>
                              <w:rPr>
                                <w:rFonts w:asciiTheme="majorHAnsi" w:hAnsiTheme="majorHAnsi"/>
                                <w:i/>
                                <w:iCs/>
                                <w:sz w:val="20"/>
                                <w:szCs w:val="20"/>
                              </w:rPr>
                            </w:pPr>
                            <w:r w:rsidRPr="00FA4806">
                              <w:rPr>
                                <w:rFonts w:asciiTheme="majorHAnsi" w:hAnsiTheme="majorHAnsi"/>
                                <w:i/>
                                <w:iCs/>
                                <w:sz w:val="20"/>
                                <w:szCs w:val="20"/>
                              </w:rPr>
                              <w:t>Methodology: The analysis of the regulatory framework identified environmental legislation and plans/strategies relevant to the NBSAP that promote gender equality. The analysis is based on an initial search for keywords including gender, women, equity and equality and was complemented by identifying sections that promote social equity.</w:t>
                            </w:r>
                            <w:r w:rsidR="00782CC0">
                              <w:rPr>
                                <w:rFonts w:asciiTheme="majorHAnsi" w:hAnsiTheme="majorHAnsi"/>
                                <w:i/>
                                <w:iCs/>
                                <w:sz w:val="20"/>
                                <w:szCs w:val="20"/>
                              </w:rPr>
                              <w:t xml:space="preserve"> </w:t>
                            </w:r>
                            <w:r w:rsidR="006C4430">
                              <w:rPr>
                                <w:rFonts w:asciiTheme="majorHAnsi" w:hAnsiTheme="majorHAnsi"/>
                                <w:i/>
                                <w:iCs/>
                                <w:sz w:val="20"/>
                                <w:szCs w:val="20"/>
                              </w:rPr>
                              <w:t xml:space="preserve">The analysis </w:t>
                            </w:r>
                            <w:r w:rsidR="00782CC0">
                              <w:rPr>
                                <w:rFonts w:asciiTheme="majorHAnsi" w:hAnsiTheme="majorHAnsi"/>
                                <w:i/>
                                <w:iCs/>
                                <w:sz w:val="20"/>
                                <w:szCs w:val="20"/>
                              </w:rPr>
                              <w:t>review</w:t>
                            </w:r>
                            <w:r w:rsidR="006C4430">
                              <w:rPr>
                                <w:rFonts w:asciiTheme="majorHAnsi" w:hAnsiTheme="majorHAnsi"/>
                                <w:i/>
                                <w:iCs/>
                                <w:sz w:val="20"/>
                                <w:szCs w:val="20"/>
                              </w:rPr>
                              <w:t>ed</w:t>
                            </w:r>
                            <w:r w:rsidR="00782CC0">
                              <w:rPr>
                                <w:rFonts w:asciiTheme="majorHAnsi" w:hAnsiTheme="majorHAnsi"/>
                                <w:i/>
                                <w:iCs/>
                                <w:sz w:val="20"/>
                                <w:szCs w:val="20"/>
                              </w:rPr>
                              <w:t xml:space="preserve"> XX number of policies and XX strategies relevant to the NBSAP </w:t>
                            </w:r>
                          </w:p>
                          <w:p w14:paraId="10ABEDEC" w14:textId="77777777" w:rsidR="00782CC0" w:rsidRDefault="00782CC0" w:rsidP="0070122B">
                            <w:pPr>
                              <w:jc w:val="both"/>
                              <w:rPr>
                                <w:rFonts w:asciiTheme="majorHAnsi" w:hAnsiTheme="majorHAnsi"/>
                                <w:i/>
                                <w:iCs/>
                                <w:sz w:val="20"/>
                                <w:szCs w:val="20"/>
                              </w:rPr>
                            </w:pPr>
                          </w:p>
                          <w:p w14:paraId="332CECC7" w14:textId="0B2C4925" w:rsidR="004266D4" w:rsidRPr="00782CC0" w:rsidRDefault="00782CC0" w:rsidP="0070122B">
                            <w:pPr>
                              <w:jc w:val="both"/>
                              <w:rPr>
                                <w:rFonts w:asciiTheme="majorHAnsi" w:hAnsiTheme="majorHAnsi"/>
                                <w:sz w:val="20"/>
                                <w:szCs w:val="20"/>
                                <w:u w:val="single"/>
                              </w:rPr>
                            </w:pPr>
                            <w:r w:rsidRPr="00FA4806">
                              <w:rPr>
                                <w:rFonts w:asciiTheme="majorHAnsi" w:hAnsiTheme="majorHAnsi"/>
                                <w:i/>
                                <w:iCs/>
                                <w:sz w:val="20"/>
                                <w:szCs w:val="20"/>
                                <w:u w:val="single"/>
                              </w:rPr>
                              <w:t xml:space="preserve">Activity </w:t>
                            </w:r>
                            <w:r>
                              <w:rPr>
                                <w:rFonts w:asciiTheme="majorHAnsi" w:hAnsiTheme="majorHAnsi"/>
                                <w:i/>
                                <w:iCs/>
                                <w:sz w:val="20"/>
                                <w:szCs w:val="20"/>
                                <w:u w:val="single"/>
                              </w:rPr>
                              <w:t xml:space="preserve">2. </w:t>
                            </w:r>
                            <w:r w:rsidRPr="00782CC0">
                              <w:rPr>
                                <w:rFonts w:asciiTheme="majorHAnsi" w:hAnsiTheme="majorHAnsi"/>
                                <w:i/>
                                <w:iCs/>
                                <w:sz w:val="20"/>
                                <w:szCs w:val="21"/>
                                <w:u w:val="single"/>
                              </w:rPr>
                              <w:t>Field visits to carry out consultation or focus groups with groups or associations of women from local communities</w:t>
                            </w:r>
                            <w:r w:rsidR="004266D4" w:rsidRPr="00782CC0">
                              <w:rPr>
                                <w:rFonts w:asciiTheme="majorHAnsi" w:hAnsiTheme="majorHAnsi"/>
                                <w:sz w:val="20"/>
                                <w:szCs w:val="20"/>
                                <w:u w:val="single"/>
                              </w:rPr>
                              <w:t xml:space="preserve"> </w:t>
                            </w:r>
                          </w:p>
                          <w:p w14:paraId="5D8468E1" w14:textId="72BD2B92" w:rsidR="004266D4" w:rsidRPr="00EF2BC6" w:rsidRDefault="00782CC0" w:rsidP="00EF2BC6">
                            <w:pPr>
                              <w:jc w:val="both"/>
                              <w:rPr>
                                <w:rFonts w:asciiTheme="majorHAnsi" w:hAnsiTheme="majorHAnsi"/>
                              </w:rPr>
                            </w:pPr>
                            <w:r w:rsidRPr="00FA4806">
                              <w:rPr>
                                <w:rFonts w:asciiTheme="majorHAnsi" w:hAnsiTheme="majorHAnsi"/>
                                <w:i/>
                                <w:iCs/>
                                <w:sz w:val="20"/>
                                <w:szCs w:val="20"/>
                              </w:rPr>
                              <w:t>Methodology:</w:t>
                            </w:r>
                            <w:r>
                              <w:rPr>
                                <w:rFonts w:asciiTheme="majorHAnsi" w:hAnsiTheme="majorHAnsi"/>
                                <w:i/>
                                <w:iCs/>
                                <w:sz w:val="20"/>
                                <w:szCs w:val="20"/>
                              </w:rPr>
                              <w:t xml:space="preserve"> To obtain local data, XX of communities were visited to conduct consultations. The consultations were conducted using a focus group discuss format. In total XX of participants were consulted, (XX women, XX men, XX ind</w:t>
                            </w:r>
                            <w:r w:rsidR="006C4430">
                              <w:rPr>
                                <w:rFonts w:asciiTheme="majorHAnsi" w:hAnsiTheme="majorHAnsi"/>
                                <w:i/>
                                <w:iCs/>
                                <w:sz w:val="20"/>
                                <w:szCs w:val="20"/>
                              </w:rPr>
                              <w:t>igenous women, XX indigenous men)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81EF64B" id="_x0000_s1032" type="#_x0000_t202" style="position:absolute;left:0;text-align:left;margin-left:0;margin-top:0;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" fillcolor="#92d050" strokeweight=".5pt">
                <v:fill opacity="23644f"/>
                <v:textbox style="mso-fit-shape-to-text:t">
                  <w:txbxContent>
                    <w:p w14:paraId="06F56F08" w14:textId="6B96674F" w:rsidR="00FA4806" w:rsidRPr="00411DD3" w:rsidRDefault="00AC6097" w:rsidP="00FA4806">
                      <w:pPr>
                        <w:jc w:val="both"/>
                        <w:rPr>
                          <w:rFonts w:asciiTheme="majorHAnsi" w:hAnsiTheme="majorHAnsi"/>
                          <w:b/>
                          <w:bCs/>
                          <w:sz w:val="22"/>
                          <w:szCs w:val="22"/>
                        </w:rPr>
                      </w:pPr>
                      <w:r w:rsidRPr="00411DD3">
                        <w:rPr>
                          <w:rFonts w:asciiTheme="majorHAnsi" w:hAnsiTheme="majorHAnsi"/>
                          <w:b/>
                          <w:bCs/>
                          <w:sz w:val="22"/>
                          <w:szCs w:val="22"/>
                        </w:rPr>
                        <w:t>E</w:t>
                      </w:r>
                      <w:r w:rsidR="00FA4806" w:rsidRPr="00411DD3">
                        <w:rPr>
                          <w:rFonts w:asciiTheme="majorHAnsi" w:hAnsiTheme="majorHAnsi"/>
                          <w:b/>
                          <w:bCs/>
                          <w:sz w:val="22"/>
                          <w:szCs w:val="22"/>
                        </w:rPr>
                        <w:t>xample of the brief description of the activity and summary of the methodology used to develop the activity</w:t>
                      </w:r>
                      <w:r w:rsidR="00FA4806" w:rsidRPr="00411DD3">
                        <w:rPr>
                          <w:rFonts w:asciiTheme="majorHAnsi" w:hAnsiTheme="majorHAnsi"/>
                          <w:b/>
                          <w:bCs/>
                          <w:sz w:val="22"/>
                          <w:szCs w:val="22"/>
                        </w:rPr>
                        <w:t xml:space="preserve"> </w:t>
                      </w:r>
                    </w:p>
                    <w:p w14:paraId="1E8F9FE2" w14:textId="77777777" w:rsidR="00FA4806" w:rsidRDefault="00FA4806" w:rsidP="0070122B">
                      <w:pPr>
                        <w:jc w:val="both"/>
                        <w:rPr>
                          <w:rFonts w:asciiTheme="majorHAnsi" w:hAnsiTheme="majorHAnsi"/>
                          <w:sz w:val="20"/>
                          <w:szCs w:val="20"/>
                          <w:u w:val="single"/>
                        </w:rPr>
                      </w:pPr>
                    </w:p>
                    <w:p w14:paraId="147A4EC7" w14:textId="52F31ACD" w:rsidR="004266D4" w:rsidRPr="00FA4806" w:rsidRDefault="004266D4" w:rsidP="0070122B">
                      <w:pPr>
                        <w:jc w:val="both"/>
                        <w:rPr>
                          <w:rFonts w:asciiTheme="majorHAnsi" w:hAnsiTheme="majorHAnsi"/>
                          <w:i/>
                          <w:iCs/>
                          <w:sz w:val="20"/>
                          <w:szCs w:val="20"/>
                          <w:u w:val="single"/>
                        </w:rPr>
                      </w:pPr>
                      <w:r w:rsidRPr="00FA4806">
                        <w:rPr>
                          <w:rFonts w:asciiTheme="majorHAnsi" w:hAnsiTheme="majorHAnsi"/>
                          <w:i/>
                          <w:iCs/>
                          <w:sz w:val="20"/>
                          <w:szCs w:val="20"/>
                          <w:u w:val="single"/>
                        </w:rPr>
                        <w:t>Activity 1. Review of major environmental laws and national documents relevant to NBSAP and &amp;</w:t>
                      </w:r>
                      <w:r w:rsidR="00FA4806" w:rsidRPr="00FA4806">
                        <w:rPr>
                          <w:rFonts w:asciiTheme="majorHAnsi" w:hAnsiTheme="majorHAnsi"/>
                          <w:i/>
                          <w:iCs/>
                          <w:sz w:val="20"/>
                          <w:szCs w:val="20"/>
                          <w:u w:val="single"/>
                        </w:rPr>
                        <w:t xml:space="preserve"> 7</w:t>
                      </w:r>
                      <w:r w:rsidRPr="00FA4806">
                        <w:rPr>
                          <w:rFonts w:asciiTheme="majorHAnsi" w:hAnsiTheme="majorHAnsi"/>
                          <w:i/>
                          <w:iCs/>
                          <w:sz w:val="20"/>
                          <w:szCs w:val="20"/>
                          <w:u w:val="single"/>
                        </w:rPr>
                        <w:t>NR.</w:t>
                      </w:r>
                    </w:p>
                    <w:p w14:paraId="6E35FF88" w14:textId="1CADFA36" w:rsidR="00782CC0" w:rsidRDefault="004266D4" w:rsidP="0070122B">
                      <w:pPr>
                        <w:jc w:val="both"/>
                        <w:rPr>
                          <w:rFonts w:asciiTheme="majorHAnsi" w:hAnsiTheme="majorHAnsi"/>
                          <w:i/>
                          <w:iCs/>
                          <w:sz w:val="20"/>
                          <w:szCs w:val="20"/>
                        </w:rPr>
                      </w:pPr>
                      <w:r w:rsidRPr="00FA4806">
                        <w:rPr>
                          <w:rFonts w:asciiTheme="majorHAnsi" w:hAnsiTheme="majorHAnsi"/>
                          <w:i/>
                          <w:iCs/>
                          <w:sz w:val="20"/>
                          <w:szCs w:val="20"/>
                        </w:rPr>
                        <w:t>Methodology: The analysis of the regulatory framework identified environmental legislation and plans/strategies relevant to the NBSAP that promote gender equality. The analysis is based on an initial search for keywords including gender, women, equity and equality and was complemented by identifying sections that promote social equity.</w:t>
                      </w:r>
                      <w:r w:rsidR="00782CC0">
                        <w:rPr>
                          <w:rFonts w:asciiTheme="majorHAnsi" w:hAnsiTheme="majorHAnsi"/>
                          <w:i/>
                          <w:iCs/>
                          <w:sz w:val="20"/>
                          <w:szCs w:val="20"/>
                        </w:rPr>
                        <w:t xml:space="preserve"> </w:t>
                      </w:r>
                      <w:r w:rsidR="006C4430">
                        <w:rPr>
                          <w:rFonts w:asciiTheme="majorHAnsi" w:hAnsiTheme="majorHAnsi"/>
                          <w:i/>
                          <w:iCs/>
                          <w:sz w:val="20"/>
                          <w:szCs w:val="20"/>
                        </w:rPr>
                        <w:t xml:space="preserve">The analysis </w:t>
                      </w:r>
                      <w:r w:rsidR="00782CC0">
                        <w:rPr>
                          <w:rFonts w:asciiTheme="majorHAnsi" w:hAnsiTheme="majorHAnsi"/>
                          <w:i/>
                          <w:iCs/>
                          <w:sz w:val="20"/>
                          <w:szCs w:val="20"/>
                        </w:rPr>
                        <w:t>review</w:t>
                      </w:r>
                      <w:r w:rsidR="006C4430">
                        <w:rPr>
                          <w:rFonts w:asciiTheme="majorHAnsi" w:hAnsiTheme="majorHAnsi"/>
                          <w:i/>
                          <w:iCs/>
                          <w:sz w:val="20"/>
                          <w:szCs w:val="20"/>
                        </w:rPr>
                        <w:t>ed</w:t>
                      </w:r>
                      <w:r w:rsidR="00782CC0">
                        <w:rPr>
                          <w:rFonts w:asciiTheme="majorHAnsi" w:hAnsiTheme="majorHAnsi"/>
                          <w:i/>
                          <w:iCs/>
                          <w:sz w:val="20"/>
                          <w:szCs w:val="20"/>
                        </w:rPr>
                        <w:t xml:space="preserve"> XX number of policies and XX strategies relevant to the NBSAP </w:t>
                      </w:r>
                    </w:p>
                    <w:p w14:paraId="10ABEDEC" w14:textId="77777777" w:rsidR="00782CC0" w:rsidRDefault="00782CC0" w:rsidP="0070122B">
                      <w:pPr>
                        <w:jc w:val="both"/>
                        <w:rPr>
                          <w:rFonts w:asciiTheme="majorHAnsi" w:hAnsiTheme="majorHAnsi"/>
                          <w:i/>
                          <w:iCs/>
                          <w:sz w:val="20"/>
                          <w:szCs w:val="20"/>
                        </w:rPr>
                      </w:pPr>
                    </w:p>
                    <w:p w14:paraId="332CECC7" w14:textId="0B2C4925" w:rsidR="004266D4" w:rsidRPr="00782CC0" w:rsidRDefault="00782CC0" w:rsidP="0070122B">
                      <w:pPr>
                        <w:jc w:val="both"/>
                        <w:rPr>
                          <w:rFonts w:asciiTheme="majorHAnsi" w:hAnsiTheme="majorHAnsi"/>
                          <w:sz w:val="20"/>
                          <w:szCs w:val="20"/>
                          <w:u w:val="single"/>
                        </w:rPr>
                      </w:pPr>
                      <w:r w:rsidRPr="00FA4806">
                        <w:rPr>
                          <w:rFonts w:asciiTheme="majorHAnsi" w:hAnsiTheme="majorHAnsi"/>
                          <w:i/>
                          <w:iCs/>
                          <w:sz w:val="20"/>
                          <w:szCs w:val="20"/>
                          <w:u w:val="single"/>
                        </w:rPr>
                        <w:t xml:space="preserve">Activity </w:t>
                      </w:r>
                      <w:r>
                        <w:rPr>
                          <w:rFonts w:asciiTheme="majorHAnsi" w:hAnsiTheme="majorHAnsi"/>
                          <w:i/>
                          <w:iCs/>
                          <w:sz w:val="20"/>
                          <w:szCs w:val="20"/>
                          <w:u w:val="single"/>
                        </w:rPr>
                        <w:t xml:space="preserve">2. </w:t>
                      </w:r>
                      <w:r w:rsidRPr="00782CC0">
                        <w:rPr>
                          <w:rFonts w:asciiTheme="majorHAnsi" w:hAnsiTheme="majorHAnsi"/>
                          <w:i/>
                          <w:iCs/>
                          <w:sz w:val="20"/>
                          <w:szCs w:val="21"/>
                          <w:u w:val="single"/>
                        </w:rPr>
                        <w:t>Field visits to carry out consultation or focus groups with groups or associations of women from local communities</w:t>
                      </w:r>
                      <w:r w:rsidR="004266D4" w:rsidRPr="00782CC0">
                        <w:rPr>
                          <w:rFonts w:asciiTheme="majorHAnsi" w:hAnsiTheme="majorHAnsi"/>
                          <w:sz w:val="20"/>
                          <w:szCs w:val="20"/>
                          <w:u w:val="single"/>
                        </w:rPr>
                        <w:t xml:space="preserve"> </w:t>
                      </w:r>
                    </w:p>
                    <w:p w14:paraId="5D8468E1" w14:textId="72BD2B92" w:rsidR="004266D4" w:rsidRPr="00EF2BC6" w:rsidRDefault="00782CC0" w:rsidP="00EF2BC6">
                      <w:pPr>
                        <w:jc w:val="both"/>
                        <w:rPr>
                          <w:rFonts w:asciiTheme="majorHAnsi" w:hAnsiTheme="majorHAnsi"/>
                        </w:rPr>
                      </w:pPr>
                      <w:r w:rsidRPr="00FA4806">
                        <w:rPr>
                          <w:rFonts w:asciiTheme="majorHAnsi" w:hAnsiTheme="majorHAnsi"/>
                          <w:i/>
                          <w:iCs/>
                          <w:sz w:val="20"/>
                          <w:szCs w:val="20"/>
                        </w:rPr>
                        <w:t>Methodology:</w:t>
                      </w:r>
                      <w:r>
                        <w:rPr>
                          <w:rFonts w:asciiTheme="majorHAnsi" w:hAnsiTheme="majorHAnsi"/>
                          <w:i/>
                          <w:iCs/>
                          <w:sz w:val="20"/>
                          <w:szCs w:val="20"/>
                        </w:rPr>
                        <w:t xml:space="preserve"> To obtain local data, XX of communities were visited to conduct consultations. The consultations were conducted using a focus group discuss format. In total XX of participants were consulted, (XX women, XX men, XX ind</w:t>
                      </w:r>
                      <w:r w:rsidR="006C4430">
                        <w:rPr>
                          <w:rFonts w:asciiTheme="majorHAnsi" w:hAnsiTheme="majorHAnsi"/>
                          <w:i/>
                          <w:iCs/>
                          <w:sz w:val="20"/>
                          <w:szCs w:val="20"/>
                        </w:rPr>
                        <w:t>igenous women, XX indigenous men)</w:t>
                      </w:r>
                    </w:p>
                  </w:txbxContent>
                </v:textbox>
                <w10:wrap type="square"/>
              </v:shape>
            </w:pict>
          </mc:Fallback>
        </mc:AlternateContent>
      </w:r>
    </w:p>
    <w:p w14:paraId="72F1DCFD" w14:textId="77777777" w:rsidR="00960287" w:rsidRDefault="00960287" w:rsidP="006E50D1">
      <w:pPr>
        <w:jc w:val="both"/>
        <w:rPr>
          <w:rFonts w:asciiTheme="majorHAnsi" w:hAnsiTheme="majorHAnsi"/>
          <w:b/>
          <w:sz w:val="28"/>
          <w:szCs w:val="28"/>
        </w:rPr>
      </w:pPr>
      <w:r>
        <w:rPr>
          <w:noProof/>
        </w:rPr>
        <mc:AlternateContent>
          <mc:Choice Requires="wps">
            <w:drawing>
              <wp:inline distT="0" distB="0" distL="0" distR="0" wp14:anchorId="07F4EF76" wp14:editId="6CBAF2A7">
                <wp:extent cx="5492750" cy="469357"/>
                <wp:effectExtent l="0" t="0" r="19050" b="13970"/>
                <wp:docPr id="1129701053" name="Text Box 1"/>
                <wp:cNvGraphicFramePr/>
                <a:graphic xmlns:a="http://schemas.openxmlformats.org/drawingml/2006/main">
                  <a:graphicData uri="http://schemas.microsoft.com/office/word/2010/wordprocessingShape">
                    <wps:wsp>
                      <wps:cNvSpPr txBox="1"/>
                      <wps:spPr>
                        <a:xfrm>
                          <a:off x="0" y="0"/>
                          <a:ext cx="5492750" cy="469357"/>
                        </a:xfrm>
                        <a:prstGeom prst="rect">
                          <a:avLst/>
                        </a:prstGeom>
                        <a:solidFill>
                          <a:schemeClr val="accent5">
                            <a:lumMod val="40000"/>
                            <a:lumOff val="60000"/>
                          </a:schemeClr>
                        </a:solidFill>
                        <a:ln w="6350">
                          <a:solidFill>
                            <a:prstClr val="black"/>
                          </a:solidFill>
                        </a:ln>
                      </wps:spPr>
                      <wps:txbx>
                        <w:txbxContent>
                          <w:p w14:paraId="215B4F1D" w14:textId="6E84FB92" w:rsidR="00782CC0" w:rsidRDefault="00782CC0" w:rsidP="00960287">
                            <w:pPr>
                              <w:jc w:val="both"/>
                              <w:rPr>
                                <w:rFonts w:asciiTheme="majorHAnsi" w:hAnsiTheme="majorHAnsi"/>
                              </w:rPr>
                            </w:pPr>
                            <w:r w:rsidRPr="00960287">
                              <w:rPr>
                                <w:rFonts w:ascii="Calibri" w:hAnsi="Calibri" w:cs="Calibri"/>
                                <w:b/>
                                <w:szCs w:val="22"/>
                              </w:rPr>
                              <w:t>Tips to</w:t>
                            </w:r>
                            <w:r>
                              <w:rPr>
                                <w:rFonts w:ascii="Calibri" w:hAnsi="Calibri" w:cs="Calibri"/>
                                <w:b/>
                                <w:szCs w:val="22"/>
                              </w:rPr>
                              <w:t xml:space="preserve"> develop the methodology section</w:t>
                            </w:r>
                            <w:r w:rsidR="00AC6097">
                              <w:rPr>
                                <w:rFonts w:ascii="Calibri" w:hAnsi="Calibri" w:cs="Calibri"/>
                                <w:b/>
                                <w:szCs w:val="22"/>
                              </w:rPr>
                              <w:t>:</w:t>
                            </w:r>
                          </w:p>
                          <w:p w14:paraId="1FEA6768" w14:textId="77777777" w:rsidR="00554728" w:rsidRDefault="00554728" w:rsidP="00554728">
                            <w:pPr>
                              <w:pStyle w:val="ListParagraph"/>
                              <w:numPr>
                                <w:ilvl w:val="0"/>
                                <w:numId w:val="61"/>
                              </w:numPr>
                              <w:jc w:val="both"/>
                              <w:rPr>
                                <w:rFonts w:asciiTheme="majorHAnsi" w:hAnsiTheme="majorHAnsi"/>
                              </w:rPr>
                            </w:pPr>
                            <w:r>
                              <w:rPr>
                                <w:rFonts w:asciiTheme="majorHAnsi" w:hAnsiTheme="majorHAnsi"/>
                              </w:rPr>
                              <w:t>D</w:t>
                            </w:r>
                            <w:r w:rsidRPr="00554728">
                              <w:rPr>
                                <w:rFonts w:asciiTheme="majorHAnsi" w:hAnsiTheme="majorHAnsi"/>
                              </w:rPr>
                              <w:t xml:space="preserve">efine a clear methodology before conducting the activities </w:t>
                            </w:r>
                          </w:p>
                          <w:p w14:paraId="68070592" w14:textId="695E392A" w:rsidR="00960287" w:rsidRPr="00554728" w:rsidRDefault="00554728" w:rsidP="00554728">
                            <w:pPr>
                              <w:pStyle w:val="ListParagraph"/>
                              <w:numPr>
                                <w:ilvl w:val="0"/>
                                <w:numId w:val="61"/>
                              </w:numPr>
                              <w:jc w:val="both"/>
                              <w:rPr>
                                <w:rFonts w:asciiTheme="majorHAnsi" w:hAnsiTheme="majorHAnsi"/>
                              </w:rPr>
                            </w:pPr>
                            <w:r>
                              <w:rPr>
                                <w:rFonts w:asciiTheme="majorHAnsi" w:hAnsiTheme="majorHAnsi"/>
                              </w:rPr>
                              <w:t xml:space="preserve">Systematically document </w:t>
                            </w:r>
                            <w:r w:rsidR="00AC6097">
                              <w:rPr>
                                <w:rFonts w:asciiTheme="majorHAnsi" w:hAnsiTheme="majorHAnsi"/>
                              </w:rPr>
                              <w:t>all</w:t>
                            </w:r>
                            <w:r>
                              <w:rPr>
                                <w:rFonts w:asciiTheme="majorHAnsi" w:hAnsiTheme="majorHAnsi"/>
                              </w:rPr>
                              <w:t xml:space="preserve"> the activities, data sources and processes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07F4EF76" id="_x0000_s1033" type="#_x0000_t202" style="width:432.5pt;height:3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" fillcolor="#b6dde8 [1304]" strokeweight=".5pt">
                <v:textbox style="mso-fit-shape-to-text:t">
                  <w:txbxContent>
                    <w:p w14:paraId="215B4F1D" w14:textId="6E84FB92" w:rsidR="00782CC0" w:rsidRDefault="00782CC0" w:rsidP="00960287">
                      <w:pPr>
                        <w:jc w:val="both"/>
                        <w:rPr>
                          <w:rFonts w:asciiTheme="majorHAnsi" w:hAnsiTheme="majorHAnsi"/>
                        </w:rPr>
                      </w:pPr>
                      <w:r w:rsidRPr="00960287">
                        <w:rPr>
                          <w:rFonts w:ascii="Calibri" w:hAnsi="Calibri" w:cs="Calibri"/>
                          <w:b/>
                          <w:szCs w:val="22"/>
                        </w:rPr>
                        <w:t>Tips to</w:t>
                      </w:r>
                      <w:r>
                        <w:rPr>
                          <w:rFonts w:ascii="Calibri" w:hAnsi="Calibri" w:cs="Calibri"/>
                          <w:b/>
                          <w:szCs w:val="22"/>
                        </w:rPr>
                        <w:t xml:space="preserve"> develop the methodology section</w:t>
                      </w:r>
                      <w:r w:rsidR="00AC6097">
                        <w:rPr>
                          <w:rFonts w:ascii="Calibri" w:hAnsi="Calibri" w:cs="Calibri"/>
                          <w:b/>
                          <w:szCs w:val="22"/>
                        </w:rPr>
                        <w:t>:</w:t>
                      </w:r>
                    </w:p>
                    <w:p w14:paraId="1FEA6768" w14:textId="77777777" w:rsidR="00554728" w:rsidRDefault="00554728" w:rsidP="00554728">
                      <w:pPr>
                        <w:pStyle w:val="ListParagraph"/>
                        <w:numPr>
                          <w:ilvl w:val="0"/>
                          <w:numId w:val="61"/>
                        </w:numPr>
                        <w:jc w:val="both"/>
                        <w:rPr>
                          <w:rFonts w:asciiTheme="majorHAnsi" w:hAnsiTheme="majorHAnsi"/>
                        </w:rPr>
                      </w:pPr>
                      <w:r>
                        <w:rPr>
                          <w:rFonts w:asciiTheme="majorHAnsi" w:hAnsiTheme="majorHAnsi"/>
                        </w:rPr>
                        <w:t>D</w:t>
                      </w:r>
                      <w:r w:rsidRPr="00554728">
                        <w:rPr>
                          <w:rFonts w:asciiTheme="majorHAnsi" w:hAnsiTheme="majorHAnsi"/>
                        </w:rPr>
                        <w:t xml:space="preserve">efine a clear methodology before conducting the activities </w:t>
                      </w:r>
                    </w:p>
                    <w:p w14:paraId="68070592" w14:textId="695E392A" w:rsidR="00960287" w:rsidRPr="00554728" w:rsidRDefault="00554728" w:rsidP="00554728">
                      <w:pPr>
                        <w:pStyle w:val="ListParagraph"/>
                        <w:numPr>
                          <w:ilvl w:val="0"/>
                          <w:numId w:val="61"/>
                        </w:numPr>
                        <w:jc w:val="both"/>
                        <w:rPr>
                          <w:rFonts w:asciiTheme="majorHAnsi" w:hAnsiTheme="majorHAnsi"/>
                        </w:rPr>
                      </w:pPr>
                      <w:r>
                        <w:rPr>
                          <w:rFonts w:asciiTheme="majorHAnsi" w:hAnsiTheme="majorHAnsi"/>
                        </w:rPr>
                        <w:t xml:space="preserve">Systematically document </w:t>
                      </w:r>
                      <w:r w:rsidR="00AC6097">
                        <w:rPr>
                          <w:rFonts w:asciiTheme="majorHAnsi" w:hAnsiTheme="majorHAnsi"/>
                        </w:rPr>
                        <w:t>all</w:t>
                      </w:r>
                      <w:r>
                        <w:rPr>
                          <w:rFonts w:asciiTheme="majorHAnsi" w:hAnsiTheme="majorHAnsi"/>
                        </w:rPr>
                        <w:t xml:space="preserve"> the activities, data sources and processes</w:t>
                      </w:r>
                    </w:p>
                  </w:txbxContent>
                </v:textbox>
                <w10:anchorlock/>
              </v:shape>
            </w:pict>
          </mc:Fallback>
        </mc:AlternateContent>
      </w:r>
    </w:p>
    <w:p w14:paraId="7DA0F3A9" w14:textId="77777777" w:rsidR="00960287" w:rsidRDefault="00960287" w:rsidP="006E50D1">
      <w:pPr>
        <w:jc w:val="both"/>
        <w:rPr>
          <w:rFonts w:asciiTheme="majorHAnsi" w:hAnsiTheme="majorHAnsi"/>
          <w:b/>
          <w:sz w:val="28"/>
          <w:szCs w:val="28"/>
        </w:rPr>
      </w:pPr>
    </w:p>
    <w:p w14:paraId="13D1497A" w14:textId="77777777" w:rsidR="00782CC0" w:rsidRDefault="00782CC0" w:rsidP="006E50D1">
      <w:pPr>
        <w:jc w:val="both"/>
        <w:rPr>
          <w:rFonts w:asciiTheme="majorHAnsi" w:hAnsiTheme="majorHAnsi"/>
        </w:rPr>
      </w:pPr>
    </w:p>
    <w:p w14:paraId="16D4D012" w14:textId="77777777" w:rsidR="00782CC0" w:rsidRDefault="00782CC0" w:rsidP="006E50D1">
      <w:pPr>
        <w:jc w:val="both"/>
        <w:rPr>
          <w:rFonts w:asciiTheme="majorHAnsi" w:hAnsiTheme="majorHAnsi"/>
        </w:rPr>
      </w:pPr>
    </w:p>
    <w:p w14:paraId="748D5C52" w14:textId="77777777" w:rsidR="00782CC0" w:rsidRDefault="00782CC0" w:rsidP="006E50D1">
      <w:pPr>
        <w:jc w:val="both"/>
        <w:rPr>
          <w:rFonts w:asciiTheme="majorHAnsi" w:hAnsiTheme="majorHAnsi"/>
        </w:rPr>
      </w:pPr>
    </w:p>
    <w:p w14:paraId="0DE171EF" w14:textId="77777777" w:rsidR="00554728" w:rsidRDefault="00554728" w:rsidP="006E50D1">
      <w:pPr>
        <w:jc w:val="both"/>
        <w:rPr>
          <w:rFonts w:asciiTheme="majorHAnsi" w:hAnsiTheme="majorHAnsi"/>
        </w:rPr>
      </w:pPr>
    </w:p>
    <w:p w14:paraId="2E72E487" w14:textId="0996E5F2" w:rsidR="0070122B" w:rsidRPr="006C4430" w:rsidRDefault="00012E52" w:rsidP="006E50D1">
      <w:pPr>
        <w:jc w:val="both"/>
        <w:rPr>
          <w:rFonts w:asciiTheme="majorHAnsi" w:hAnsiTheme="majorHAnsi"/>
          <w:sz w:val="28"/>
          <w:szCs w:val="28"/>
        </w:rPr>
      </w:pPr>
      <w:bookmarkStart w:id="2" w:name="PolicyAnalysis"/>
      <w:bookmarkEnd w:id="2"/>
      <w:r w:rsidRPr="000B0E14">
        <w:rPr>
          <w:rFonts w:asciiTheme="majorHAnsi" w:hAnsiTheme="majorHAnsi"/>
          <w:b/>
          <w:color w:val="0070C0"/>
          <w:sz w:val="32"/>
          <w:szCs w:val="28"/>
        </w:rPr>
        <w:lastRenderedPageBreak/>
        <w:t xml:space="preserve">3. </w:t>
      </w:r>
      <w:r w:rsidR="00866922">
        <w:rPr>
          <w:rFonts w:asciiTheme="majorHAnsi" w:hAnsiTheme="majorHAnsi"/>
          <w:b/>
          <w:color w:val="0070C0"/>
          <w:sz w:val="32"/>
          <w:szCs w:val="28"/>
        </w:rPr>
        <w:t>Policy</w:t>
      </w:r>
      <w:r w:rsidRPr="000B0E14">
        <w:rPr>
          <w:rFonts w:asciiTheme="majorHAnsi" w:hAnsiTheme="majorHAnsi"/>
          <w:b/>
          <w:color w:val="0070C0"/>
          <w:sz w:val="32"/>
          <w:szCs w:val="28"/>
        </w:rPr>
        <w:t xml:space="preserve"> Analysis</w:t>
      </w:r>
      <w:r w:rsidRPr="000B0E14">
        <w:rPr>
          <w:rFonts w:asciiTheme="majorHAnsi" w:hAnsiTheme="majorHAnsi"/>
          <w:b/>
          <w:color w:val="0070C0"/>
          <w:sz w:val="32"/>
          <w:szCs w:val="28"/>
        </w:rPr>
        <w:tab/>
      </w:r>
    </w:p>
    <w:p w14:paraId="77F0B319" w14:textId="67AAAE83" w:rsidR="006C4430" w:rsidRPr="004F1069" w:rsidRDefault="00AC6097" w:rsidP="006E50D1">
      <w:pPr>
        <w:jc w:val="both"/>
        <w:rPr>
          <w:rFonts w:ascii="Calibri" w:hAnsi="Calibri" w:cs="Calibri"/>
          <w:b/>
          <w:szCs w:val="22"/>
        </w:rPr>
      </w:pPr>
      <w:r>
        <w:rPr>
          <w:noProof/>
        </w:rPr>
        <mc:AlternateContent>
          <mc:Choice Requires="wps">
            <w:drawing>
              <wp:anchor distT="0" distB="0" distL="114300" distR="114300" simplePos="0" relativeHeight="251702272" behindDoc="0" locked="0" layoutInCell="1" allowOverlap="1" wp14:anchorId="676F8397" wp14:editId="70ABCFF7">
                <wp:simplePos x="0" y="0"/>
                <wp:positionH relativeFrom="column">
                  <wp:posOffset>1270</wp:posOffset>
                </wp:positionH>
                <wp:positionV relativeFrom="paragraph">
                  <wp:posOffset>218440</wp:posOffset>
                </wp:positionV>
                <wp:extent cx="5805170" cy="1828800"/>
                <wp:effectExtent l="0" t="0" r="11430" b="14605"/>
                <wp:wrapSquare wrapText="bothSides"/>
                <wp:docPr id="32714523" name="Text Box 1"/>
                <wp:cNvGraphicFramePr/>
                <a:graphic xmlns:a="http://schemas.openxmlformats.org/drawingml/2006/main">
                  <a:graphicData uri="http://schemas.microsoft.com/office/word/2010/wordprocessingShape">
                    <wps:wsp>
                      <wps:cNvSpPr txBox="1"/>
                      <wps:spPr>
                        <a:xfrm>
                          <a:off x="0" y="0"/>
                          <a:ext cx="5805170" cy="1828800"/>
                        </a:xfrm>
                        <a:prstGeom prst="rect">
                          <a:avLst/>
                        </a:prstGeom>
                        <a:solidFill>
                          <a:srgbClr val="F2EBC6"/>
                        </a:solidFill>
                        <a:ln w="6350">
                          <a:solidFill>
                            <a:prstClr val="black"/>
                          </a:solidFill>
                        </a:ln>
                      </wps:spPr>
                      <wps:txbx>
                        <w:txbxContent>
                          <w:p w14:paraId="6A9ADF28" w14:textId="77777777" w:rsidR="00411DD3" w:rsidRDefault="00411DD3" w:rsidP="006C4430">
                            <w:pPr>
                              <w:jc w:val="both"/>
                              <w:rPr>
                                <w:rFonts w:ascii="Calibri" w:hAnsi="Calibri" w:cs="Calibri"/>
                              </w:rPr>
                            </w:pPr>
                          </w:p>
                          <w:p w14:paraId="5552A138" w14:textId="27E72C4A" w:rsidR="006C4430" w:rsidRPr="004266D4" w:rsidRDefault="006C4430" w:rsidP="006C4430">
                            <w:pPr>
                              <w:jc w:val="both"/>
                              <w:rPr>
                                <w:rFonts w:ascii="Calibri" w:hAnsi="Calibri" w:cs="Calibri"/>
                                <w:b/>
                                <w:sz w:val="28"/>
                              </w:rPr>
                            </w:pPr>
                            <w:r>
                              <w:rPr>
                                <w:rFonts w:ascii="Calibri" w:hAnsi="Calibri" w:cs="Calibri"/>
                              </w:rPr>
                              <w:t xml:space="preserve">This section </w:t>
                            </w:r>
                            <w:r w:rsidR="00AC6097">
                              <w:rPr>
                                <w:rFonts w:ascii="Calibri" w:hAnsi="Calibri" w:cs="Calibri"/>
                              </w:rPr>
                              <w:t>describes</w:t>
                            </w:r>
                            <w:r>
                              <w:rPr>
                                <w:rFonts w:ascii="Calibri" w:hAnsi="Calibri" w:cs="Calibri"/>
                              </w:rPr>
                              <w:t xml:space="preserve"> the relevant gender and biodiversity policy framework including:</w:t>
                            </w:r>
                          </w:p>
                          <w:p w14:paraId="5DFFB7CF" w14:textId="4084C638" w:rsidR="006C4430" w:rsidRPr="004266D4" w:rsidRDefault="00AC6097" w:rsidP="006C4430">
                            <w:pPr>
                              <w:pStyle w:val="ListParagraph"/>
                              <w:numPr>
                                <w:ilvl w:val="0"/>
                                <w:numId w:val="41"/>
                              </w:numPr>
                              <w:spacing w:after="160" w:line="259" w:lineRule="auto"/>
                              <w:jc w:val="both"/>
                              <w:rPr>
                                <w:rFonts w:ascii="Calibri" w:hAnsi="Calibri" w:cs="Calibri"/>
                              </w:rPr>
                            </w:pPr>
                            <w:r>
                              <w:rPr>
                                <w:rFonts w:ascii="Calibri" w:hAnsi="Calibri" w:cs="Calibri"/>
                              </w:rPr>
                              <w:t>Summary of the g</w:t>
                            </w:r>
                            <w:r w:rsidR="006C4430" w:rsidRPr="004266D4">
                              <w:rPr>
                                <w:rFonts w:ascii="Calibri" w:hAnsi="Calibri" w:cs="Calibri"/>
                              </w:rPr>
                              <w:t xml:space="preserve">ender policy commitments </w:t>
                            </w:r>
                            <w:r w:rsidR="006C4430">
                              <w:rPr>
                                <w:rFonts w:ascii="Calibri" w:hAnsi="Calibri" w:cs="Calibri"/>
                              </w:rPr>
                              <w:t xml:space="preserve">that can be translated </w:t>
                            </w:r>
                            <w:r w:rsidR="006C4430" w:rsidRPr="004266D4">
                              <w:rPr>
                                <w:rFonts w:ascii="Calibri" w:hAnsi="Calibri" w:cs="Calibri"/>
                              </w:rPr>
                              <w:t>into actions that can be included in the NBSAP</w:t>
                            </w:r>
                          </w:p>
                          <w:p w14:paraId="363B7191" w14:textId="200A94B1" w:rsidR="006C4430" w:rsidRPr="004266D4" w:rsidRDefault="00AC6097" w:rsidP="006C4430">
                            <w:pPr>
                              <w:pStyle w:val="ListParagraph"/>
                              <w:numPr>
                                <w:ilvl w:val="0"/>
                                <w:numId w:val="41"/>
                              </w:numPr>
                              <w:spacing w:after="160" w:line="259" w:lineRule="auto"/>
                              <w:jc w:val="both"/>
                              <w:rPr>
                                <w:rFonts w:ascii="Calibri" w:hAnsi="Calibri" w:cs="Calibri"/>
                              </w:rPr>
                            </w:pPr>
                            <w:r>
                              <w:rPr>
                                <w:rFonts w:ascii="Calibri" w:hAnsi="Calibri" w:cs="Calibri"/>
                              </w:rPr>
                              <w:t>Summary of g</w:t>
                            </w:r>
                            <w:r w:rsidR="006C4430" w:rsidRPr="004266D4">
                              <w:rPr>
                                <w:rFonts w:ascii="Calibri" w:hAnsi="Calibri" w:cs="Calibri"/>
                              </w:rPr>
                              <w:t xml:space="preserve">lobal gender commitments </w:t>
                            </w:r>
                            <w:r w:rsidR="006C4430">
                              <w:rPr>
                                <w:rFonts w:ascii="Calibri" w:hAnsi="Calibri" w:cs="Calibri"/>
                              </w:rPr>
                              <w:t xml:space="preserve">that can be related </w:t>
                            </w:r>
                            <w:r w:rsidR="006C4430" w:rsidRPr="004266D4">
                              <w:rPr>
                                <w:rFonts w:ascii="Calibri" w:hAnsi="Calibri" w:cs="Calibri"/>
                              </w:rPr>
                              <w:t>to the NBSAP</w:t>
                            </w:r>
                          </w:p>
                          <w:p w14:paraId="21809AB3" w14:textId="77777777" w:rsidR="006C4430" w:rsidRPr="004266D4" w:rsidRDefault="006C4430" w:rsidP="006C4430">
                            <w:pPr>
                              <w:pStyle w:val="ListParagraph"/>
                              <w:numPr>
                                <w:ilvl w:val="0"/>
                                <w:numId w:val="41"/>
                              </w:numPr>
                              <w:spacing w:after="160" w:line="259" w:lineRule="auto"/>
                              <w:jc w:val="both"/>
                              <w:rPr>
                                <w:rFonts w:ascii="Calibri" w:hAnsi="Calibri" w:cs="Calibri"/>
                              </w:rPr>
                            </w:pPr>
                            <w:r>
                              <w:rPr>
                                <w:rFonts w:ascii="Calibri" w:hAnsi="Calibri" w:cs="Calibri"/>
                              </w:rPr>
                              <w:t>A</w:t>
                            </w:r>
                            <w:r w:rsidRPr="004266D4">
                              <w:rPr>
                                <w:rFonts w:ascii="Calibri" w:hAnsi="Calibri" w:cs="Calibri"/>
                              </w:rPr>
                              <w:t xml:space="preserve"> timeline of national policies </w:t>
                            </w:r>
                            <w:r>
                              <w:rPr>
                                <w:rFonts w:ascii="Calibri" w:hAnsi="Calibri" w:cs="Calibri"/>
                              </w:rPr>
                              <w:t xml:space="preserve">that shows the evolution of </w:t>
                            </w:r>
                            <w:r w:rsidRPr="004266D4">
                              <w:rPr>
                                <w:rFonts w:ascii="Calibri" w:hAnsi="Calibri" w:cs="Calibri"/>
                              </w:rPr>
                              <w:t xml:space="preserve">gender commitments </w:t>
                            </w:r>
                          </w:p>
                          <w:p w14:paraId="5DBB8264" w14:textId="5D38DB3D" w:rsidR="006C4430" w:rsidRDefault="00AC6097" w:rsidP="006C4430">
                            <w:pPr>
                              <w:pStyle w:val="ListParagraph"/>
                              <w:numPr>
                                <w:ilvl w:val="0"/>
                                <w:numId w:val="41"/>
                              </w:numPr>
                              <w:spacing w:after="160" w:line="259" w:lineRule="auto"/>
                              <w:jc w:val="both"/>
                              <w:rPr>
                                <w:rFonts w:ascii="Calibri" w:hAnsi="Calibri" w:cs="Calibri"/>
                              </w:rPr>
                            </w:pPr>
                            <w:r>
                              <w:rPr>
                                <w:rFonts w:ascii="Calibri" w:hAnsi="Calibri" w:cs="Calibri"/>
                              </w:rPr>
                              <w:t>List of g</w:t>
                            </w:r>
                            <w:r w:rsidR="006C4430" w:rsidRPr="004266D4">
                              <w:rPr>
                                <w:rFonts w:ascii="Calibri" w:hAnsi="Calibri" w:cs="Calibri"/>
                              </w:rPr>
                              <w:t>ender goals and actions included in sectoral policies</w:t>
                            </w:r>
                          </w:p>
                          <w:p w14:paraId="2D7B20EB" w14:textId="7D06D1EC" w:rsidR="00411DD3" w:rsidRDefault="006C4430" w:rsidP="00411DD3">
                            <w:pPr>
                              <w:pStyle w:val="ListParagraph"/>
                              <w:numPr>
                                <w:ilvl w:val="0"/>
                                <w:numId w:val="41"/>
                              </w:numPr>
                              <w:spacing w:line="259" w:lineRule="auto"/>
                              <w:jc w:val="both"/>
                              <w:rPr>
                                <w:rFonts w:ascii="Calibri" w:hAnsi="Calibri" w:cs="Calibri"/>
                              </w:rPr>
                            </w:pPr>
                            <w:r>
                              <w:rPr>
                                <w:rFonts w:ascii="Calibri" w:hAnsi="Calibri" w:cs="Calibri"/>
                              </w:rPr>
                              <w:t xml:space="preserve">A final paragraph </w:t>
                            </w:r>
                            <w:r w:rsidRPr="004266D4">
                              <w:rPr>
                                <w:rFonts w:ascii="Calibri" w:hAnsi="Calibri" w:cs="Calibri"/>
                              </w:rPr>
                              <w:t>on how th</w:t>
                            </w:r>
                            <w:r>
                              <w:rPr>
                                <w:rFonts w:ascii="Calibri" w:hAnsi="Calibri" w:cs="Calibri"/>
                              </w:rPr>
                              <w:t xml:space="preserve">e </w:t>
                            </w:r>
                            <w:r w:rsidRPr="004266D4">
                              <w:rPr>
                                <w:rFonts w:ascii="Calibri" w:hAnsi="Calibri" w:cs="Calibri"/>
                              </w:rPr>
                              <w:t xml:space="preserve">information is relevant to the </w:t>
                            </w:r>
                            <w:r>
                              <w:rPr>
                                <w:rFonts w:ascii="Calibri" w:hAnsi="Calibri" w:cs="Calibri"/>
                              </w:rPr>
                              <w:t xml:space="preserve">current </w:t>
                            </w:r>
                            <w:r w:rsidRPr="004266D4">
                              <w:rPr>
                                <w:rFonts w:ascii="Calibri" w:hAnsi="Calibri" w:cs="Calibri"/>
                              </w:rPr>
                              <w:t>NBSAP</w:t>
                            </w:r>
                          </w:p>
                          <w:p w14:paraId="3E0A9520" w14:textId="77777777" w:rsidR="00411DD3" w:rsidRPr="00411DD3" w:rsidRDefault="00411DD3" w:rsidP="00411DD3">
                            <w:pPr>
                              <w:pStyle w:val="ListParagraph"/>
                              <w:spacing w:line="259" w:lineRule="auto"/>
                              <w:jc w:val="both"/>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76F8397" id="_x0000_s1034" type="#_x0000_t202" style="position:absolute;left:0;text-align:left;margin-left:.1pt;margin-top:17.2pt;width:457.1pt;height:2in;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" fillcolor="#f2ebc6" strokeweight=".5pt">
                <v:textbox style="mso-fit-shape-to-text:t">
                  <w:txbxContent>
                    <w:p w14:paraId="6A9ADF28" w14:textId="77777777" w:rsidR="00411DD3" w:rsidRDefault="00411DD3" w:rsidP="006C4430">
                      <w:pPr>
                        <w:jc w:val="both"/>
                        <w:rPr>
                          <w:rFonts w:ascii="Calibri" w:hAnsi="Calibri" w:cs="Calibri"/>
                        </w:rPr>
                      </w:pPr>
                    </w:p>
                    <w:p w14:paraId="5552A138" w14:textId="27E72C4A" w:rsidR="006C4430" w:rsidRPr="004266D4" w:rsidRDefault="006C4430" w:rsidP="006C4430">
                      <w:pPr>
                        <w:jc w:val="both"/>
                        <w:rPr>
                          <w:rFonts w:ascii="Calibri" w:hAnsi="Calibri" w:cs="Calibri"/>
                          <w:b/>
                          <w:sz w:val="28"/>
                        </w:rPr>
                      </w:pPr>
                      <w:r>
                        <w:rPr>
                          <w:rFonts w:ascii="Calibri" w:hAnsi="Calibri" w:cs="Calibri"/>
                        </w:rPr>
                        <w:t xml:space="preserve">This section </w:t>
                      </w:r>
                      <w:r w:rsidR="00AC6097">
                        <w:rPr>
                          <w:rFonts w:ascii="Calibri" w:hAnsi="Calibri" w:cs="Calibri"/>
                        </w:rPr>
                        <w:t>describes</w:t>
                      </w:r>
                      <w:r>
                        <w:rPr>
                          <w:rFonts w:ascii="Calibri" w:hAnsi="Calibri" w:cs="Calibri"/>
                        </w:rPr>
                        <w:t xml:space="preserve"> the relevant gender and biodiversity policy framework including:</w:t>
                      </w:r>
                    </w:p>
                    <w:p w14:paraId="5DFFB7CF" w14:textId="4084C638" w:rsidR="006C4430" w:rsidRPr="004266D4" w:rsidRDefault="00AC6097" w:rsidP="006C4430">
                      <w:pPr>
                        <w:pStyle w:val="ListParagraph"/>
                        <w:numPr>
                          <w:ilvl w:val="0"/>
                          <w:numId w:val="41"/>
                        </w:numPr>
                        <w:spacing w:after="160" w:line="259" w:lineRule="auto"/>
                        <w:jc w:val="both"/>
                        <w:rPr>
                          <w:rFonts w:ascii="Calibri" w:hAnsi="Calibri" w:cs="Calibri"/>
                        </w:rPr>
                      </w:pPr>
                      <w:r>
                        <w:rPr>
                          <w:rFonts w:ascii="Calibri" w:hAnsi="Calibri" w:cs="Calibri"/>
                        </w:rPr>
                        <w:t>Summary of the g</w:t>
                      </w:r>
                      <w:r w:rsidR="006C4430" w:rsidRPr="004266D4">
                        <w:rPr>
                          <w:rFonts w:ascii="Calibri" w:hAnsi="Calibri" w:cs="Calibri"/>
                        </w:rPr>
                        <w:t xml:space="preserve">ender policy commitments </w:t>
                      </w:r>
                      <w:r w:rsidR="006C4430">
                        <w:rPr>
                          <w:rFonts w:ascii="Calibri" w:hAnsi="Calibri" w:cs="Calibri"/>
                        </w:rPr>
                        <w:t xml:space="preserve">that can be translated </w:t>
                      </w:r>
                      <w:r w:rsidR="006C4430" w:rsidRPr="004266D4">
                        <w:rPr>
                          <w:rFonts w:ascii="Calibri" w:hAnsi="Calibri" w:cs="Calibri"/>
                        </w:rPr>
                        <w:t>into actions that can be included in the NBSAP</w:t>
                      </w:r>
                    </w:p>
                    <w:p w14:paraId="363B7191" w14:textId="200A94B1" w:rsidR="006C4430" w:rsidRPr="004266D4" w:rsidRDefault="00AC6097" w:rsidP="006C4430">
                      <w:pPr>
                        <w:pStyle w:val="ListParagraph"/>
                        <w:numPr>
                          <w:ilvl w:val="0"/>
                          <w:numId w:val="41"/>
                        </w:numPr>
                        <w:spacing w:after="160" w:line="259" w:lineRule="auto"/>
                        <w:jc w:val="both"/>
                        <w:rPr>
                          <w:rFonts w:ascii="Calibri" w:hAnsi="Calibri" w:cs="Calibri"/>
                        </w:rPr>
                      </w:pPr>
                      <w:r>
                        <w:rPr>
                          <w:rFonts w:ascii="Calibri" w:hAnsi="Calibri" w:cs="Calibri"/>
                        </w:rPr>
                        <w:t>Summary of g</w:t>
                      </w:r>
                      <w:r w:rsidR="006C4430" w:rsidRPr="004266D4">
                        <w:rPr>
                          <w:rFonts w:ascii="Calibri" w:hAnsi="Calibri" w:cs="Calibri"/>
                        </w:rPr>
                        <w:t xml:space="preserve">lobal gender commitments </w:t>
                      </w:r>
                      <w:r w:rsidR="006C4430">
                        <w:rPr>
                          <w:rFonts w:ascii="Calibri" w:hAnsi="Calibri" w:cs="Calibri"/>
                        </w:rPr>
                        <w:t xml:space="preserve">that can be related </w:t>
                      </w:r>
                      <w:r w:rsidR="006C4430" w:rsidRPr="004266D4">
                        <w:rPr>
                          <w:rFonts w:ascii="Calibri" w:hAnsi="Calibri" w:cs="Calibri"/>
                        </w:rPr>
                        <w:t>to the NBSAP</w:t>
                      </w:r>
                    </w:p>
                    <w:p w14:paraId="21809AB3" w14:textId="77777777" w:rsidR="006C4430" w:rsidRPr="004266D4" w:rsidRDefault="006C4430" w:rsidP="006C4430">
                      <w:pPr>
                        <w:pStyle w:val="ListParagraph"/>
                        <w:numPr>
                          <w:ilvl w:val="0"/>
                          <w:numId w:val="41"/>
                        </w:numPr>
                        <w:spacing w:after="160" w:line="259" w:lineRule="auto"/>
                        <w:jc w:val="both"/>
                        <w:rPr>
                          <w:rFonts w:ascii="Calibri" w:hAnsi="Calibri" w:cs="Calibri"/>
                        </w:rPr>
                      </w:pPr>
                      <w:r>
                        <w:rPr>
                          <w:rFonts w:ascii="Calibri" w:hAnsi="Calibri" w:cs="Calibri"/>
                        </w:rPr>
                        <w:t>A</w:t>
                      </w:r>
                      <w:r w:rsidRPr="004266D4">
                        <w:rPr>
                          <w:rFonts w:ascii="Calibri" w:hAnsi="Calibri" w:cs="Calibri"/>
                        </w:rPr>
                        <w:t xml:space="preserve"> timeline of national policies </w:t>
                      </w:r>
                      <w:r>
                        <w:rPr>
                          <w:rFonts w:ascii="Calibri" w:hAnsi="Calibri" w:cs="Calibri"/>
                        </w:rPr>
                        <w:t xml:space="preserve">that shows the evolution of </w:t>
                      </w:r>
                      <w:r w:rsidRPr="004266D4">
                        <w:rPr>
                          <w:rFonts w:ascii="Calibri" w:hAnsi="Calibri" w:cs="Calibri"/>
                        </w:rPr>
                        <w:t xml:space="preserve">gender commitments </w:t>
                      </w:r>
                    </w:p>
                    <w:p w14:paraId="5DBB8264" w14:textId="5D38DB3D" w:rsidR="006C4430" w:rsidRDefault="00AC6097" w:rsidP="006C4430">
                      <w:pPr>
                        <w:pStyle w:val="ListParagraph"/>
                        <w:numPr>
                          <w:ilvl w:val="0"/>
                          <w:numId w:val="41"/>
                        </w:numPr>
                        <w:spacing w:after="160" w:line="259" w:lineRule="auto"/>
                        <w:jc w:val="both"/>
                        <w:rPr>
                          <w:rFonts w:ascii="Calibri" w:hAnsi="Calibri" w:cs="Calibri"/>
                        </w:rPr>
                      </w:pPr>
                      <w:r>
                        <w:rPr>
                          <w:rFonts w:ascii="Calibri" w:hAnsi="Calibri" w:cs="Calibri"/>
                        </w:rPr>
                        <w:t>List of g</w:t>
                      </w:r>
                      <w:r w:rsidR="006C4430" w:rsidRPr="004266D4">
                        <w:rPr>
                          <w:rFonts w:ascii="Calibri" w:hAnsi="Calibri" w:cs="Calibri"/>
                        </w:rPr>
                        <w:t>ender goals and actions included in sectoral policies</w:t>
                      </w:r>
                    </w:p>
                    <w:p w14:paraId="2D7B20EB" w14:textId="7D06D1EC" w:rsidR="00411DD3" w:rsidRDefault="006C4430" w:rsidP="00411DD3">
                      <w:pPr>
                        <w:pStyle w:val="ListParagraph"/>
                        <w:numPr>
                          <w:ilvl w:val="0"/>
                          <w:numId w:val="41"/>
                        </w:numPr>
                        <w:spacing w:line="259" w:lineRule="auto"/>
                        <w:jc w:val="both"/>
                        <w:rPr>
                          <w:rFonts w:ascii="Calibri" w:hAnsi="Calibri" w:cs="Calibri"/>
                        </w:rPr>
                      </w:pPr>
                      <w:r>
                        <w:rPr>
                          <w:rFonts w:ascii="Calibri" w:hAnsi="Calibri" w:cs="Calibri"/>
                        </w:rPr>
                        <w:t xml:space="preserve">A final paragraph </w:t>
                      </w:r>
                      <w:r w:rsidRPr="004266D4">
                        <w:rPr>
                          <w:rFonts w:ascii="Calibri" w:hAnsi="Calibri" w:cs="Calibri"/>
                        </w:rPr>
                        <w:t>on how th</w:t>
                      </w:r>
                      <w:r>
                        <w:rPr>
                          <w:rFonts w:ascii="Calibri" w:hAnsi="Calibri" w:cs="Calibri"/>
                        </w:rPr>
                        <w:t xml:space="preserve">e </w:t>
                      </w:r>
                      <w:r w:rsidRPr="004266D4">
                        <w:rPr>
                          <w:rFonts w:ascii="Calibri" w:hAnsi="Calibri" w:cs="Calibri"/>
                        </w:rPr>
                        <w:t xml:space="preserve">information is relevant to the </w:t>
                      </w:r>
                      <w:r>
                        <w:rPr>
                          <w:rFonts w:ascii="Calibri" w:hAnsi="Calibri" w:cs="Calibri"/>
                        </w:rPr>
                        <w:t xml:space="preserve">current </w:t>
                      </w:r>
                      <w:r w:rsidRPr="004266D4">
                        <w:rPr>
                          <w:rFonts w:ascii="Calibri" w:hAnsi="Calibri" w:cs="Calibri"/>
                        </w:rPr>
                        <w:t>NBSAP</w:t>
                      </w:r>
                    </w:p>
                    <w:p w14:paraId="3E0A9520" w14:textId="77777777" w:rsidR="00411DD3" w:rsidRPr="00411DD3" w:rsidRDefault="00411DD3" w:rsidP="00411DD3">
                      <w:pPr>
                        <w:pStyle w:val="ListParagraph"/>
                        <w:spacing w:line="259" w:lineRule="auto"/>
                        <w:jc w:val="both"/>
                        <w:rPr>
                          <w:rFonts w:ascii="Calibri" w:hAnsi="Calibri" w:cs="Calibri"/>
                        </w:rPr>
                      </w:pPr>
                    </w:p>
                  </w:txbxContent>
                </v:textbox>
                <w10:wrap type="square"/>
              </v:shape>
            </w:pict>
          </mc:Fallback>
        </mc:AlternateContent>
      </w:r>
    </w:p>
    <w:p w14:paraId="5CCDBFE3" w14:textId="77777777" w:rsidR="00C42FBE" w:rsidRDefault="00C42FBE" w:rsidP="006E50D1">
      <w:pPr>
        <w:jc w:val="both"/>
        <w:rPr>
          <w:rFonts w:asciiTheme="majorHAnsi" w:hAnsiTheme="majorHAnsi"/>
        </w:rPr>
      </w:pPr>
    </w:p>
    <w:p w14:paraId="5305D4E2" w14:textId="21F8B1E7" w:rsidR="0070122B" w:rsidRDefault="002F7EFE" w:rsidP="006E50D1">
      <w:pPr>
        <w:jc w:val="both"/>
        <w:rPr>
          <w:rFonts w:asciiTheme="majorHAnsi" w:hAnsiTheme="majorHAnsi"/>
          <w:b/>
          <w:sz w:val="28"/>
        </w:rPr>
      </w:pPr>
      <w:r>
        <w:rPr>
          <w:noProof/>
        </w:rPr>
        <mc:AlternateContent>
          <mc:Choice Requires="wps">
            <w:drawing>
              <wp:inline distT="0" distB="0" distL="0" distR="0" wp14:anchorId="678473E2" wp14:editId="7FA12083">
                <wp:extent cx="5805805" cy="927189"/>
                <wp:effectExtent l="0" t="0" r="10795" b="12700"/>
                <wp:docPr id="208402655" name="Text Box 1"/>
                <wp:cNvGraphicFramePr/>
                <a:graphic xmlns:a="http://schemas.openxmlformats.org/drawingml/2006/main">
                  <a:graphicData uri="http://schemas.microsoft.com/office/word/2010/wordprocessingShape">
                    <wps:wsp>
                      <wps:cNvSpPr txBox="1"/>
                      <wps:spPr>
                        <a:xfrm>
                          <a:off x="0" y="0"/>
                          <a:ext cx="5805805" cy="927189"/>
                        </a:xfrm>
                        <a:prstGeom prst="rect">
                          <a:avLst/>
                        </a:prstGeom>
                        <a:solidFill>
                          <a:srgbClr val="DAEEC3"/>
                        </a:solidFill>
                        <a:ln w="6350">
                          <a:solidFill>
                            <a:prstClr val="black"/>
                          </a:solidFill>
                        </a:ln>
                      </wps:spPr>
                      <wps:txbx>
                        <w:txbxContent>
                          <w:p w14:paraId="0754C781" w14:textId="22656BD9" w:rsidR="002F7EFE" w:rsidRPr="00411DD3" w:rsidRDefault="006C4430" w:rsidP="0070122B">
                            <w:pPr>
                              <w:jc w:val="both"/>
                              <w:rPr>
                                <w:rFonts w:asciiTheme="majorHAnsi" w:hAnsiTheme="majorHAnsi"/>
                                <w:b/>
                                <w:bCs/>
                                <w:sz w:val="22"/>
                                <w:szCs w:val="22"/>
                              </w:rPr>
                            </w:pPr>
                            <w:r w:rsidRPr="00411DD3">
                              <w:rPr>
                                <w:rFonts w:asciiTheme="majorHAnsi" w:hAnsiTheme="majorHAnsi"/>
                                <w:b/>
                                <w:bCs/>
                                <w:sz w:val="22"/>
                                <w:szCs w:val="22"/>
                              </w:rPr>
                              <w:t xml:space="preserve">Example of a table that </w:t>
                            </w:r>
                            <w:r w:rsidR="00AC6097" w:rsidRPr="00411DD3">
                              <w:rPr>
                                <w:rFonts w:asciiTheme="majorHAnsi" w:hAnsiTheme="majorHAnsi"/>
                                <w:b/>
                                <w:bCs/>
                                <w:sz w:val="22"/>
                                <w:szCs w:val="22"/>
                              </w:rPr>
                              <w:t>correlate</w:t>
                            </w:r>
                            <w:r w:rsidR="0005075A" w:rsidRPr="00411DD3">
                              <w:rPr>
                                <w:rFonts w:asciiTheme="majorHAnsi" w:hAnsiTheme="majorHAnsi"/>
                                <w:b/>
                                <w:bCs/>
                                <w:sz w:val="22"/>
                                <w:szCs w:val="22"/>
                              </w:rPr>
                              <w:t>s</w:t>
                            </w:r>
                            <w:r w:rsidRPr="00411DD3">
                              <w:rPr>
                                <w:rFonts w:asciiTheme="majorHAnsi" w:hAnsiTheme="majorHAnsi"/>
                                <w:b/>
                                <w:bCs/>
                                <w:sz w:val="22"/>
                                <w:szCs w:val="22"/>
                              </w:rPr>
                              <w:t xml:space="preserve"> the </w:t>
                            </w:r>
                            <w:r w:rsidR="002F7EFE" w:rsidRPr="00411DD3">
                              <w:rPr>
                                <w:rFonts w:asciiTheme="majorHAnsi" w:hAnsiTheme="majorHAnsi"/>
                                <w:b/>
                                <w:bCs/>
                                <w:sz w:val="22"/>
                                <w:szCs w:val="22"/>
                              </w:rPr>
                              <w:t>National Gender Equality Policy framework</w:t>
                            </w:r>
                            <w:r w:rsidR="00AC6097" w:rsidRPr="00411DD3">
                              <w:rPr>
                                <w:rFonts w:asciiTheme="majorHAnsi" w:hAnsiTheme="majorHAnsi"/>
                                <w:b/>
                                <w:bCs/>
                                <w:sz w:val="22"/>
                                <w:szCs w:val="22"/>
                              </w:rPr>
                              <w:t xml:space="preserve"> </w:t>
                            </w:r>
                            <w:r w:rsidRPr="00411DD3">
                              <w:rPr>
                                <w:rFonts w:asciiTheme="majorHAnsi" w:hAnsiTheme="majorHAnsi"/>
                                <w:b/>
                                <w:bCs/>
                                <w:sz w:val="22"/>
                                <w:szCs w:val="22"/>
                              </w:rPr>
                              <w:t>with the</w:t>
                            </w:r>
                            <w:r w:rsidR="00AC6097" w:rsidRPr="00411DD3">
                              <w:rPr>
                                <w:rFonts w:asciiTheme="majorHAnsi" w:hAnsiTheme="majorHAnsi"/>
                                <w:b/>
                                <w:bCs/>
                                <w:sz w:val="22"/>
                                <w:szCs w:val="22"/>
                              </w:rPr>
                              <w:t xml:space="preserve"> NBSAP</w:t>
                            </w:r>
                            <w:r w:rsidRPr="00411DD3">
                              <w:rPr>
                                <w:rFonts w:asciiTheme="majorHAnsi" w:hAnsiTheme="majorHAnsi"/>
                                <w:b/>
                                <w:bCs/>
                                <w:sz w:val="22"/>
                                <w:szCs w:val="22"/>
                              </w:rPr>
                              <w:t xml:space="preserve"> </w:t>
                            </w:r>
                            <w:r w:rsidR="002F7EFE" w:rsidRPr="00411DD3">
                              <w:rPr>
                                <w:rFonts w:asciiTheme="majorHAnsi" w:hAnsiTheme="majorHAnsi"/>
                                <w:b/>
                                <w:bCs/>
                                <w:sz w:val="22"/>
                                <w:szCs w:val="22"/>
                              </w:rPr>
                              <w:tab/>
                            </w:r>
                          </w:p>
                          <w:tbl>
                            <w:tblPr>
                              <w:tblStyle w:val="TableGrid"/>
                              <w:tblW w:w="5008" w:type="pct"/>
                              <w:tblLayout w:type="fixed"/>
                              <w:tblLook w:val="04A0" w:firstRow="1" w:lastRow="0" w:firstColumn="1" w:lastColumn="0" w:noHBand="0" w:noVBand="1"/>
                            </w:tblPr>
                            <w:tblGrid>
                              <w:gridCol w:w="4499"/>
                              <w:gridCol w:w="4365"/>
                            </w:tblGrid>
                            <w:tr w:rsidR="00C76DB1" w:rsidRPr="00C42FBE" w14:paraId="44792DDF" w14:textId="77777777" w:rsidTr="00C20BA4">
                              <w:tc>
                                <w:tcPr>
                                  <w:tcW w:w="2538" w:type="pct"/>
                                </w:tcPr>
                                <w:p w14:paraId="5A76543D" w14:textId="77777777" w:rsidR="002F7EFE" w:rsidRPr="00C42FBE" w:rsidRDefault="002F7EFE" w:rsidP="00C20BA4">
                                  <w:pPr>
                                    <w:jc w:val="both"/>
                                    <w:rPr>
                                      <w:rFonts w:asciiTheme="majorHAnsi" w:hAnsiTheme="majorHAnsi"/>
                                      <w:b/>
                                      <w:sz w:val="20"/>
                                      <w:szCs w:val="20"/>
                                    </w:rPr>
                                  </w:pPr>
                                  <w:r w:rsidRPr="00C42FBE">
                                    <w:rPr>
                                      <w:rFonts w:asciiTheme="majorHAnsi" w:hAnsiTheme="majorHAnsi"/>
                                      <w:b/>
                                      <w:sz w:val="20"/>
                                      <w:szCs w:val="20"/>
                                    </w:rPr>
                                    <w:t xml:space="preserve">Article </w:t>
                                  </w:r>
                                </w:p>
                              </w:tc>
                              <w:tc>
                                <w:tcPr>
                                  <w:tcW w:w="2462" w:type="pct"/>
                                </w:tcPr>
                                <w:p w14:paraId="088A80BB" w14:textId="77777777" w:rsidR="002F7EFE" w:rsidRPr="00C42FBE" w:rsidRDefault="002F7EFE" w:rsidP="00C20BA4">
                                  <w:pPr>
                                    <w:jc w:val="both"/>
                                    <w:rPr>
                                      <w:rFonts w:asciiTheme="majorHAnsi" w:hAnsiTheme="majorHAnsi"/>
                                      <w:b/>
                                      <w:sz w:val="20"/>
                                      <w:szCs w:val="20"/>
                                    </w:rPr>
                                  </w:pPr>
                                  <w:r w:rsidRPr="00C42FBE">
                                    <w:rPr>
                                      <w:rFonts w:asciiTheme="majorHAnsi" w:hAnsiTheme="majorHAnsi"/>
                                      <w:b/>
                                      <w:sz w:val="20"/>
                                      <w:szCs w:val="20"/>
                                    </w:rPr>
                                    <w:t>Relevance NBSAP</w:t>
                                  </w:r>
                                </w:p>
                              </w:tc>
                            </w:tr>
                            <w:tr w:rsidR="00C76DB1" w:rsidRPr="00C42FBE" w14:paraId="56DF6182" w14:textId="77777777" w:rsidTr="00C20BA4">
                              <w:tc>
                                <w:tcPr>
                                  <w:tcW w:w="2538" w:type="pct"/>
                                </w:tcPr>
                                <w:p w14:paraId="77E196BB" w14:textId="77777777" w:rsidR="002F7EFE" w:rsidRPr="00C42FBE" w:rsidRDefault="002F7EFE" w:rsidP="00C20BA4">
                                  <w:pPr>
                                    <w:jc w:val="both"/>
                                    <w:rPr>
                                      <w:rFonts w:asciiTheme="majorHAnsi" w:hAnsiTheme="majorHAnsi"/>
                                      <w:b/>
                                      <w:sz w:val="18"/>
                                      <w:szCs w:val="20"/>
                                    </w:rPr>
                                  </w:pPr>
                                </w:p>
                                <w:p w14:paraId="24607228" w14:textId="77777777" w:rsidR="002F7EFE" w:rsidRPr="00C42FBE" w:rsidRDefault="002F7EFE" w:rsidP="00C20BA4">
                                  <w:pPr>
                                    <w:jc w:val="both"/>
                                    <w:rPr>
                                      <w:rFonts w:asciiTheme="majorHAnsi" w:hAnsiTheme="majorHAnsi"/>
                                      <w:b/>
                                      <w:sz w:val="18"/>
                                      <w:szCs w:val="20"/>
                                    </w:rPr>
                                  </w:pPr>
                                </w:p>
                              </w:tc>
                              <w:tc>
                                <w:tcPr>
                                  <w:tcW w:w="2462" w:type="pct"/>
                                </w:tcPr>
                                <w:p w14:paraId="23082380" w14:textId="77777777" w:rsidR="002F7EFE" w:rsidRPr="00C42FBE" w:rsidRDefault="002F7EFE" w:rsidP="00C20BA4">
                                  <w:pPr>
                                    <w:jc w:val="both"/>
                                    <w:rPr>
                                      <w:rFonts w:asciiTheme="majorHAnsi" w:hAnsiTheme="majorHAnsi"/>
                                      <w:sz w:val="18"/>
                                      <w:szCs w:val="20"/>
                                    </w:rPr>
                                  </w:pPr>
                                </w:p>
                                <w:p w14:paraId="0A46BD78" w14:textId="77777777" w:rsidR="002F7EFE" w:rsidRPr="00C42FBE" w:rsidRDefault="002F7EFE" w:rsidP="0070122B">
                                  <w:pPr>
                                    <w:jc w:val="both"/>
                                    <w:rPr>
                                      <w:rFonts w:asciiTheme="majorHAnsi" w:hAnsiTheme="majorHAnsi"/>
                                      <w:sz w:val="18"/>
                                      <w:szCs w:val="20"/>
                                    </w:rPr>
                                  </w:pPr>
                                </w:p>
                              </w:tc>
                            </w:tr>
                          </w:tbl>
                          <w:p w14:paraId="52ACABEA" w14:textId="77777777" w:rsidR="002F7EFE" w:rsidRPr="00C42FBE" w:rsidRDefault="002F7EFE" w:rsidP="00FD211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78473E2" id="_x0000_t202" coordsize="21600,21600" o:spt="202" path="m,l,21600r21600,l21600,xe">
                <v:stroke joinstyle="miter"/>
                <v:path gradientshapeok="t" o:connecttype="rect"/>
              </v:shapetype>
              <v:shape id="_x0000_s1035" type="#_x0000_t202" style="width:457.15pt;height: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" fillcolor="#daeec3" strokeweight=".5pt">
                <v:textbox>
                  <w:txbxContent>
                    <w:p w14:paraId="0754C781" w14:textId="22656BD9" w:rsidR="002F7EFE" w:rsidRPr="00411DD3" w:rsidRDefault="006C4430" w:rsidP="0070122B">
                      <w:pPr>
                        <w:jc w:val="both"/>
                        <w:rPr>
                          <w:rFonts w:asciiTheme="majorHAnsi" w:hAnsiTheme="majorHAnsi"/>
                          <w:b/>
                          <w:bCs/>
                          <w:sz w:val="22"/>
                          <w:szCs w:val="22"/>
                        </w:rPr>
                      </w:pPr>
                      <w:r w:rsidRPr="00411DD3">
                        <w:rPr>
                          <w:rFonts w:asciiTheme="majorHAnsi" w:hAnsiTheme="majorHAnsi"/>
                          <w:b/>
                          <w:bCs/>
                          <w:sz w:val="22"/>
                          <w:szCs w:val="22"/>
                        </w:rPr>
                        <w:t xml:space="preserve">Example of a table that </w:t>
                      </w:r>
                      <w:r w:rsidR="00AC6097" w:rsidRPr="00411DD3">
                        <w:rPr>
                          <w:rFonts w:asciiTheme="majorHAnsi" w:hAnsiTheme="majorHAnsi"/>
                          <w:b/>
                          <w:bCs/>
                          <w:sz w:val="22"/>
                          <w:szCs w:val="22"/>
                        </w:rPr>
                        <w:t>correlate</w:t>
                      </w:r>
                      <w:r w:rsidR="0005075A" w:rsidRPr="00411DD3">
                        <w:rPr>
                          <w:rFonts w:asciiTheme="majorHAnsi" w:hAnsiTheme="majorHAnsi"/>
                          <w:b/>
                          <w:bCs/>
                          <w:sz w:val="22"/>
                          <w:szCs w:val="22"/>
                        </w:rPr>
                        <w:t>s</w:t>
                      </w:r>
                      <w:r w:rsidRPr="00411DD3">
                        <w:rPr>
                          <w:rFonts w:asciiTheme="majorHAnsi" w:hAnsiTheme="majorHAnsi"/>
                          <w:b/>
                          <w:bCs/>
                          <w:sz w:val="22"/>
                          <w:szCs w:val="22"/>
                        </w:rPr>
                        <w:t xml:space="preserve"> the </w:t>
                      </w:r>
                      <w:r w:rsidR="002F7EFE" w:rsidRPr="00411DD3">
                        <w:rPr>
                          <w:rFonts w:asciiTheme="majorHAnsi" w:hAnsiTheme="majorHAnsi"/>
                          <w:b/>
                          <w:bCs/>
                          <w:sz w:val="22"/>
                          <w:szCs w:val="22"/>
                        </w:rPr>
                        <w:t>National Gender Equality Policy framework</w:t>
                      </w:r>
                      <w:r w:rsidR="00AC6097" w:rsidRPr="00411DD3">
                        <w:rPr>
                          <w:rFonts w:asciiTheme="majorHAnsi" w:hAnsiTheme="majorHAnsi"/>
                          <w:b/>
                          <w:bCs/>
                          <w:sz w:val="22"/>
                          <w:szCs w:val="22"/>
                        </w:rPr>
                        <w:t xml:space="preserve"> </w:t>
                      </w:r>
                      <w:r w:rsidRPr="00411DD3">
                        <w:rPr>
                          <w:rFonts w:asciiTheme="majorHAnsi" w:hAnsiTheme="majorHAnsi"/>
                          <w:b/>
                          <w:bCs/>
                          <w:sz w:val="22"/>
                          <w:szCs w:val="22"/>
                        </w:rPr>
                        <w:t>with the</w:t>
                      </w:r>
                      <w:r w:rsidR="00AC6097" w:rsidRPr="00411DD3">
                        <w:rPr>
                          <w:rFonts w:asciiTheme="majorHAnsi" w:hAnsiTheme="majorHAnsi"/>
                          <w:b/>
                          <w:bCs/>
                          <w:sz w:val="22"/>
                          <w:szCs w:val="22"/>
                        </w:rPr>
                        <w:t xml:space="preserve"> NBSAP</w:t>
                      </w:r>
                      <w:r w:rsidRPr="00411DD3">
                        <w:rPr>
                          <w:rFonts w:asciiTheme="majorHAnsi" w:hAnsiTheme="majorHAnsi"/>
                          <w:b/>
                          <w:bCs/>
                          <w:sz w:val="22"/>
                          <w:szCs w:val="22"/>
                        </w:rPr>
                        <w:t xml:space="preserve"> </w:t>
                      </w:r>
                      <w:r w:rsidR="002F7EFE" w:rsidRPr="00411DD3">
                        <w:rPr>
                          <w:rFonts w:asciiTheme="majorHAnsi" w:hAnsiTheme="majorHAnsi"/>
                          <w:b/>
                          <w:bCs/>
                          <w:sz w:val="22"/>
                          <w:szCs w:val="22"/>
                        </w:rPr>
                        <w:tab/>
                      </w:r>
                    </w:p>
                    <w:tbl>
                      <w:tblPr>
                        <w:tblStyle w:val="TableGrid"/>
                        <w:tblW w:w="5008" w:type="pct"/>
                        <w:tblLayout w:type="fixed"/>
                        <w:tblLook w:val="04A0" w:firstRow="1" w:lastRow="0" w:firstColumn="1" w:lastColumn="0" w:noHBand="0" w:noVBand="1"/>
                      </w:tblPr>
                      <w:tblGrid>
                        <w:gridCol w:w="4499"/>
                        <w:gridCol w:w="4365"/>
                      </w:tblGrid>
                      <w:tr w:rsidR="00C76DB1" w:rsidRPr="00C42FBE" w14:paraId="44792DDF" w14:textId="77777777" w:rsidTr="00C20BA4">
                        <w:tc>
                          <w:tcPr>
                            <w:tcW w:w="2538" w:type="pct"/>
                          </w:tcPr>
                          <w:p w14:paraId="5A76543D" w14:textId="77777777" w:rsidR="002F7EFE" w:rsidRPr="00C42FBE" w:rsidRDefault="002F7EFE" w:rsidP="00C20BA4">
                            <w:pPr>
                              <w:jc w:val="both"/>
                              <w:rPr>
                                <w:rFonts w:asciiTheme="majorHAnsi" w:hAnsiTheme="majorHAnsi"/>
                                <w:b/>
                                <w:sz w:val="20"/>
                                <w:szCs w:val="20"/>
                              </w:rPr>
                            </w:pPr>
                            <w:r w:rsidRPr="00C42FBE">
                              <w:rPr>
                                <w:rFonts w:asciiTheme="majorHAnsi" w:hAnsiTheme="majorHAnsi"/>
                                <w:b/>
                                <w:sz w:val="20"/>
                                <w:szCs w:val="20"/>
                              </w:rPr>
                              <w:t xml:space="preserve">Article </w:t>
                            </w:r>
                          </w:p>
                        </w:tc>
                        <w:tc>
                          <w:tcPr>
                            <w:tcW w:w="2462" w:type="pct"/>
                          </w:tcPr>
                          <w:p w14:paraId="088A80BB" w14:textId="77777777" w:rsidR="002F7EFE" w:rsidRPr="00C42FBE" w:rsidRDefault="002F7EFE" w:rsidP="00C20BA4">
                            <w:pPr>
                              <w:jc w:val="both"/>
                              <w:rPr>
                                <w:rFonts w:asciiTheme="majorHAnsi" w:hAnsiTheme="majorHAnsi"/>
                                <w:b/>
                                <w:sz w:val="20"/>
                                <w:szCs w:val="20"/>
                              </w:rPr>
                            </w:pPr>
                            <w:r w:rsidRPr="00C42FBE">
                              <w:rPr>
                                <w:rFonts w:asciiTheme="majorHAnsi" w:hAnsiTheme="majorHAnsi"/>
                                <w:b/>
                                <w:sz w:val="20"/>
                                <w:szCs w:val="20"/>
                              </w:rPr>
                              <w:t>Relevance NBSAP</w:t>
                            </w:r>
                          </w:p>
                        </w:tc>
                      </w:tr>
                      <w:tr w:rsidR="00C76DB1" w:rsidRPr="00C42FBE" w14:paraId="56DF6182" w14:textId="77777777" w:rsidTr="00C20BA4">
                        <w:tc>
                          <w:tcPr>
                            <w:tcW w:w="2538" w:type="pct"/>
                          </w:tcPr>
                          <w:p w14:paraId="77E196BB" w14:textId="77777777" w:rsidR="002F7EFE" w:rsidRPr="00C42FBE" w:rsidRDefault="002F7EFE" w:rsidP="00C20BA4">
                            <w:pPr>
                              <w:jc w:val="both"/>
                              <w:rPr>
                                <w:rFonts w:asciiTheme="majorHAnsi" w:hAnsiTheme="majorHAnsi"/>
                                <w:b/>
                                <w:sz w:val="18"/>
                                <w:szCs w:val="20"/>
                              </w:rPr>
                            </w:pPr>
                          </w:p>
                          <w:p w14:paraId="24607228" w14:textId="77777777" w:rsidR="002F7EFE" w:rsidRPr="00C42FBE" w:rsidRDefault="002F7EFE" w:rsidP="00C20BA4">
                            <w:pPr>
                              <w:jc w:val="both"/>
                              <w:rPr>
                                <w:rFonts w:asciiTheme="majorHAnsi" w:hAnsiTheme="majorHAnsi"/>
                                <w:b/>
                                <w:sz w:val="18"/>
                                <w:szCs w:val="20"/>
                              </w:rPr>
                            </w:pPr>
                          </w:p>
                        </w:tc>
                        <w:tc>
                          <w:tcPr>
                            <w:tcW w:w="2462" w:type="pct"/>
                          </w:tcPr>
                          <w:p w14:paraId="23082380" w14:textId="77777777" w:rsidR="002F7EFE" w:rsidRPr="00C42FBE" w:rsidRDefault="002F7EFE" w:rsidP="00C20BA4">
                            <w:pPr>
                              <w:jc w:val="both"/>
                              <w:rPr>
                                <w:rFonts w:asciiTheme="majorHAnsi" w:hAnsiTheme="majorHAnsi"/>
                                <w:sz w:val="18"/>
                                <w:szCs w:val="20"/>
                              </w:rPr>
                            </w:pPr>
                          </w:p>
                          <w:p w14:paraId="0A46BD78" w14:textId="77777777" w:rsidR="002F7EFE" w:rsidRPr="00C42FBE" w:rsidRDefault="002F7EFE" w:rsidP="0070122B">
                            <w:pPr>
                              <w:jc w:val="both"/>
                              <w:rPr>
                                <w:rFonts w:asciiTheme="majorHAnsi" w:hAnsiTheme="majorHAnsi"/>
                                <w:sz w:val="18"/>
                                <w:szCs w:val="20"/>
                              </w:rPr>
                            </w:pPr>
                          </w:p>
                        </w:tc>
                      </w:tr>
                    </w:tbl>
                    <w:p w14:paraId="52ACABEA" w14:textId="77777777" w:rsidR="002F7EFE" w:rsidRPr="00C42FBE" w:rsidRDefault="002F7EFE" w:rsidP="00FD211C">
                      <w:pPr>
                        <w:rPr>
                          <w:sz w:val="20"/>
                          <w:szCs w:val="20"/>
                        </w:rPr>
                      </w:pPr>
                    </w:p>
                  </w:txbxContent>
                </v:textbox>
                <w10:anchorlock/>
              </v:shape>
            </w:pict>
          </mc:Fallback>
        </mc:AlternateContent>
      </w:r>
    </w:p>
    <w:p w14:paraId="2C3EE1F3" w14:textId="77777777" w:rsidR="00C42FBE" w:rsidRPr="008507AE" w:rsidRDefault="00C42FBE" w:rsidP="006E50D1">
      <w:pPr>
        <w:jc w:val="both"/>
        <w:rPr>
          <w:rFonts w:asciiTheme="majorHAnsi" w:hAnsiTheme="majorHAnsi"/>
          <w:b/>
          <w:sz w:val="28"/>
        </w:rPr>
      </w:pPr>
    </w:p>
    <w:p w14:paraId="1096B367" w14:textId="5A39667B" w:rsidR="00984FE8" w:rsidRDefault="002F7EFE" w:rsidP="006E50D1">
      <w:pPr>
        <w:jc w:val="both"/>
        <w:rPr>
          <w:rFonts w:asciiTheme="majorHAnsi" w:hAnsiTheme="majorHAnsi"/>
          <w:sz w:val="28"/>
        </w:rPr>
      </w:pPr>
      <w:r>
        <w:rPr>
          <w:noProof/>
        </w:rPr>
        <mc:AlternateContent>
          <mc:Choice Requires="wps">
            <w:drawing>
              <wp:inline distT="0" distB="0" distL="0" distR="0" wp14:anchorId="2AFA7907" wp14:editId="4A9B21A7">
                <wp:extent cx="5805805" cy="2046210"/>
                <wp:effectExtent l="0" t="0" r="10795" b="11430"/>
                <wp:docPr id="277662770" name="Text Box 1"/>
                <wp:cNvGraphicFramePr/>
                <a:graphic xmlns:a="http://schemas.openxmlformats.org/drawingml/2006/main">
                  <a:graphicData uri="http://schemas.microsoft.com/office/word/2010/wordprocessingShape">
                    <wps:wsp>
                      <wps:cNvSpPr txBox="1"/>
                      <wps:spPr>
                        <a:xfrm>
                          <a:off x="0" y="0"/>
                          <a:ext cx="5805805" cy="2046210"/>
                        </a:xfrm>
                        <a:prstGeom prst="rect">
                          <a:avLst/>
                        </a:prstGeom>
                        <a:solidFill>
                          <a:srgbClr val="DAEEC3"/>
                        </a:solidFill>
                        <a:ln w="6350">
                          <a:solidFill>
                            <a:prstClr val="black"/>
                          </a:solidFill>
                        </a:ln>
                      </wps:spPr>
                      <wps:txbx>
                        <w:txbxContent>
                          <w:p w14:paraId="712BBE32" w14:textId="77777777" w:rsidR="0005075A" w:rsidRPr="00411DD3" w:rsidRDefault="0005075A" w:rsidP="0005075A">
                            <w:pPr>
                              <w:jc w:val="both"/>
                              <w:rPr>
                                <w:rFonts w:asciiTheme="majorHAnsi" w:hAnsiTheme="majorHAnsi"/>
                                <w:b/>
                                <w:bCs/>
                                <w:sz w:val="22"/>
                                <w:szCs w:val="22"/>
                              </w:rPr>
                            </w:pPr>
                            <w:r w:rsidRPr="00411DD3">
                              <w:rPr>
                                <w:rFonts w:asciiTheme="majorHAnsi" w:hAnsiTheme="majorHAnsi"/>
                                <w:b/>
                                <w:bCs/>
                                <w:sz w:val="22"/>
                                <w:szCs w:val="22"/>
                              </w:rPr>
                              <w:t xml:space="preserve">Example of </w:t>
                            </w:r>
                            <w:r w:rsidRPr="00411DD3">
                              <w:rPr>
                                <w:rFonts w:ascii="Calibri" w:hAnsi="Calibri" w:cs="Calibri"/>
                                <w:b/>
                                <w:bCs/>
                                <w:sz w:val="22"/>
                                <w:szCs w:val="22"/>
                              </w:rPr>
                              <w:t>timeline of National Biodiversity Policy framework that shows the evolution of gender commitments</w:t>
                            </w:r>
                            <w:r w:rsidR="002F7EFE" w:rsidRPr="00411DD3">
                              <w:rPr>
                                <w:rFonts w:asciiTheme="majorHAnsi" w:hAnsiTheme="majorHAnsi"/>
                                <w:b/>
                                <w:bCs/>
                                <w:sz w:val="22"/>
                                <w:szCs w:val="22"/>
                              </w:rPr>
                              <w:tab/>
                            </w:r>
                            <w:r w:rsidR="002F7EFE" w:rsidRPr="00411DD3">
                              <w:rPr>
                                <w:rFonts w:asciiTheme="majorHAnsi" w:hAnsiTheme="majorHAnsi"/>
                                <w:b/>
                                <w:bCs/>
                                <w:sz w:val="22"/>
                                <w:szCs w:val="22"/>
                              </w:rPr>
                              <w:tab/>
                            </w:r>
                          </w:p>
                          <w:p w14:paraId="4D21DDE8" w14:textId="7B22628D" w:rsidR="002F7EFE" w:rsidRPr="0005075A" w:rsidRDefault="002F7EFE" w:rsidP="0005075A">
                            <w:pPr>
                              <w:jc w:val="both"/>
                              <w:rPr>
                                <w:rFonts w:asciiTheme="majorHAnsi" w:hAnsiTheme="majorHAnsi"/>
                                <w:sz w:val="22"/>
                                <w:szCs w:val="21"/>
                              </w:rPr>
                            </w:pPr>
                            <w:r w:rsidRPr="0005075A">
                              <w:rPr>
                                <w:rFonts w:asciiTheme="majorHAnsi" w:hAnsiTheme="majorHAnsi"/>
                                <w:sz w:val="21"/>
                                <w:szCs w:val="21"/>
                              </w:rPr>
                              <w:tab/>
                            </w:r>
                            <w:r w:rsidRPr="0005075A">
                              <w:rPr>
                                <w:rFonts w:asciiTheme="majorHAnsi" w:hAnsiTheme="majorHAnsi"/>
                                <w:sz w:val="21"/>
                                <w:szCs w:val="21"/>
                              </w:rPr>
                              <w:tab/>
                            </w:r>
                            <w:r w:rsidRPr="0005075A">
                              <w:rPr>
                                <w:rFonts w:asciiTheme="majorHAnsi" w:hAnsiTheme="majorHAnsi"/>
                                <w:sz w:val="21"/>
                                <w:szCs w:val="21"/>
                              </w:rPr>
                              <w:tab/>
                            </w:r>
                            <w:r w:rsidRPr="0005075A">
                              <w:rPr>
                                <w:rFonts w:asciiTheme="majorHAnsi" w:hAnsiTheme="majorHAnsi"/>
                                <w:sz w:val="21"/>
                                <w:szCs w:val="21"/>
                              </w:rPr>
                              <w:tab/>
                            </w:r>
                          </w:p>
                          <w:p w14:paraId="00159BFD" w14:textId="0D5E308A" w:rsidR="002F7EFE" w:rsidRPr="00C42FBE" w:rsidRDefault="002F7EFE" w:rsidP="0070122B">
                            <w:pPr>
                              <w:widowControl w:val="0"/>
                              <w:autoSpaceDE w:val="0"/>
                              <w:autoSpaceDN w:val="0"/>
                              <w:adjustRightInd w:val="0"/>
                              <w:jc w:val="both"/>
                              <w:rPr>
                                <w:rFonts w:asciiTheme="majorHAnsi" w:hAnsiTheme="majorHAnsi"/>
                                <w:sz w:val="21"/>
                                <w:szCs w:val="21"/>
                              </w:rPr>
                            </w:pPr>
                            <w:r w:rsidRPr="00C42FBE">
                              <w:rPr>
                                <w:rFonts w:asciiTheme="majorHAnsi" w:hAnsiTheme="majorHAnsi"/>
                                <w:b/>
                                <w:sz w:val="21"/>
                                <w:szCs w:val="21"/>
                              </w:rPr>
                              <w:t>Figure</w:t>
                            </w:r>
                            <w:r w:rsidR="00C42FBE">
                              <w:rPr>
                                <w:rFonts w:asciiTheme="majorHAnsi" w:hAnsiTheme="majorHAnsi"/>
                                <w:b/>
                                <w:sz w:val="21"/>
                                <w:szCs w:val="21"/>
                              </w:rPr>
                              <w:t xml:space="preserve"> XX</w:t>
                            </w:r>
                            <w:r w:rsidRPr="00C42FBE">
                              <w:rPr>
                                <w:rFonts w:asciiTheme="majorHAnsi" w:hAnsiTheme="majorHAnsi"/>
                                <w:b/>
                                <w:sz w:val="21"/>
                                <w:szCs w:val="21"/>
                              </w:rPr>
                              <w:t>.</w:t>
                            </w:r>
                            <w:r w:rsidRPr="00C42FBE">
                              <w:rPr>
                                <w:rFonts w:asciiTheme="majorHAnsi" w:hAnsiTheme="majorHAnsi"/>
                                <w:sz w:val="21"/>
                                <w:szCs w:val="21"/>
                              </w:rPr>
                              <w:t xml:space="preserve"> Gender timeline of biodiversity-related policies </w:t>
                            </w:r>
                          </w:p>
                          <w:tbl>
                            <w:tblPr>
                              <w:tblStyle w:val="TableGrid"/>
                              <w:tblW w:w="97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023"/>
                              <w:gridCol w:w="1920"/>
                              <w:gridCol w:w="4522"/>
                              <w:gridCol w:w="2282"/>
                            </w:tblGrid>
                            <w:tr w:rsidR="002F7EFE" w:rsidRPr="00C42FBE" w14:paraId="153068BD" w14:textId="77777777" w:rsidTr="002B4593">
                              <w:trPr>
                                <w:trHeight w:val="454"/>
                              </w:trPr>
                              <w:tc>
                                <w:tcPr>
                                  <w:tcW w:w="1023" w:type="dxa"/>
                                </w:tcPr>
                                <w:p w14:paraId="580DEE2F"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29776089"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1998 </w:t>
                                  </w:r>
                                  <w:r w:rsidRPr="00C42FBE">
                                    <w:rPr>
                                      <w:rFonts w:ascii="Wingdings" w:hAnsi="Wingdings"/>
                                      <w:b/>
                                      <w:sz w:val="16"/>
                                      <w:szCs w:val="16"/>
                                    </w:rPr>
                                    <w:t></w:t>
                                  </w:r>
                                </w:p>
                                <w:p w14:paraId="63BF389E"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tc>
                              <w:tc>
                                <w:tcPr>
                                  <w:tcW w:w="1920" w:type="dxa"/>
                                </w:tcPr>
                                <w:p w14:paraId="39EBDEDD" w14:textId="77777777" w:rsidR="002F7EFE" w:rsidRPr="00C42FBE" w:rsidRDefault="002F7EFE" w:rsidP="00C20BA4">
                                  <w:pPr>
                                    <w:widowControl w:val="0"/>
                                    <w:autoSpaceDE w:val="0"/>
                                    <w:autoSpaceDN w:val="0"/>
                                    <w:adjustRightInd w:val="0"/>
                                    <w:rPr>
                                      <w:rFonts w:asciiTheme="majorHAnsi" w:hAnsiTheme="majorHAnsi"/>
                                      <w:b/>
                                      <w:sz w:val="16"/>
                                      <w:szCs w:val="16"/>
                                    </w:rPr>
                                  </w:pPr>
                                </w:p>
                                <w:p w14:paraId="28D1997B" w14:textId="77777777" w:rsidR="002F7EFE" w:rsidRPr="00C42FBE" w:rsidRDefault="002F7EFE" w:rsidP="00C20BA4">
                                  <w:pPr>
                                    <w:widowControl w:val="0"/>
                                    <w:autoSpaceDE w:val="0"/>
                                    <w:autoSpaceDN w:val="0"/>
                                    <w:adjustRightInd w:val="0"/>
                                    <w:rPr>
                                      <w:rFonts w:asciiTheme="majorHAnsi" w:hAnsiTheme="majorHAnsi"/>
                                      <w:b/>
                                      <w:sz w:val="16"/>
                                      <w:szCs w:val="16"/>
                                    </w:rPr>
                                  </w:pPr>
                                  <w:r w:rsidRPr="00C42FBE">
                                    <w:rPr>
                                      <w:rFonts w:ascii="Calibri Light" w:hAnsi="Calibri Light"/>
                                      <w:sz w:val="16"/>
                                      <w:szCs w:val="16"/>
                                    </w:rPr>
                                    <w:t xml:space="preserve">Biodiversity Law </w:t>
                                  </w:r>
                                  <w:r w:rsidRPr="00C42FBE">
                                    <w:rPr>
                                      <w:rFonts w:ascii="Wingdings" w:hAnsi="Wingdings"/>
                                      <w:b/>
                                      <w:sz w:val="16"/>
                                      <w:szCs w:val="16"/>
                                    </w:rPr>
                                    <w:t></w:t>
                                  </w:r>
                                </w:p>
                                <w:p w14:paraId="08F9AEC8" w14:textId="77777777" w:rsidR="002F7EFE" w:rsidRPr="00C42FBE" w:rsidRDefault="002F7EFE" w:rsidP="00C20BA4">
                                  <w:pPr>
                                    <w:widowControl w:val="0"/>
                                    <w:autoSpaceDE w:val="0"/>
                                    <w:autoSpaceDN w:val="0"/>
                                    <w:adjustRightInd w:val="0"/>
                                    <w:rPr>
                                      <w:rFonts w:asciiTheme="majorHAnsi" w:hAnsiTheme="majorHAnsi"/>
                                      <w:b/>
                                      <w:sz w:val="16"/>
                                      <w:szCs w:val="16"/>
                                    </w:rPr>
                                  </w:pPr>
                                </w:p>
                              </w:tc>
                              <w:tc>
                                <w:tcPr>
                                  <w:tcW w:w="4522" w:type="dxa"/>
                                </w:tcPr>
                                <w:p w14:paraId="6DB2E5A7" w14:textId="77777777" w:rsidR="002F7EFE" w:rsidRPr="00C42FBE" w:rsidRDefault="002F7EFE" w:rsidP="00C20BA4">
                                  <w:pPr>
                                    <w:widowControl w:val="0"/>
                                    <w:autoSpaceDE w:val="0"/>
                                    <w:autoSpaceDN w:val="0"/>
                                    <w:adjustRightInd w:val="0"/>
                                    <w:jc w:val="both"/>
                                    <w:rPr>
                                      <w:rFonts w:ascii="Calibri Light" w:hAnsi="Calibri Light"/>
                                      <w:sz w:val="15"/>
                                      <w:szCs w:val="16"/>
                                    </w:rPr>
                                  </w:pPr>
                                </w:p>
                                <w:p w14:paraId="5061CFAB" w14:textId="76AD1A8A" w:rsidR="002F7EFE" w:rsidRPr="00C42FBE" w:rsidRDefault="002F7EFE" w:rsidP="00C20BA4">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 xml:space="preserve">* Includes as a General Principle. </w:t>
                                  </w:r>
                                </w:p>
                              </w:tc>
                              <w:tc>
                                <w:tcPr>
                                  <w:tcW w:w="2282" w:type="dxa"/>
                                </w:tcPr>
                                <w:p w14:paraId="5368A5B1"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70A95795" w14:textId="77777777"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Wingdings" w:hAnsi="Wingdings"/>
                                      <w:sz w:val="16"/>
                                      <w:szCs w:val="16"/>
                                    </w:rPr>
                                    <w:t></w:t>
                                  </w:r>
                                  <w:r w:rsidRPr="00C42FBE">
                                    <w:rPr>
                                      <w:rFonts w:ascii="Wingdings" w:hAnsi="Wingdings"/>
                                      <w:sz w:val="16"/>
                                      <w:szCs w:val="16"/>
                                    </w:rPr>
                                    <w:t></w:t>
                                  </w:r>
                                  <w:r w:rsidRPr="00C42FBE">
                                    <w:rPr>
                                      <w:rFonts w:ascii="Calibri Light" w:hAnsi="Calibri Light"/>
                                      <w:sz w:val="16"/>
                                      <w:szCs w:val="16"/>
                                    </w:rPr>
                                    <w:t xml:space="preserve">Gender </w:t>
                                  </w:r>
                                </w:p>
                                <w:p w14:paraId="2B91D8A1"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         Neutral</w:t>
                                  </w:r>
                                </w:p>
                              </w:tc>
                            </w:tr>
                            <w:tr w:rsidR="002F7EFE" w:rsidRPr="00C42FBE" w14:paraId="259EBB34" w14:textId="77777777" w:rsidTr="002B4593">
                              <w:tc>
                                <w:tcPr>
                                  <w:tcW w:w="1023" w:type="dxa"/>
                                </w:tcPr>
                                <w:p w14:paraId="7D2EE2BD"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0ABD62D3"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2015</w:t>
                                  </w:r>
                                  <w:r w:rsidRPr="00C42FBE">
                                    <w:rPr>
                                      <w:rFonts w:ascii="Wingdings" w:hAnsi="Wingdings"/>
                                      <w:b/>
                                      <w:sz w:val="16"/>
                                      <w:szCs w:val="16"/>
                                    </w:rPr>
                                    <w:t></w:t>
                                  </w:r>
                                </w:p>
                                <w:p w14:paraId="1E84FD5D"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tc>
                              <w:tc>
                                <w:tcPr>
                                  <w:tcW w:w="1920" w:type="dxa"/>
                                </w:tcPr>
                                <w:p w14:paraId="6EF8A1EA"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536872A3"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National Biodiversity Policy</w:t>
                                  </w:r>
                                  <w:r w:rsidRPr="00C42FBE">
                                    <w:rPr>
                                      <w:rFonts w:ascii="Wingdings" w:hAnsi="Wingdings"/>
                                      <w:b/>
                                      <w:sz w:val="16"/>
                                      <w:szCs w:val="16"/>
                                    </w:rPr>
                                    <w:t></w:t>
                                  </w:r>
                                </w:p>
                                <w:p w14:paraId="26FEBB61"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tc>
                              <w:tc>
                                <w:tcPr>
                                  <w:tcW w:w="4522" w:type="dxa"/>
                                </w:tcPr>
                                <w:p w14:paraId="156751EE" w14:textId="77777777" w:rsidR="002F7EFE" w:rsidRPr="00C42FBE" w:rsidRDefault="002F7EFE" w:rsidP="00C20BA4">
                                  <w:pPr>
                                    <w:widowControl w:val="0"/>
                                    <w:autoSpaceDE w:val="0"/>
                                    <w:autoSpaceDN w:val="0"/>
                                    <w:adjustRightInd w:val="0"/>
                                    <w:jc w:val="both"/>
                                    <w:rPr>
                                      <w:rFonts w:ascii="Calibri Light" w:hAnsi="Calibri Light"/>
                                      <w:sz w:val="15"/>
                                      <w:szCs w:val="16"/>
                                    </w:rPr>
                                  </w:pPr>
                                </w:p>
                                <w:p w14:paraId="37BEDB32" w14:textId="77777777" w:rsidR="002F7EFE" w:rsidRPr="00C42FBE" w:rsidRDefault="002F7EFE" w:rsidP="00C20BA4">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 xml:space="preserve">* Recognizes that rising inequality and the persistence of </w:t>
                                  </w:r>
                                </w:p>
                                <w:p w14:paraId="2FEBEECC" w14:textId="1E4B5DC0" w:rsidR="002F7EFE" w:rsidRPr="00C42FBE" w:rsidRDefault="002F7EFE" w:rsidP="00C20BA4">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 xml:space="preserve">conditions of poverty </w:t>
                                  </w:r>
                                  <w:r w:rsidR="00372422" w:rsidRPr="00C42FBE">
                                    <w:rPr>
                                      <w:rFonts w:ascii="Calibri Light" w:hAnsi="Calibri Light"/>
                                      <w:sz w:val="15"/>
                                      <w:szCs w:val="16"/>
                                    </w:rPr>
                                    <w:t>for</w:t>
                                  </w:r>
                                  <w:r w:rsidRPr="00C42FBE">
                                    <w:rPr>
                                      <w:rFonts w:ascii="Calibri Light" w:hAnsi="Calibri Light"/>
                                      <w:sz w:val="15"/>
                                      <w:szCs w:val="16"/>
                                    </w:rPr>
                                    <w:t xml:space="preserve"> women heads of household</w:t>
                                  </w:r>
                                </w:p>
                                <w:p w14:paraId="0934D597" w14:textId="77777777" w:rsidR="002F7EFE" w:rsidRPr="00C42FBE" w:rsidRDefault="002F7EFE" w:rsidP="00C20BA4">
                                  <w:pPr>
                                    <w:widowControl w:val="0"/>
                                    <w:autoSpaceDE w:val="0"/>
                                    <w:autoSpaceDN w:val="0"/>
                                    <w:adjustRightInd w:val="0"/>
                                    <w:jc w:val="both"/>
                                    <w:rPr>
                                      <w:rFonts w:ascii="Calibri Light" w:hAnsi="Calibri Light"/>
                                      <w:sz w:val="15"/>
                                      <w:szCs w:val="16"/>
                                    </w:rPr>
                                  </w:pPr>
                                </w:p>
                              </w:tc>
                              <w:tc>
                                <w:tcPr>
                                  <w:tcW w:w="2282" w:type="dxa"/>
                                </w:tcPr>
                                <w:p w14:paraId="4AF2AE4A"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5B151BB5" w14:textId="77777777"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Wingdings" w:hAnsi="Wingdings"/>
                                      <w:sz w:val="16"/>
                                      <w:szCs w:val="16"/>
                                    </w:rPr>
                                    <w:t></w:t>
                                  </w:r>
                                  <w:r w:rsidRPr="00C42FBE">
                                    <w:rPr>
                                      <w:rFonts w:ascii="Wingdings" w:hAnsi="Wingdings"/>
                                      <w:sz w:val="16"/>
                                      <w:szCs w:val="16"/>
                                    </w:rPr>
                                    <w:t></w:t>
                                  </w:r>
                                  <w:r w:rsidRPr="00C42FBE">
                                    <w:rPr>
                                      <w:rFonts w:ascii="Calibri Light" w:hAnsi="Calibri Light"/>
                                      <w:sz w:val="16"/>
                                      <w:szCs w:val="16"/>
                                    </w:rPr>
                                    <w:t xml:space="preserve">Gender </w:t>
                                  </w:r>
                                </w:p>
                                <w:p w14:paraId="53D4CBE4"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        Sensitive</w:t>
                                  </w:r>
                                </w:p>
                              </w:tc>
                            </w:tr>
                            <w:tr w:rsidR="002F7EFE" w:rsidRPr="00C42FBE" w14:paraId="4F5915C7" w14:textId="77777777" w:rsidTr="002B4593">
                              <w:tc>
                                <w:tcPr>
                                  <w:tcW w:w="1023" w:type="dxa"/>
                                </w:tcPr>
                                <w:p w14:paraId="55807768"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3C71AF7E"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2016</w:t>
                                  </w:r>
                                  <w:r w:rsidRPr="00C42FBE">
                                    <w:rPr>
                                      <w:rFonts w:ascii="Wingdings" w:hAnsi="Wingdings"/>
                                      <w:b/>
                                      <w:sz w:val="16"/>
                                      <w:szCs w:val="16"/>
                                    </w:rPr>
                                    <w:t></w:t>
                                  </w:r>
                                </w:p>
                              </w:tc>
                              <w:tc>
                                <w:tcPr>
                                  <w:tcW w:w="1920" w:type="dxa"/>
                                </w:tcPr>
                                <w:p w14:paraId="70663F06"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6EFD427D" w14:textId="62139AB6"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National Biodiversity Strategy </w:t>
                                  </w:r>
                                  <w:r w:rsidRPr="00C42FBE">
                                    <w:rPr>
                                      <w:rFonts w:ascii="Wingdings" w:hAnsi="Wingdings"/>
                                      <w:b/>
                                      <w:sz w:val="16"/>
                                      <w:szCs w:val="16"/>
                                    </w:rPr>
                                    <w:t></w:t>
                                  </w:r>
                                </w:p>
                              </w:tc>
                              <w:tc>
                                <w:tcPr>
                                  <w:tcW w:w="4522" w:type="dxa"/>
                                </w:tcPr>
                                <w:p w14:paraId="04ECAB20" w14:textId="77777777" w:rsidR="002F7EFE" w:rsidRPr="00C42FBE" w:rsidRDefault="002F7EFE" w:rsidP="00C20BA4">
                                  <w:pPr>
                                    <w:widowControl w:val="0"/>
                                    <w:autoSpaceDE w:val="0"/>
                                    <w:autoSpaceDN w:val="0"/>
                                    <w:adjustRightInd w:val="0"/>
                                    <w:jc w:val="both"/>
                                    <w:rPr>
                                      <w:rFonts w:ascii="Calibri Light" w:hAnsi="Calibri Light"/>
                                      <w:sz w:val="15"/>
                                      <w:szCs w:val="16"/>
                                    </w:rPr>
                                  </w:pPr>
                                </w:p>
                                <w:p w14:paraId="09A0FD2C" w14:textId="510EBAAA" w:rsidR="002F7EFE" w:rsidRPr="00C42FBE" w:rsidRDefault="002F7EFE" w:rsidP="00C42FBE">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*The ENB2 was developed under Human Rights and Gender Approach</w:t>
                                  </w:r>
                                </w:p>
                              </w:tc>
                              <w:tc>
                                <w:tcPr>
                                  <w:tcW w:w="2282" w:type="dxa"/>
                                </w:tcPr>
                                <w:p w14:paraId="001D476C"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7E49A3D1" w14:textId="77777777"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Wingdings" w:hAnsi="Wingdings"/>
                                      <w:b/>
                                      <w:sz w:val="16"/>
                                      <w:szCs w:val="16"/>
                                    </w:rPr>
                                    <w:t></w:t>
                                  </w:r>
                                  <w:r w:rsidRPr="00C42FBE">
                                    <w:rPr>
                                      <w:rFonts w:ascii="Wingdings" w:hAnsi="Wingdings"/>
                                      <w:b/>
                                      <w:sz w:val="16"/>
                                      <w:szCs w:val="16"/>
                                    </w:rPr>
                                    <w:t></w:t>
                                  </w:r>
                                  <w:r w:rsidRPr="00C42FBE">
                                    <w:rPr>
                                      <w:rFonts w:ascii="Calibri Light" w:hAnsi="Calibri Light"/>
                                      <w:sz w:val="16"/>
                                      <w:szCs w:val="16"/>
                                    </w:rPr>
                                    <w:t xml:space="preserve">Gender </w:t>
                                  </w:r>
                                </w:p>
                                <w:p w14:paraId="4AFFB895" w14:textId="4D665652"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Calibri Light" w:hAnsi="Calibri Light"/>
                                      <w:sz w:val="16"/>
                                      <w:szCs w:val="16"/>
                                    </w:rPr>
                                    <w:t>Responsive</w:t>
                                  </w:r>
                                </w:p>
                              </w:tc>
                            </w:tr>
                          </w:tbl>
                          <w:p w14:paraId="27A5517B" w14:textId="77777777" w:rsidR="002F7EFE" w:rsidRPr="00C42FBE" w:rsidRDefault="002F7EFE" w:rsidP="00215E97">
                            <w:pPr>
                              <w:rPr>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AFA7907" id="_x0000_s1036" type="#_x0000_t202" style="width:457.15pt;height:16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" fillcolor="#daeec3" strokeweight=".5pt">
                <v:textbox>
                  <w:txbxContent>
                    <w:p w14:paraId="712BBE32" w14:textId="77777777" w:rsidR="0005075A" w:rsidRPr="00411DD3" w:rsidRDefault="0005075A" w:rsidP="0005075A">
                      <w:pPr>
                        <w:jc w:val="both"/>
                        <w:rPr>
                          <w:rFonts w:asciiTheme="majorHAnsi" w:hAnsiTheme="majorHAnsi"/>
                          <w:b/>
                          <w:bCs/>
                          <w:sz w:val="22"/>
                          <w:szCs w:val="22"/>
                        </w:rPr>
                      </w:pPr>
                      <w:r w:rsidRPr="00411DD3">
                        <w:rPr>
                          <w:rFonts w:asciiTheme="majorHAnsi" w:hAnsiTheme="majorHAnsi"/>
                          <w:b/>
                          <w:bCs/>
                          <w:sz w:val="22"/>
                          <w:szCs w:val="22"/>
                        </w:rPr>
                        <w:t xml:space="preserve">Example of </w:t>
                      </w:r>
                      <w:r w:rsidRPr="00411DD3">
                        <w:rPr>
                          <w:rFonts w:ascii="Calibri" w:hAnsi="Calibri" w:cs="Calibri"/>
                          <w:b/>
                          <w:bCs/>
                          <w:sz w:val="22"/>
                          <w:szCs w:val="22"/>
                        </w:rPr>
                        <w:t>timeline of National Biodiversity Policy framework that shows the evolution of gender commitments</w:t>
                      </w:r>
                      <w:r w:rsidR="002F7EFE" w:rsidRPr="00411DD3">
                        <w:rPr>
                          <w:rFonts w:asciiTheme="majorHAnsi" w:hAnsiTheme="majorHAnsi"/>
                          <w:b/>
                          <w:bCs/>
                          <w:sz w:val="22"/>
                          <w:szCs w:val="22"/>
                        </w:rPr>
                        <w:tab/>
                      </w:r>
                      <w:r w:rsidR="002F7EFE" w:rsidRPr="00411DD3">
                        <w:rPr>
                          <w:rFonts w:asciiTheme="majorHAnsi" w:hAnsiTheme="majorHAnsi"/>
                          <w:b/>
                          <w:bCs/>
                          <w:sz w:val="22"/>
                          <w:szCs w:val="22"/>
                        </w:rPr>
                        <w:tab/>
                      </w:r>
                    </w:p>
                    <w:p w14:paraId="4D21DDE8" w14:textId="7B22628D" w:rsidR="002F7EFE" w:rsidRPr="0005075A" w:rsidRDefault="002F7EFE" w:rsidP="0005075A">
                      <w:pPr>
                        <w:jc w:val="both"/>
                        <w:rPr>
                          <w:rFonts w:asciiTheme="majorHAnsi" w:hAnsiTheme="majorHAnsi"/>
                          <w:sz w:val="22"/>
                          <w:szCs w:val="21"/>
                        </w:rPr>
                      </w:pPr>
                      <w:r w:rsidRPr="0005075A">
                        <w:rPr>
                          <w:rFonts w:asciiTheme="majorHAnsi" w:hAnsiTheme="majorHAnsi"/>
                          <w:sz w:val="21"/>
                          <w:szCs w:val="21"/>
                        </w:rPr>
                        <w:tab/>
                      </w:r>
                      <w:r w:rsidRPr="0005075A">
                        <w:rPr>
                          <w:rFonts w:asciiTheme="majorHAnsi" w:hAnsiTheme="majorHAnsi"/>
                          <w:sz w:val="21"/>
                          <w:szCs w:val="21"/>
                        </w:rPr>
                        <w:tab/>
                      </w:r>
                      <w:r w:rsidRPr="0005075A">
                        <w:rPr>
                          <w:rFonts w:asciiTheme="majorHAnsi" w:hAnsiTheme="majorHAnsi"/>
                          <w:sz w:val="21"/>
                          <w:szCs w:val="21"/>
                        </w:rPr>
                        <w:tab/>
                      </w:r>
                      <w:r w:rsidRPr="0005075A">
                        <w:rPr>
                          <w:rFonts w:asciiTheme="majorHAnsi" w:hAnsiTheme="majorHAnsi"/>
                          <w:sz w:val="21"/>
                          <w:szCs w:val="21"/>
                        </w:rPr>
                        <w:tab/>
                      </w:r>
                    </w:p>
                    <w:p w14:paraId="00159BFD" w14:textId="0D5E308A" w:rsidR="002F7EFE" w:rsidRPr="00C42FBE" w:rsidRDefault="002F7EFE" w:rsidP="0070122B">
                      <w:pPr>
                        <w:widowControl w:val="0"/>
                        <w:autoSpaceDE w:val="0"/>
                        <w:autoSpaceDN w:val="0"/>
                        <w:adjustRightInd w:val="0"/>
                        <w:jc w:val="both"/>
                        <w:rPr>
                          <w:rFonts w:asciiTheme="majorHAnsi" w:hAnsiTheme="majorHAnsi"/>
                          <w:sz w:val="21"/>
                          <w:szCs w:val="21"/>
                        </w:rPr>
                      </w:pPr>
                      <w:r w:rsidRPr="00C42FBE">
                        <w:rPr>
                          <w:rFonts w:asciiTheme="majorHAnsi" w:hAnsiTheme="majorHAnsi"/>
                          <w:b/>
                          <w:sz w:val="21"/>
                          <w:szCs w:val="21"/>
                        </w:rPr>
                        <w:t>Figure</w:t>
                      </w:r>
                      <w:r w:rsidR="00C42FBE">
                        <w:rPr>
                          <w:rFonts w:asciiTheme="majorHAnsi" w:hAnsiTheme="majorHAnsi"/>
                          <w:b/>
                          <w:sz w:val="21"/>
                          <w:szCs w:val="21"/>
                        </w:rPr>
                        <w:t xml:space="preserve"> XX</w:t>
                      </w:r>
                      <w:r w:rsidRPr="00C42FBE">
                        <w:rPr>
                          <w:rFonts w:asciiTheme="majorHAnsi" w:hAnsiTheme="majorHAnsi"/>
                          <w:b/>
                          <w:sz w:val="21"/>
                          <w:szCs w:val="21"/>
                        </w:rPr>
                        <w:t>.</w:t>
                      </w:r>
                      <w:r w:rsidRPr="00C42FBE">
                        <w:rPr>
                          <w:rFonts w:asciiTheme="majorHAnsi" w:hAnsiTheme="majorHAnsi"/>
                          <w:sz w:val="21"/>
                          <w:szCs w:val="21"/>
                        </w:rPr>
                        <w:t xml:space="preserve"> Gender timeline of biodiversity-related policies </w:t>
                      </w:r>
                    </w:p>
                    <w:tbl>
                      <w:tblPr>
                        <w:tblStyle w:val="TableGrid"/>
                        <w:tblW w:w="97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023"/>
                        <w:gridCol w:w="1920"/>
                        <w:gridCol w:w="4522"/>
                        <w:gridCol w:w="2282"/>
                      </w:tblGrid>
                      <w:tr w:rsidR="002F7EFE" w:rsidRPr="00C42FBE" w14:paraId="153068BD" w14:textId="77777777" w:rsidTr="002B4593">
                        <w:trPr>
                          <w:trHeight w:val="454"/>
                        </w:trPr>
                        <w:tc>
                          <w:tcPr>
                            <w:tcW w:w="1023" w:type="dxa"/>
                          </w:tcPr>
                          <w:p w14:paraId="580DEE2F"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29776089"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1998 </w:t>
                            </w:r>
                            <w:r w:rsidRPr="00C42FBE">
                              <w:rPr>
                                <w:rFonts w:ascii="Wingdings" w:hAnsi="Wingdings"/>
                                <w:b/>
                                <w:sz w:val="16"/>
                                <w:szCs w:val="16"/>
                              </w:rPr>
                              <w:t></w:t>
                            </w:r>
                          </w:p>
                          <w:p w14:paraId="63BF389E"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tc>
                        <w:tc>
                          <w:tcPr>
                            <w:tcW w:w="1920" w:type="dxa"/>
                          </w:tcPr>
                          <w:p w14:paraId="39EBDEDD" w14:textId="77777777" w:rsidR="002F7EFE" w:rsidRPr="00C42FBE" w:rsidRDefault="002F7EFE" w:rsidP="00C20BA4">
                            <w:pPr>
                              <w:widowControl w:val="0"/>
                              <w:autoSpaceDE w:val="0"/>
                              <w:autoSpaceDN w:val="0"/>
                              <w:adjustRightInd w:val="0"/>
                              <w:rPr>
                                <w:rFonts w:asciiTheme="majorHAnsi" w:hAnsiTheme="majorHAnsi"/>
                                <w:b/>
                                <w:sz w:val="16"/>
                                <w:szCs w:val="16"/>
                              </w:rPr>
                            </w:pPr>
                          </w:p>
                          <w:p w14:paraId="28D1997B" w14:textId="77777777" w:rsidR="002F7EFE" w:rsidRPr="00C42FBE" w:rsidRDefault="002F7EFE" w:rsidP="00C20BA4">
                            <w:pPr>
                              <w:widowControl w:val="0"/>
                              <w:autoSpaceDE w:val="0"/>
                              <w:autoSpaceDN w:val="0"/>
                              <w:adjustRightInd w:val="0"/>
                              <w:rPr>
                                <w:rFonts w:asciiTheme="majorHAnsi" w:hAnsiTheme="majorHAnsi"/>
                                <w:b/>
                                <w:sz w:val="16"/>
                                <w:szCs w:val="16"/>
                              </w:rPr>
                            </w:pPr>
                            <w:r w:rsidRPr="00C42FBE">
                              <w:rPr>
                                <w:rFonts w:ascii="Calibri Light" w:hAnsi="Calibri Light"/>
                                <w:sz w:val="16"/>
                                <w:szCs w:val="16"/>
                              </w:rPr>
                              <w:t xml:space="preserve">Biodiversity Law </w:t>
                            </w:r>
                            <w:r w:rsidRPr="00C42FBE">
                              <w:rPr>
                                <w:rFonts w:ascii="Wingdings" w:hAnsi="Wingdings"/>
                                <w:b/>
                                <w:sz w:val="16"/>
                                <w:szCs w:val="16"/>
                              </w:rPr>
                              <w:t></w:t>
                            </w:r>
                          </w:p>
                          <w:p w14:paraId="08F9AEC8" w14:textId="77777777" w:rsidR="002F7EFE" w:rsidRPr="00C42FBE" w:rsidRDefault="002F7EFE" w:rsidP="00C20BA4">
                            <w:pPr>
                              <w:widowControl w:val="0"/>
                              <w:autoSpaceDE w:val="0"/>
                              <w:autoSpaceDN w:val="0"/>
                              <w:adjustRightInd w:val="0"/>
                              <w:rPr>
                                <w:rFonts w:asciiTheme="majorHAnsi" w:hAnsiTheme="majorHAnsi"/>
                                <w:b/>
                                <w:sz w:val="16"/>
                                <w:szCs w:val="16"/>
                              </w:rPr>
                            </w:pPr>
                          </w:p>
                        </w:tc>
                        <w:tc>
                          <w:tcPr>
                            <w:tcW w:w="4522" w:type="dxa"/>
                          </w:tcPr>
                          <w:p w14:paraId="6DB2E5A7" w14:textId="77777777" w:rsidR="002F7EFE" w:rsidRPr="00C42FBE" w:rsidRDefault="002F7EFE" w:rsidP="00C20BA4">
                            <w:pPr>
                              <w:widowControl w:val="0"/>
                              <w:autoSpaceDE w:val="0"/>
                              <w:autoSpaceDN w:val="0"/>
                              <w:adjustRightInd w:val="0"/>
                              <w:jc w:val="both"/>
                              <w:rPr>
                                <w:rFonts w:ascii="Calibri Light" w:hAnsi="Calibri Light"/>
                                <w:sz w:val="15"/>
                                <w:szCs w:val="16"/>
                              </w:rPr>
                            </w:pPr>
                          </w:p>
                          <w:p w14:paraId="5061CFAB" w14:textId="76AD1A8A" w:rsidR="002F7EFE" w:rsidRPr="00C42FBE" w:rsidRDefault="002F7EFE" w:rsidP="00C20BA4">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 xml:space="preserve">* Includes as a General Principle. </w:t>
                            </w:r>
                          </w:p>
                        </w:tc>
                        <w:tc>
                          <w:tcPr>
                            <w:tcW w:w="2282" w:type="dxa"/>
                          </w:tcPr>
                          <w:p w14:paraId="5368A5B1"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70A95795" w14:textId="77777777"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Wingdings" w:hAnsi="Wingdings"/>
                                <w:sz w:val="16"/>
                                <w:szCs w:val="16"/>
                              </w:rPr>
                              <w:t></w:t>
                            </w:r>
                            <w:r w:rsidRPr="00C42FBE">
                              <w:rPr>
                                <w:rFonts w:ascii="Wingdings" w:hAnsi="Wingdings"/>
                                <w:sz w:val="16"/>
                                <w:szCs w:val="16"/>
                              </w:rPr>
                              <w:t></w:t>
                            </w:r>
                            <w:r w:rsidRPr="00C42FBE">
                              <w:rPr>
                                <w:rFonts w:ascii="Calibri Light" w:hAnsi="Calibri Light"/>
                                <w:sz w:val="16"/>
                                <w:szCs w:val="16"/>
                              </w:rPr>
                              <w:t xml:space="preserve">Gender </w:t>
                            </w:r>
                          </w:p>
                          <w:p w14:paraId="2B91D8A1"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         Neutral</w:t>
                            </w:r>
                          </w:p>
                        </w:tc>
                      </w:tr>
                      <w:tr w:rsidR="002F7EFE" w:rsidRPr="00C42FBE" w14:paraId="259EBB34" w14:textId="77777777" w:rsidTr="002B4593">
                        <w:tc>
                          <w:tcPr>
                            <w:tcW w:w="1023" w:type="dxa"/>
                          </w:tcPr>
                          <w:p w14:paraId="7D2EE2BD"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0ABD62D3"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2015</w:t>
                            </w:r>
                            <w:r w:rsidRPr="00C42FBE">
                              <w:rPr>
                                <w:rFonts w:ascii="Wingdings" w:hAnsi="Wingdings"/>
                                <w:b/>
                                <w:sz w:val="16"/>
                                <w:szCs w:val="16"/>
                              </w:rPr>
                              <w:t></w:t>
                            </w:r>
                          </w:p>
                          <w:p w14:paraId="1E84FD5D"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tc>
                        <w:tc>
                          <w:tcPr>
                            <w:tcW w:w="1920" w:type="dxa"/>
                          </w:tcPr>
                          <w:p w14:paraId="6EF8A1EA"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536872A3"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National Biodiversity Policy</w:t>
                            </w:r>
                            <w:r w:rsidRPr="00C42FBE">
                              <w:rPr>
                                <w:rFonts w:ascii="Wingdings" w:hAnsi="Wingdings"/>
                                <w:b/>
                                <w:sz w:val="16"/>
                                <w:szCs w:val="16"/>
                              </w:rPr>
                              <w:t></w:t>
                            </w:r>
                          </w:p>
                          <w:p w14:paraId="26FEBB61"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tc>
                        <w:tc>
                          <w:tcPr>
                            <w:tcW w:w="4522" w:type="dxa"/>
                          </w:tcPr>
                          <w:p w14:paraId="156751EE" w14:textId="77777777" w:rsidR="002F7EFE" w:rsidRPr="00C42FBE" w:rsidRDefault="002F7EFE" w:rsidP="00C20BA4">
                            <w:pPr>
                              <w:widowControl w:val="0"/>
                              <w:autoSpaceDE w:val="0"/>
                              <w:autoSpaceDN w:val="0"/>
                              <w:adjustRightInd w:val="0"/>
                              <w:jc w:val="both"/>
                              <w:rPr>
                                <w:rFonts w:ascii="Calibri Light" w:hAnsi="Calibri Light"/>
                                <w:sz w:val="15"/>
                                <w:szCs w:val="16"/>
                              </w:rPr>
                            </w:pPr>
                          </w:p>
                          <w:p w14:paraId="37BEDB32" w14:textId="77777777" w:rsidR="002F7EFE" w:rsidRPr="00C42FBE" w:rsidRDefault="002F7EFE" w:rsidP="00C20BA4">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 xml:space="preserve">* Recognizes that rising inequality and the persistence of </w:t>
                            </w:r>
                          </w:p>
                          <w:p w14:paraId="2FEBEECC" w14:textId="1E4B5DC0" w:rsidR="002F7EFE" w:rsidRPr="00C42FBE" w:rsidRDefault="002F7EFE" w:rsidP="00C20BA4">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 xml:space="preserve">conditions of poverty </w:t>
                            </w:r>
                            <w:r w:rsidR="00372422" w:rsidRPr="00C42FBE">
                              <w:rPr>
                                <w:rFonts w:ascii="Calibri Light" w:hAnsi="Calibri Light"/>
                                <w:sz w:val="15"/>
                                <w:szCs w:val="16"/>
                              </w:rPr>
                              <w:t>for</w:t>
                            </w:r>
                            <w:r w:rsidRPr="00C42FBE">
                              <w:rPr>
                                <w:rFonts w:ascii="Calibri Light" w:hAnsi="Calibri Light"/>
                                <w:sz w:val="15"/>
                                <w:szCs w:val="16"/>
                              </w:rPr>
                              <w:t xml:space="preserve"> women heads of household</w:t>
                            </w:r>
                          </w:p>
                          <w:p w14:paraId="0934D597" w14:textId="77777777" w:rsidR="002F7EFE" w:rsidRPr="00C42FBE" w:rsidRDefault="002F7EFE" w:rsidP="00C20BA4">
                            <w:pPr>
                              <w:widowControl w:val="0"/>
                              <w:autoSpaceDE w:val="0"/>
                              <w:autoSpaceDN w:val="0"/>
                              <w:adjustRightInd w:val="0"/>
                              <w:jc w:val="both"/>
                              <w:rPr>
                                <w:rFonts w:ascii="Calibri Light" w:hAnsi="Calibri Light"/>
                                <w:sz w:val="15"/>
                                <w:szCs w:val="16"/>
                              </w:rPr>
                            </w:pPr>
                          </w:p>
                        </w:tc>
                        <w:tc>
                          <w:tcPr>
                            <w:tcW w:w="2282" w:type="dxa"/>
                          </w:tcPr>
                          <w:p w14:paraId="4AF2AE4A"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5B151BB5" w14:textId="77777777"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Wingdings" w:hAnsi="Wingdings"/>
                                <w:sz w:val="16"/>
                                <w:szCs w:val="16"/>
                              </w:rPr>
                              <w:t></w:t>
                            </w:r>
                            <w:r w:rsidRPr="00C42FBE">
                              <w:rPr>
                                <w:rFonts w:ascii="Wingdings" w:hAnsi="Wingdings"/>
                                <w:sz w:val="16"/>
                                <w:szCs w:val="16"/>
                              </w:rPr>
                              <w:t></w:t>
                            </w:r>
                            <w:r w:rsidRPr="00C42FBE">
                              <w:rPr>
                                <w:rFonts w:ascii="Calibri Light" w:hAnsi="Calibri Light"/>
                                <w:sz w:val="16"/>
                                <w:szCs w:val="16"/>
                              </w:rPr>
                              <w:t xml:space="preserve">Gender </w:t>
                            </w:r>
                          </w:p>
                          <w:p w14:paraId="53D4CBE4"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        Sensitive</w:t>
                            </w:r>
                          </w:p>
                        </w:tc>
                      </w:tr>
                      <w:tr w:rsidR="002F7EFE" w:rsidRPr="00C42FBE" w14:paraId="4F5915C7" w14:textId="77777777" w:rsidTr="002B4593">
                        <w:tc>
                          <w:tcPr>
                            <w:tcW w:w="1023" w:type="dxa"/>
                          </w:tcPr>
                          <w:p w14:paraId="55807768"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3C71AF7E"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2016</w:t>
                            </w:r>
                            <w:r w:rsidRPr="00C42FBE">
                              <w:rPr>
                                <w:rFonts w:ascii="Wingdings" w:hAnsi="Wingdings"/>
                                <w:b/>
                                <w:sz w:val="16"/>
                                <w:szCs w:val="16"/>
                              </w:rPr>
                              <w:t></w:t>
                            </w:r>
                          </w:p>
                        </w:tc>
                        <w:tc>
                          <w:tcPr>
                            <w:tcW w:w="1920" w:type="dxa"/>
                          </w:tcPr>
                          <w:p w14:paraId="70663F06"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6EFD427D" w14:textId="62139AB6" w:rsidR="002F7EFE" w:rsidRPr="00C42FBE" w:rsidRDefault="002F7EFE" w:rsidP="00C20BA4">
                            <w:pPr>
                              <w:widowControl w:val="0"/>
                              <w:autoSpaceDE w:val="0"/>
                              <w:autoSpaceDN w:val="0"/>
                              <w:adjustRightInd w:val="0"/>
                              <w:jc w:val="both"/>
                              <w:rPr>
                                <w:rFonts w:asciiTheme="majorHAnsi" w:hAnsiTheme="majorHAnsi"/>
                                <w:b/>
                                <w:sz w:val="16"/>
                                <w:szCs w:val="16"/>
                              </w:rPr>
                            </w:pPr>
                            <w:r w:rsidRPr="00C42FBE">
                              <w:rPr>
                                <w:rFonts w:ascii="Calibri Light" w:hAnsi="Calibri Light"/>
                                <w:sz w:val="16"/>
                                <w:szCs w:val="16"/>
                              </w:rPr>
                              <w:t xml:space="preserve">National Biodiversity Strategy </w:t>
                            </w:r>
                            <w:r w:rsidRPr="00C42FBE">
                              <w:rPr>
                                <w:rFonts w:ascii="Wingdings" w:hAnsi="Wingdings"/>
                                <w:b/>
                                <w:sz w:val="16"/>
                                <w:szCs w:val="16"/>
                              </w:rPr>
                              <w:t></w:t>
                            </w:r>
                          </w:p>
                        </w:tc>
                        <w:tc>
                          <w:tcPr>
                            <w:tcW w:w="4522" w:type="dxa"/>
                          </w:tcPr>
                          <w:p w14:paraId="04ECAB20" w14:textId="77777777" w:rsidR="002F7EFE" w:rsidRPr="00C42FBE" w:rsidRDefault="002F7EFE" w:rsidP="00C20BA4">
                            <w:pPr>
                              <w:widowControl w:val="0"/>
                              <w:autoSpaceDE w:val="0"/>
                              <w:autoSpaceDN w:val="0"/>
                              <w:adjustRightInd w:val="0"/>
                              <w:jc w:val="both"/>
                              <w:rPr>
                                <w:rFonts w:ascii="Calibri Light" w:hAnsi="Calibri Light"/>
                                <w:sz w:val="15"/>
                                <w:szCs w:val="16"/>
                              </w:rPr>
                            </w:pPr>
                          </w:p>
                          <w:p w14:paraId="09A0FD2C" w14:textId="510EBAAA" w:rsidR="002F7EFE" w:rsidRPr="00C42FBE" w:rsidRDefault="002F7EFE" w:rsidP="00C42FBE">
                            <w:pPr>
                              <w:widowControl w:val="0"/>
                              <w:autoSpaceDE w:val="0"/>
                              <w:autoSpaceDN w:val="0"/>
                              <w:adjustRightInd w:val="0"/>
                              <w:jc w:val="both"/>
                              <w:rPr>
                                <w:rFonts w:ascii="Calibri Light" w:hAnsi="Calibri Light"/>
                                <w:sz w:val="15"/>
                                <w:szCs w:val="16"/>
                              </w:rPr>
                            </w:pPr>
                            <w:r w:rsidRPr="00C42FBE">
                              <w:rPr>
                                <w:rFonts w:ascii="Calibri Light" w:hAnsi="Calibri Light"/>
                                <w:sz w:val="15"/>
                                <w:szCs w:val="16"/>
                              </w:rPr>
                              <w:t>*The ENB2 was developed under Human Rights and Gender Approach</w:t>
                            </w:r>
                          </w:p>
                        </w:tc>
                        <w:tc>
                          <w:tcPr>
                            <w:tcW w:w="2282" w:type="dxa"/>
                          </w:tcPr>
                          <w:p w14:paraId="001D476C" w14:textId="77777777" w:rsidR="002F7EFE" w:rsidRPr="00C42FBE" w:rsidRDefault="002F7EFE" w:rsidP="00C20BA4">
                            <w:pPr>
                              <w:widowControl w:val="0"/>
                              <w:autoSpaceDE w:val="0"/>
                              <w:autoSpaceDN w:val="0"/>
                              <w:adjustRightInd w:val="0"/>
                              <w:jc w:val="both"/>
                              <w:rPr>
                                <w:rFonts w:asciiTheme="majorHAnsi" w:hAnsiTheme="majorHAnsi"/>
                                <w:b/>
                                <w:sz w:val="16"/>
                                <w:szCs w:val="16"/>
                              </w:rPr>
                            </w:pPr>
                          </w:p>
                          <w:p w14:paraId="7E49A3D1" w14:textId="77777777"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Wingdings" w:hAnsi="Wingdings"/>
                                <w:b/>
                                <w:sz w:val="16"/>
                                <w:szCs w:val="16"/>
                              </w:rPr>
                              <w:t></w:t>
                            </w:r>
                            <w:r w:rsidRPr="00C42FBE">
                              <w:rPr>
                                <w:rFonts w:ascii="Wingdings" w:hAnsi="Wingdings"/>
                                <w:b/>
                                <w:sz w:val="16"/>
                                <w:szCs w:val="16"/>
                              </w:rPr>
                              <w:t></w:t>
                            </w:r>
                            <w:r w:rsidRPr="00C42FBE">
                              <w:rPr>
                                <w:rFonts w:ascii="Calibri Light" w:hAnsi="Calibri Light"/>
                                <w:sz w:val="16"/>
                                <w:szCs w:val="16"/>
                              </w:rPr>
                              <w:t xml:space="preserve">Gender </w:t>
                            </w:r>
                          </w:p>
                          <w:p w14:paraId="4AFFB895" w14:textId="4D665652" w:rsidR="002F7EFE" w:rsidRPr="00C42FBE" w:rsidRDefault="002F7EFE" w:rsidP="00C20BA4">
                            <w:pPr>
                              <w:widowControl w:val="0"/>
                              <w:autoSpaceDE w:val="0"/>
                              <w:autoSpaceDN w:val="0"/>
                              <w:adjustRightInd w:val="0"/>
                              <w:jc w:val="both"/>
                              <w:rPr>
                                <w:rFonts w:ascii="Calibri Light" w:hAnsi="Calibri Light"/>
                                <w:sz w:val="16"/>
                                <w:szCs w:val="16"/>
                              </w:rPr>
                            </w:pPr>
                            <w:r w:rsidRPr="00C42FBE">
                              <w:rPr>
                                <w:rFonts w:ascii="Calibri Light" w:hAnsi="Calibri Light"/>
                                <w:sz w:val="16"/>
                                <w:szCs w:val="16"/>
                              </w:rPr>
                              <w:t>Responsive</w:t>
                            </w:r>
                          </w:p>
                        </w:tc>
                      </w:tr>
                    </w:tbl>
                    <w:p w14:paraId="27A5517B" w14:textId="77777777" w:rsidR="002F7EFE" w:rsidRPr="00C42FBE" w:rsidRDefault="002F7EFE" w:rsidP="00215E97">
                      <w:pPr>
                        <w:rPr>
                          <w:sz w:val="21"/>
                          <w:szCs w:val="21"/>
                        </w:rPr>
                      </w:pPr>
                    </w:p>
                  </w:txbxContent>
                </v:textbox>
                <w10:anchorlock/>
              </v:shape>
            </w:pict>
          </mc:Fallback>
        </mc:AlternateContent>
      </w:r>
    </w:p>
    <w:p w14:paraId="4C132D50" w14:textId="77777777" w:rsidR="00960287" w:rsidRPr="008507AE" w:rsidRDefault="00960287" w:rsidP="006E50D1">
      <w:pPr>
        <w:jc w:val="both"/>
        <w:rPr>
          <w:rFonts w:asciiTheme="majorHAnsi" w:hAnsiTheme="majorHAnsi"/>
          <w:sz w:val="28"/>
        </w:rPr>
      </w:pPr>
    </w:p>
    <w:p w14:paraId="0B4DBBC3" w14:textId="70514D5E" w:rsidR="00510521" w:rsidRPr="000B0E14" w:rsidRDefault="002F7EFE" w:rsidP="006E50D1">
      <w:pPr>
        <w:jc w:val="both"/>
        <w:rPr>
          <w:rFonts w:asciiTheme="majorHAnsi" w:hAnsiTheme="majorHAnsi"/>
          <w:b/>
        </w:rPr>
      </w:pPr>
      <w:r>
        <w:rPr>
          <w:noProof/>
        </w:rPr>
        <mc:AlternateContent>
          <mc:Choice Requires="wps">
            <w:drawing>
              <wp:inline distT="0" distB="0" distL="0" distR="0" wp14:anchorId="1FBBC635" wp14:editId="71490F27">
                <wp:extent cx="5806120" cy="1048683"/>
                <wp:effectExtent l="0" t="0" r="10795" b="18415"/>
                <wp:docPr id="855885520" name="Text Box 1"/>
                <wp:cNvGraphicFramePr/>
                <a:graphic xmlns:a="http://schemas.openxmlformats.org/drawingml/2006/main">
                  <a:graphicData uri="http://schemas.microsoft.com/office/word/2010/wordprocessingShape">
                    <wps:wsp>
                      <wps:cNvSpPr txBox="1"/>
                      <wps:spPr>
                        <a:xfrm>
                          <a:off x="0" y="0"/>
                          <a:ext cx="5806120" cy="1048683"/>
                        </a:xfrm>
                        <a:prstGeom prst="rect">
                          <a:avLst/>
                        </a:prstGeom>
                        <a:solidFill>
                          <a:srgbClr val="DAEEC3"/>
                        </a:solidFill>
                        <a:ln w="6350">
                          <a:solidFill>
                            <a:prstClr val="black"/>
                          </a:solidFill>
                        </a:ln>
                      </wps:spPr>
                      <wps:txbx>
                        <w:txbxContent>
                          <w:p w14:paraId="4239A7BF" w14:textId="358766AE" w:rsidR="0005075A" w:rsidRPr="00411DD3" w:rsidRDefault="0005075A" w:rsidP="0070122B">
                            <w:pPr>
                              <w:jc w:val="both"/>
                              <w:rPr>
                                <w:rFonts w:asciiTheme="majorHAnsi" w:hAnsiTheme="majorHAnsi"/>
                                <w:b/>
                                <w:sz w:val="22"/>
                                <w:szCs w:val="22"/>
                              </w:rPr>
                            </w:pPr>
                            <w:r w:rsidRPr="00411DD3">
                              <w:rPr>
                                <w:rFonts w:asciiTheme="majorHAnsi" w:hAnsiTheme="majorHAnsi"/>
                                <w:b/>
                                <w:sz w:val="22"/>
                                <w:szCs w:val="22"/>
                              </w:rPr>
                              <w:t>Example of a table that summarizes gender goals and actions included in sectoral policies</w:t>
                            </w:r>
                          </w:p>
                          <w:p w14:paraId="471C343A" w14:textId="77777777" w:rsidR="0005075A" w:rsidRDefault="0005075A" w:rsidP="0070122B">
                            <w:pPr>
                              <w:jc w:val="both"/>
                              <w:rPr>
                                <w:rFonts w:asciiTheme="majorHAnsi" w:hAnsiTheme="majorHAnsi"/>
                                <w:b/>
                                <w:sz w:val="20"/>
                                <w:szCs w:val="20"/>
                              </w:rPr>
                            </w:pPr>
                          </w:p>
                          <w:p w14:paraId="6880A227" w14:textId="1E45F39F" w:rsidR="002F7EFE" w:rsidRPr="00411DD3" w:rsidRDefault="002F7EFE" w:rsidP="0070122B">
                            <w:pPr>
                              <w:jc w:val="both"/>
                              <w:rPr>
                                <w:rFonts w:asciiTheme="majorHAnsi" w:hAnsiTheme="majorHAnsi" w:cs="Times New Roman"/>
                                <w:sz w:val="20"/>
                                <w:szCs w:val="20"/>
                              </w:rPr>
                            </w:pPr>
                            <w:r w:rsidRPr="00C42FBE">
                              <w:rPr>
                                <w:rFonts w:asciiTheme="majorHAnsi" w:hAnsiTheme="majorHAnsi"/>
                                <w:b/>
                                <w:sz w:val="20"/>
                                <w:szCs w:val="20"/>
                              </w:rPr>
                              <w:t>Table</w:t>
                            </w:r>
                            <w:r w:rsidR="0005075A">
                              <w:rPr>
                                <w:rFonts w:asciiTheme="majorHAnsi" w:hAnsiTheme="majorHAnsi"/>
                                <w:b/>
                                <w:sz w:val="20"/>
                                <w:szCs w:val="20"/>
                              </w:rPr>
                              <w:t xml:space="preserve"> </w:t>
                            </w:r>
                            <w:proofErr w:type="gramStart"/>
                            <w:r w:rsidR="0005075A">
                              <w:rPr>
                                <w:rFonts w:asciiTheme="majorHAnsi" w:hAnsiTheme="majorHAnsi"/>
                                <w:b/>
                                <w:sz w:val="20"/>
                                <w:szCs w:val="20"/>
                              </w:rPr>
                              <w:t>X</w:t>
                            </w:r>
                            <w:r w:rsidRPr="00C42FBE">
                              <w:rPr>
                                <w:rFonts w:asciiTheme="majorHAnsi" w:hAnsiTheme="majorHAnsi"/>
                                <w:b/>
                                <w:sz w:val="20"/>
                                <w:szCs w:val="20"/>
                              </w:rPr>
                              <w:t xml:space="preserve"> </w:t>
                            </w:r>
                            <w:r w:rsidRPr="00C42FBE">
                              <w:rPr>
                                <w:rFonts w:asciiTheme="majorHAnsi" w:hAnsiTheme="majorHAnsi"/>
                                <w:sz w:val="20"/>
                                <w:szCs w:val="20"/>
                              </w:rPr>
                              <w:t>.</w:t>
                            </w:r>
                            <w:proofErr w:type="gramEnd"/>
                            <w:r w:rsidRPr="00C42FBE">
                              <w:rPr>
                                <w:rFonts w:asciiTheme="majorHAnsi" w:hAnsiTheme="majorHAnsi"/>
                                <w:sz w:val="20"/>
                                <w:szCs w:val="20"/>
                              </w:rPr>
                              <w:t xml:space="preserve"> </w:t>
                            </w:r>
                            <w:r w:rsidRPr="00C42FBE">
                              <w:rPr>
                                <w:rFonts w:asciiTheme="majorHAnsi" w:hAnsiTheme="majorHAnsi" w:cs="Times New Roman"/>
                                <w:sz w:val="20"/>
                                <w:szCs w:val="20"/>
                              </w:rPr>
                              <w:t xml:space="preserve">Gender actions identified in the Biodiversity Related Sectoral Strategies </w:t>
                            </w:r>
                          </w:p>
                          <w:tbl>
                            <w:tblPr>
                              <w:tblStyle w:val="TableGrid"/>
                              <w:tblW w:w="0" w:type="auto"/>
                              <w:tblLook w:val="04A0" w:firstRow="1" w:lastRow="0" w:firstColumn="1" w:lastColumn="0" w:noHBand="0" w:noVBand="1"/>
                            </w:tblPr>
                            <w:tblGrid>
                              <w:gridCol w:w="2605"/>
                              <w:gridCol w:w="6025"/>
                            </w:tblGrid>
                            <w:tr w:rsidR="002F7EFE" w:rsidRPr="00C42FBE" w14:paraId="142712AC" w14:textId="77777777" w:rsidTr="00C42FBE">
                              <w:tc>
                                <w:tcPr>
                                  <w:tcW w:w="2605" w:type="dxa"/>
                                </w:tcPr>
                                <w:p w14:paraId="29D99573" w14:textId="77777777" w:rsidR="002F7EFE" w:rsidRPr="00C42FBE" w:rsidRDefault="002F7EFE" w:rsidP="00510521">
                                  <w:pPr>
                                    <w:widowControl w:val="0"/>
                                    <w:autoSpaceDE w:val="0"/>
                                    <w:autoSpaceDN w:val="0"/>
                                    <w:adjustRightInd w:val="0"/>
                                    <w:rPr>
                                      <w:rFonts w:asciiTheme="majorHAnsi" w:hAnsiTheme="majorHAnsi"/>
                                      <w:sz w:val="18"/>
                                      <w:szCs w:val="18"/>
                                    </w:rPr>
                                  </w:pPr>
                                  <w:r w:rsidRPr="00C42FBE">
                                    <w:rPr>
                                      <w:rFonts w:asciiTheme="majorHAnsi" w:hAnsiTheme="majorHAnsi"/>
                                      <w:sz w:val="18"/>
                                      <w:szCs w:val="18"/>
                                    </w:rPr>
                                    <w:t>Agriculture and food security</w:t>
                                  </w:r>
                                </w:p>
                              </w:tc>
                              <w:tc>
                                <w:tcPr>
                                  <w:tcW w:w="6025" w:type="dxa"/>
                                </w:tcPr>
                                <w:p w14:paraId="1B472A1B" w14:textId="77777777" w:rsidR="002F7EFE" w:rsidRPr="00C42FBE" w:rsidRDefault="002F7EFE" w:rsidP="00C20BA4">
                                  <w:pPr>
                                    <w:pStyle w:val="ListParagraph"/>
                                    <w:widowControl w:val="0"/>
                                    <w:numPr>
                                      <w:ilvl w:val="0"/>
                                      <w:numId w:val="12"/>
                                    </w:numPr>
                                    <w:autoSpaceDE w:val="0"/>
                                    <w:autoSpaceDN w:val="0"/>
                                    <w:adjustRightInd w:val="0"/>
                                    <w:jc w:val="both"/>
                                    <w:rPr>
                                      <w:rFonts w:asciiTheme="majorHAnsi" w:hAnsiTheme="majorHAnsi"/>
                                      <w:sz w:val="15"/>
                                      <w:szCs w:val="18"/>
                                    </w:rPr>
                                  </w:pPr>
                                </w:p>
                              </w:tc>
                            </w:tr>
                            <w:tr w:rsidR="002F7EFE" w:rsidRPr="00C42FBE" w14:paraId="2C44F912" w14:textId="77777777" w:rsidTr="00C42FBE">
                              <w:tc>
                                <w:tcPr>
                                  <w:tcW w:w="2605" w:type="dxa"/>
                                </w:tcPr>
                                <w:p w14:paraId="3A040130" w14:textId="77777777" w:rsidR="002F7EFE" w:rsidRPr="00C42FBE" w:rsidRDefault="002F7EFE" w:rsidP="00510521">
                                  <w:pPr>
                                    <w:widowControl w:val="0"/>
                                    <w:autoSpaceDE w:val="0"/>
                                    <w:autoSpaceDN w:val="0"/>
                                    <w:adjustRightInd w:val="0"/>
                                    <w:rPr>
                                      <w:rFonts w:asciiTheme="majorHAnsi" w:hAnsiTheme="majorHAnsi"/>
                                      <w:sz w:val="18"/>
                                      <w:szCs w:val="18"/>
                                    </w:rPr>
                                  </w:pPr>
                                  <w:r w:rsidRPr="00C42FBE">
                                    <w:rPr>
                                      <w:rFonts w:asciiTheme="majorHAnsi" w:hAnsiTheme="majorHAnsi"/>
                                      <w:sz w:val="18"/>
                                      <w:szCs w:val="18"/>
                                    </w:rPr>
                                    <w:t xml:space="preserve">Terrestrial ecosystems </w:t>
                                  </w:r>
                                </w:p>
                              </w:tc>
                              <w:tc>
                                <w:tcPr>
                                  <w:tcW w:w="6025" w:type="dxa"/>
                                </w:tcPr>
                                <w:p w14:paraId="46AE6AD3" w14:textId="77777777" w:rsidR="002F7EFE" w:rsidRPr="00C42FBE" w:rsidRDefault="002F7EFE" w:rsidP="00C20BA4">
                                  <w:pPr>
                                    <w:pStyle w:val="ListParagraph"/>
                                    <w:widowControl w:val="0"/>
                                    <w:numPr>
                                      <w:ilvl w:val="0"/>
                                      <w:numId w:val="13"/>
                                    </w:numPr>
                                    <w:autoSpaceDE w:val="0"/>
                                    <w:autoSpaceDN w:val="0"/>
                                    <w:adjustRightInd w:val="0"/>
                                    <w:jc w:val="both"/>
                                    <w:rPr>
                                      <w:rFonts w:asciiTheme="majorHAnsi" w:hAnsiTheme="majorHAnsi"/>
                                      <w:sz w:val="15"/>
                                      <w:szCs w:val="18"/>
                                    </w:rPr>
                                  </w:pPr>
                                </w:p>
                              </w:tc>
                            </w:tr>
                            <w:tr w:rsidR="002F7EFE" w:rsidRPr="00C42FBE" w14:paraId="36689C36" w14:textId="77777777" w:rsidTr="00C42FBE">
                              <w:tc>
                                <w:tcPr>
                                  <w:tcW w:w="2605" w:type="dxa"/>
                                </w:tcPr>
                                <w:p w14:paraId="6D13E7E6" w14:textId="77777777" w:rsidR="002F7EFE" w:rsidRPr="00C42FBE" w:rsidRDefault="002F7EFE" w:rsidP="00510521">
                                  <w:pPr>
                                    <w:widowControl w:val="0"/>
                                    <w:autoSpaceDE w:val="0"/>
                                    <w:autoSpaceDN w:val="0"/>
                                    <w:adjustRightInd w:val="0"/>
                                    <w:rPr>
                                      <w:rFonts w:asciiTheme="majorHAnsi" w:hAnsiTheme="majorHAnsi"/>
                                      <w:sz w:val="18"/>
                                      <w:szCs w:val="18"/>
                                    </w:rPr>
                                  </w:pPr>
                                  <w:r w:rsidRPr="00C42FBE">
                                    <w:rPr>
                                      <w:rFonts w:asciiTheme="majorHAnsi" w:hAnsiTheme="majorHAnsi"/>
                                      <w:sz w:val="18"/>
                                      <w:szCs w:val="18"/>
                                    </w:rPr>
                                    <w:t xml:space="preserve"> Marine and Costal Ecosystems</w:t>
                                  </w:r>
                                </w:p>
                              </w:tc>
                              <w:tc>
                                <w:tcPr>
                                  <w:tcW w:w="6025" w:type="dxa"/>
                                </w:tcPr>
                                <w:p w14:paraId="2FB463E2" w14:textId="77777777" w:rsidR="002F7EFE" w:rsidRPr="00C42FBE" w:rsidRDefault="002F7EFE" w:rsidP="00C20BA4">
                                  <w:pPr>
                                    <w:pStyle w:val="ListParagraph"/>
                                    <w:widowControl w:val="0"/>
                                    <w:numPr>
                                      <w:ilvl w:val="0"/>
                                      <w:numId w:val="13"/>
                                    </w:numPr>
                                    <w:autoSpaceDE w:val="0"/>
                                    <w:autoSpaceDN w:val="0"/>
                                    <w:adjustRightInd w:val="0"/>
                                    <w:jc w:val="both"/>
                                    <w:rPr>
                                      <w:rFonts w:asciiTheme="majorHAnsi" w:hAnsiTheme="majorHAnsi"/>
                                      <w:sz w:val="15"/>
                                      <w:szCs w:val="18"/>
                                    </w:rPr>
                                  </w:pPr>
                                </w:p>
                              </w:tc>
                            </w:tr>
                          </w:tbl>
                          <w:p w14:paraId="663D858D" w14:textId="77777777" w:rsidR="002F7EFE" w:rsidRPr="00C42FBE" w:rsidRDefault="002F7EFE" w:rsidP="001D3EFB">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FBBC635" id="_x0000_s1037" type="#_x0000_t202" style="width:457.15pt;height:8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" fillcolor="#daeec3" strokeweight=".5pt">
                <v:textbox>
                  <w:txbxContent>
                    <w:p w14:paraId="4239A7BF" w14:textId="358766AE" w:rsidR="0005075A" w:rsidRPr="00411DD3" w:rsidRDefault="0005075A" w:rsidP="0070122B">
                      <w:pPr>
                        <w:jc w:val="both"/>
                        <w:rPr>
                          <w:rFonts w:asciiTheme="majorHAnsi" w:hAnsiTheme="majorHAnsi"/>
                          <w:b/>
                          <w:sz w:val="22"/>
                          <w:szCs w:val="22"/>
                        </w:rPr>
                      </w:pPr>
                      <w:r w:rsidRPr="00411DD3">
                        <w:rPr>
                          <w:rFonts w:asciiTheme="majorHAnsi" w:hAnsiTheme="majorHAnsi"/>
                          <w:b/>
                          <w:sz w:val="22"/>
                          <w:szCs w:val="22"/>
                        </w:rPr>
                        <w:t>Example of a table that summarizes gender goals and actions included in sectoral policies</w:t>
                      </w:r>
                    </w:p>
                    <w:p w14:paraId="471C343A" w14:textId="77777777" w:rsidR="0005075A" w:rsidRDefault="0005075A" w:rsidP="0070122B">
                      <w:pPr>
                        <w:jc w:val="both"/>
                        <w:rPr>
                          <w:rFonts w:asciiTheme="majorHAnsi" w:hAnsiTheme="majorHAnsi"/>
                          <w:b/>
                          <w:sz w:val="20"/>
                          <w:szCs w:val="20"/>
                        </w:rPr>
                      </w:pPr>
                    </w:p>
                    <w:p w14:paraId="6880A227" w14:textId="1E45F39F" w:rsidR="002F7EFE" w:rsidRPr="00411DD3" w:rsidRDefault="002F7EFE" w:rsidP="0070122B">
                      <w:pPr>
                        <w:jc w:val="both"/>
                        <w:rPr>
                          <w:rFonts w:asciiTheme="majorHAnsi" w:hAnsiTheme="majorHAnsi" w:cs="Times New Roman"/>
                          <w:sz w:val="20"/>
                          <w:szCs w:val="20"/>
                        </w:rPr>
                      </w:pPr>
                      <w:r w:rsidRPr="00C42FBE">
                        <w:rPr>
                          <w:rFonts w:asciiTheme="majorHAnsi" w:hAnsiTheme="majorHAnsi"/>
                          <w:b/>
                          <w:sz w:val="20"/>
                          <w:szCs w:val="20"/>
                        </w:rPr>
                        <w:t>Table</w:t>
                      </w:r>
                      <w:r w:rsidR="0005075A">
                        <w:rPr>
                          <w:rFonts w:asciiTheme="majorHAnsi" w:hAnsiTheme="majorHAnsi"/>
                          <w:b/>
                          <w:sz w:val="20"/>
                          <w:szCs w:val="20"/>
                        </w:rPr>
                        <w:t xml:space="preserve"> </w:t>
                      </w:r>
                      <w:proofErr w:type="gramStart"/>
                      <w:r w:rsidR="0005075A">
                        <w:rPr>
                          <w:rFonts w:asciiTheme="majorHAnsi" w:hAnsiTheme="majorHAnsi"/>
                          <w:b/>
                          <w:sz w:val="20"/>
                          <w:szCs w:val="20"/>
                        </w:rPr>
                        <w:t>X</w:t>
                      </w:r>
                      <w:r w:rsidRPr="00C42FBE">
                        <w:rPr>
                          <w:rFonts w:asciiTheme="majorHAnsi" w:hAnsiTheme="majorHAnsi"/>
                          <w:b/>
                          <w:sz w:val="20"/>
                          <w:szCs w:val="20"/>
                        </w:rPr>
                        <w:t xml:space="preserve"> </w:t>
                      </w:r>
                      <w:r w:rsidRPr="00C42FBE">
                        <w:rPr>
                          <w:rFonts w:asciiTheme="majorHAnsi" w:hAnsiTheme="majorHAnsi"/>
                          <w:sz w:val="20"/>
                          <w:szCs w:val="20"/>
                        </w:rPr>
                        <w:t>.</w:t>
                      </w:r>
                      <w:proofErr w:type="gramEnd"/>
                      <w:r w:rsidRPr="00C42FBE">
                        <w:rPr>
                          <w:rFonts w:asciiTheme="majorHAnsi" w:hAnsiTheme="majorHAnsi"/>
                          <w:sz w:val="20"/>
                          <w:szCs w:val="20"/>
                        </w:rPr>
                        <w:t xml:space="preserve"> </w:t>
                      </w:r>
                      <w:r w:rsidRPr="00C42FBE">
                        <w:rPr>
                          <w:rFonts w:asciiTheme="majorHAnsi" w:hAnsiTheme="majorHAnsi" w:cs="Times New Roman"/>
                          <w:sz w:val="20"/>
                          <w:szCs w:val="20"/>
                        </w:rPr>
                        <w:t xml:space="preserve">Gender actions identified in the Biodiversity Related Sectoral Strategies </w:t>
                      </w:r>
                    </w:p>
                    <w:tbl>
                      <w:tblPr>
                        <w:tblStyle w:val="TableGrid"/>
                        <w:tblW w:w="0" w:type="auto"/>
                        <w:tblLook w:val="04A0" w:firstRow="1" w:lastRow="0" w:firstColumn="1" w:lastColumn="0" w:noHBand="0" w:noVBand="1"/>
                      </w:tblPr>
                      <w:tblGrid>
                        <w:gridCol w:w="2605"/>
                        <w:gridCol w:w="6025"/>
                      </w:tblGrid>
                      <w:tr w:rsidR="002F7EFE" w:rsidRPr="00C42FBE" w14:paraId="142712AC" w14:textId="77777777" w:rsidTr="00C42FBE">
                        <w:tc>
                          <w:tcPr>
                            <w:tcW w:w="2605" w:type="dxa"/>
                          </w:tcPr>
                          <w:p w14:paraId="29D99573" w14:textId="77777777" w:rsidR="002F7EFE" w:rsidRPr="00C42FBE" w:rsidRDefault="002F7EFE" w:rsidP="00510521">
                            <w:pPr>
                              <w:widowControl w:val="0"/>
                              <w:autoSpaceDE w:val="0"/>
                              <w:autoSpaceDN w:val="0"/>
                              <w:adjustRightInd w:val="0"/>
                              <w:rPr>
                                <w:rFonts w:asciiTheme="majorHAnsi" w:hAnsiTheme="majorHAnsi"/>
                                <w:sz w:val="18"/>
                                <w:szCs w:val="18"/>
                              </w:rPr>
                            </w:pPr>
                            <w:r w:rsidRPr="00C42FBE">
                              <w:rPr>
                                <w:rFonts w:asciiTheme="majorHAnsi" w:hAnsiTheme="majorHAnsi"/>
                                <w:sz w:val="18"/>
                                <w:szCs w:val="18"/>
                              </w:rPr>
                              <w:t>Agriculture and food security</w:t>
                            </w:r>
                          </w:p>
                        </w:tc>
                        <w:tc>
                          <w:tcPr>
                            <w:tcW w:w="6025" w:type="dxa"/>
                          </w:tcPr>
                          <w:p w14:paraId="1B472A1B" w14:textId="77777777" w:rsidR="002F7EFE" w:rsidRPr="00C42FBE" w:rsidRDefault="002F7EFE" w:rsidP="00C20BA4">
                            <w:pPr>
                              <w:pStyle w:val="ListParagraph"/>
                              <w:widowControl w:val="0"/>
                              <w:numPr>
                                <w:ilvl w:val="0"/>
                                <w:numId w:val="12"/>
                              </w:numPr>
                              <w:autoSpaceDE w:val="0"/>
                              <w:autoSpaceDN w:val="0"/>
                              <w:adjustRightInd w:val="0"/>
                              <w:jc w:val="both"/>
                              <w:rPr>
                                <w:rFonts w:asciiTheme="majorHAnsi" w:hAnsiTheme="majorHAnsi"/>
                                <w:sz w:val="15"/>
                                <w:szCs w:val="18"/>
                              </w:rPr>
                            </w:pPr>
                          </w:p>
                        </w:tc>
                      </w:tr>
                      <w:tr w:rsidR="002F7EFE" w:rsidRPr="00C42FBE" w14:paraId="2C44F912" w14:textId="77777777" w:rsidTr="00C42FBE">
                        <w:tc>
                          <w:tcPr>
                            <w:tcW w:w="2605" w:type="dxa"/>
                          </w:tcPr>
                          <w:p w14:paraId="3A040130" w14:textId="77777777" w:rsidR="002F7EFE" w:rsidRPr="00C42FBE" w:rsidRDefault="002F7EFE" w:rsidP="00510521">
                            <w:pPr>
                              <w:widowControl w:val="0"/>
                              <w:autoSpaceDE w:val="0"/>
                              <w:autoSpaceDN w:val="0"/>
                              <w:adjustRightInd w:val="0"/>
                              <w:rPr>
                                <w:rFonts w:asciiTheme="majorHAnsi" w:hAnsiTheme="majorHAnsi"/>
                                <w:sz w:val="18"/>
                                <w:szCs w:val="18"/>
                              </w:rPr>
                            </w:pPr>
                            <w:r w:rsidRPr="00C42FBE">
                              <w:rPr>
                                <w:rFonts w:asciiTheme="majorHAnsi" w:hAnsiTheme="majorHAnsi"/>
                                <w:sz w:val="18"/>
                                <w:szCs w:val="18"/>
                              </w:rPr>
                              <w:t xml:space="preserve">Terrestrial ecosystems </w:t>
                            </w:r>
                          </w:p>
                        </w:tc>
                        <w:tc>
                          <w:tcPr>
                            <w:tcW w:w="6025" w:type="dxa"/>
                          </w:tcPr>
                          <w:p w14:paraId="46AE6AD3" w14:textId="77777777" w:rsidR="002F7EFE" w:rsidRPr="00C42FBE" w:rsidRDefault="002F7EFE" w:rsidP="00C20BA4">
                            <w:pPr>
                              <w:pStyle w:val="ListParagraph"/>
                              <w:widowControl w:val="0"/>
                              <w:numPr>
                                <w:ilvl w:val="0"/>
                                <w:numId w:val="13"/>
                              </w:numPr>
                              <w:autoSpaceDE w:val="0"/>
                              <w:autoSpaceDN w:val="0"/>
                              <w:adjustRightInd w:val="0"/>
                              <w:jc w:val="both"/>
                              <w:rPr>
                                <w:rFonts w:asciiTheme="majorHAnsi" w:hAnsiTheme="majorHAnsi"/>
                                <w:sz w:val="15"/>
                                <w:szCs w:val="18"/>
                              </w:rPr>
                            </w:pPr>
                          </w:p>
                        </w:tc>
                      </w:tr>
                      <w:tr w:rsidR="002F7EFE" w:rsidRPr="00C42FBE" w14:paraId="36689C36" w14:textId="77777777" w:rsidTr="00C42FBE">
                        <w:tc>
                          <w:tcPr>
                            <w:tcW w:w="2605" w:type="dxa"/>
                          </w:tcPr>
                          <w:p w14:paraId="6D13E7E6" w14:textId="77777777" w:rsidR="002F7EFE" w:rsidRPr="00C42FBE" w:rsidRDefault="002F7EFE" w:rsidP="00510521">
                            <w:pPr>
                              <w:widowControl w:val="0"/>
                              <w:autoSpaceDE w:val="0"/>
                              <w:autoSpaceDN w:val="0"/>
                              <w:adjustRightInd w:val="0"/>
                              <w:rPr>
                                <w:rFonts w:asciiTheme="majorHAnsi" w:hAnsiTheme="majorHAnsi"/>
                                <w:sz w:val="18"/>
                                <w:szCs w:val="18"/>
                              </w:rPr>
                            </w:pPr>
                            <w:r w:rsidRPr="00C42FBE">
                              <w:rPr>
                                <w:rFonts w:asciiTheme="majorHAnsi" w:hAnsiTheme="majorHAnsi"/>
                                <w:sz w:val="18"/>
                                <w:szCs w:val="18"/>
                              </w:rPr>
                              <w:t xml:space="preserve"> Marine and Costal Ecosystems</w:t>
                            </w:r>
                          </w:p>
                        </w:tc>
                        <w:tc>
                          <w:tcPr>
                            <w:tcW w:w="6025" w:type="dxa"/>
                          </w:tcPr>
                          <w:p w14:paraId="2FB463E2" w14:textId="77777777" w:rsidR="002F7EFE" w:rsidRPr="00C42FBE" w:rsidRDefault="002F7EFE" w:rsidP="00C20BA4">
                            <w:pPr>
                              <w:pStyle w:val="ListParagraph"/>
                              <w:widowControl w:val="0"/>
                              <w:numPr>
                                <w:ilvl w:val="0"/>
                                <w:numId w:val="13"/>
                              </w:numPr>
                              <w:autoSpaceDE w:val="0"/>
                              <w:autoSpaceDN w:val="0"/>
                              <w:adjustRightInd w:val="0"/>
                              <w:jc w:val="both"/>
                              <w:rPr>
                                <w:rFonts w:asciiTheme="majorHAnsi" w:hAnsiTheme="majorHAnsi"/>
                                <w:sz w:val="15"/>
                                <w:szCs w:val="18"/>
                              </w:rPr>
                            </w:pPr>
                          </w:p>
                        </w:tc>
                      </w:tr>
                    </w:tbl>
                    <w:p w14:paraId="663D858D" w14:textId="77777777" w:rsidR="002F7EFE" w:rsidRPr="00C42FBE" w:rsidRDefault="002F7EFE" w:rsidP="001D3EFB">
                      <w:pPr>
                        <w:rPr>
                          <w:sz w:val="20"/>
                          <w:szCs w:val="20"/>
                        </w:rPr>
                      </w:pPr>
                    </w:p>
                  </w:txbxContent>
                </v:textbox>
                <w10:anchorlock/>
              </v:shape>
            </w:pict>
          </mc:Fallback>
        </mc:AlternateContent>
      </w:r>
    </w:p>
    <w:p w14:paraId="6264263F" w14:textId="57DFAB54" w:rsidR="00960287" w:rsidRDefault="00960287" w:rsidP="006E50D1">
      <w:pPr>
        <w:jc w:val="both"/>
        <w:rPr>
          <w:rFonts w:asciiTheme="majorHAnsi" w:hAnsiTheme="majorHAnsi"/>
          <w:b/>
          <w:color w:val="0070C0"/>
          <w:sz w:val="32"/>
          <w:szCs w:val="28"/>
        </w:rPr>
      </w:pPr>
      <w:r>
        <w:rPr>
          <w:noProof/>
        </w:rPr>
        <mc:AlternateContent>
          <mc:Choice Requires="wps">
            <w:drawing>
              <wp:anchor distT="0" distB="0" distL="114300" distR="114300" simplePos="0" relativeHeight="251700224" behindDoc="0" locked="0" layoutInCell="1" allowOverlap="1" wp14:anchorId="3ABC884D" wp14:editId="24CCB25A">
                <wp:simplePos x="0" y="0"/>
                <wp:positionH relativeFrom="column">
                  <wp:posOffset>1270</wp:posOffset>
                </wp:positionH>
                <wp:positionV relativeFrom="paragraph">
                  <wp:posOffset>248285</wp:posOffset>
                </wp:positionV>
                <wp:extent cx="5805805" cy="1828800"/>
                <wp:effectExtent l="0" t="0" r="10795" b="18415"/>
                <wp:wrapSquare wrapText="bothSides"/>
                <wp:docPr id="1613514466" name="Text Box 1"/>
                <wp:cNvGraphicFramePr/>
                <a:graphic xmlns:a="http://schemas.openxmlformats.org/drawingml/2006/main">
                  <a:graphicData uri="http://schemas.microsoft.com/office/word/2010/wordprocessingShape">
                    <wps:wsp>
                      <wps:cNvSpPr txBox="1"/>
                      <wps:spPr>
                        <a:xfrm>
                          <a:off x="0" y="0"/>
                          <a:ext cx="5805805" cy="1828800"/>
                        </a:xfrm>
                        <a:prstGeom prst="rect">
                          <a:avLst/>
                        </a:prstGeom>
                        <a:solidFill>
                          <a:schemeClr val="accent5">
                            <a:lumMod val="40000"/>
                            <a:lumOff val="60000"/>
                          </a:schemeClr>
                        </a:solidFill>
                        <a:ln w="6350">
                          <a:solidFill>
                            <a:prstClr val="black"/>
                          </a:solidFill>
                        </a:ln>
                      </wps:spPr>
                      <wps:txbx>
                        <w:txbxContent>
                          <w:p w14:paraId="304A0195" w14:textId="5F9666D4" w:rsidR="00960287" w:rsidRDefault="003716FD" w:rsidP="00960287">
                            <w:pPr>
                              <w:rPr>
                                <w:rFonts w:ascii="Calibri" w:hAnsi="Calibri" w:cs="Calibri"/>
                                <w:b/>
                                <w:szCs w:val="22"/>
                              </w:rPr>
                            </w:pPr>
                            <w:r>
                              <w:rPr>
                                <w:rFonts w:ascii="Calibri" w:hAnsi="Calibri" w:cs="Calibri"/>
                                <w:b/>
                                <w:szCs w:val="22"/>
                              </w:rPr>
                              <w:t>Suggested steps</w:t>
                            </w:r>
                            <w:r w:rsidR="00960287" w:rsidRPr="00960287">
                              <w:rPr>
                                <w:rFonts w:ascii="Calibri" w:hAnsi="Calibri" w:cs="Calibri"/>
                                <w:b/>
                                <w:szCs w:val="22"/>
                              </w:rPr>
                              <w:t xml:space="preserve"> to conduct a policy analysis</w:t>
                            </w:r>
                            <w:r w:rsidR="00960287">
                              <w:rPr>
                                <w:rFonts w:ascii="Calibri" w:hAnsi="Calibri" w:cs="Calibri"/>
                                <w:b/>
                                <w:szCs w:val="22"/>
                              </w:rPr>
                              <w:t>:</w:t>
                            </w:r>
                          </w:p>
                          <w:p w14:paraId="222B844D" w14:textId="77777777" w:rsidR="00960287" w:rsidRPr="002F7EFE" w:rsidRDefault="00960287" w:rsidP="00960287">
                            <w:pPr>
                              <w:pStyle w:val="ListParagraph"/>
                              <w:numPr>
                                <w:ilvl w:val="0"/>
                                <w:numId w:val="42"/>
                              </w:numPr>
                              <w:jc w:val="both"/>
                              <w:rPr>
                                <w:rFonts w:ascii="Calibri" w:hAnsi="Calibri" w:cs="Calibri"/>
                                <w:bCs/>
                                <w:szCs w:val="22"/>
                              </w:rPr>
                            </w:pPr>
                            <w:r>
                              <w:rPr>
                                <w:rFonts w:ascii="Calibri" w:hAnsi="Calibri" w:cs="Calibri"/>
                                <w:bCs/>
                                <w:szCs w:val="22"/>
                              </w:rPr>
                              <w:t>A</w:t>
                            </w:r>
                            <w:r w:rsidRPr="002F7EFE">
                              <w:rPr>
                                <w:rFonts w:ascii="Calibri" w:hAnsi="Calibri" w:cs="Calibri"/>
                                <w:bCs/>
                                <w:szCs w:val="22"/>
                              </w:rPr>
                              <w:t>naly</w:t>
                            </w:r>
                            <w:r>
                              <w:rPr>
                                <w:rFonts w:ascii="Calibri" w:hAnsi="Calibri" w:cs="Calibri"/>
                                <w:bCs/>
                                <w:szCs w:val="22"/>
                              </w:rPr>
                              <w:t>ze</w:t>
                            </w:r>
                            <w:r w:rsidRPr="002F7EFE">
                              <w:rPr>
                                <w:rFonts w:ascii="Calibri" w:hAnsi="Calibri" w:cs="Calibri"/>
                                <w:bCs/>
                                <w:szCs w:val="22"/>
                              </w:rPr>
                              <w:t xml:space="preserve"> the gender policy framework to identify key environmental mandates</w:t>
                            </w:r>
                          </w:p>
                          <w:p w14:paraId="0A78D067" w14:textId="3BE46172" w:rsidR="00960287" w:rsidRPr="00411DD3" w:rsidRDefault="00960287" w:rsidP="00411DD3">
                            <w:pPr>
                              <w:pStyle w:val="ListParagraph"/>
                              <w:numPr>
                                <w:ilvl w:val="0"/>
                                <w:numId w:val="42"/>
                              </w:numPr>
                              <w:jc w:val="both"/>
                              <w:rPr>
                                <w:rFonts w:ascii="Calibri" w:hAnsi="Calibri" w:cs="Calibri"/>
                                <w:bCs/>
                                <w:szCs w:val="22"/>
                              </w:rPr>
                            </w:pPr>
                            <w:r>
                              <w:rPr>
                                <w:rFonts w:ascii="Calibri" w:hAnsi="Calibri" w:cs="Calibri"/>
                                <w:bCs/>
                                <w:szCs w:val="22"/>
                              </w:rPr>
                              <w:t>I</w:t>
                            </w:r>
                            <w:r w:rsidRPr="002F7EFE">
                              <w:rPr>
                                <w:rFonts w:ascii="Calibri" w:hAnsi="Calibri" w:cs="Calibri"/>
                                <w:bCs/>
                                <w:szCs w:val="22"/>
                              </w:rPr>
                              <w:t>dentify key gender mandates and policy synergies</w:t>
                            </w:r>
                            <w:r>
                              <w:rPr>
                                <w:rFonts w:ascii="Calibri" w:hAnsi="Calibri" w:cs="Calibri"/>
                                <w:bCs/>
                                <w:szCs w:val="22"/>
                              </w:rPr>
                              <w:t xml:space="preserve"> included in the </w:t>
                            </w:r>
                            <w:r w:rsidRPr="002F7EFE">
                              <w:rPr>
                                <w:rFonts w:ascii="Calibri" w:hAnsi="Calibri" w:cs="Calibri"/>
                                <w:bCs/>
                                <w:szCs w:val="22"/>
                              </w:rPr>
                              <w:t>biodiversity policy 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ABC884D" id="_x0000_s1038" type="#_x0000_t202" style="position:absolute;left:0;text-align:left;margin-left:.1pt;margin-top:19.55pt;width:457.15pt;height:2in;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" fillcolor="#b6dde8 [1304]" strokeweight=".5pt">
                <v:textbox style="mso-fit-shape-to-text:t">
                  <w:txbxContent>
                    <w:p w14:paraId="304A0195" w14:textId="5F9666D4" w:rsidR="00960287" w:rsidRDefault="003716FD" w:rsidP="00960287">
                      <w:pPr>
                        <w:rPr>
                          <w:rFonts w:ascii="Calibri" w:hAnsi="Calibri" w:cs="Calibri"/>
                          <w:b/>
                          <w:szCs w:val="22"/>
                        </w:rPr>
                      </w:pPr>
                      <w:r>
                        <w:rPr>
                          <w:rFonts w:ascii="Calibri" w:hAnsi="Calibri" w:cs="Calibri"/>
                          <w:b/>
                          <w:szCs w:val="22"/>
                        </w:rPr>
                        <w:t>Suggested steps</w:t>
                      </w:r>
                      <w:r w:rsidR="00960287" w:rsidRPr="00960287">
                        <w:rPr>
                          <w:rFonts w:ascii="Calibri" w:hAnsi="Calibri" w:cs="Calibri"/>
                          <w:b/>
                          <w:szCs w:val="22"/>
                        </w:rPr>
                        <w:t xml:space="preserve"> to conduct a policy analysis</w:t>
                      </w:r>
                      <w:r w:rsidR="00960287">
                        <w:rPr>
                          <w:rFonts w:ascii="Calibri" w:hAnsi="Calibri" w:cs="Calibri"/>
                          <w:b/>
                          <w:szCs w:val="22"/>
                        </w:rPr>
                        <w:t>:</w:t>
                      </w:r>
                    </w:p>
                    <w:p w14:paraId="222B844D" w14:textId="77777777" w:rsidR="00960287" w:rsidRPr="002F7EFE" w:rsidRDefault="00960287" w:rsidP="00960287">
                      <w:pPr>
                        <w:pStyle w:val="ListParagraph"/>
                        <w:numPr>
                          <w:ilvl w:val="0"/>
                          <w:numId w:val="42"/>
                        </w:numPr>
                        <w:jc w:val="both"/>
                        <w:rPr>
                          <w:rFonts w:ascii="Calibri" w:hAnsi="Calibri" w:cs="Calibri"/>
                          <w:bCs/>
                          <w:szCs w:val="22"/>
                        </w:rPr>
                      </w:pPr>
                      <w:r>
                        <w:rPr>
                          <w:rFonts w:ascii="Calibri" w:hAnsi="Calibri" w:cs="Calibri"/>
                          <w:bCs/>
                          <w:szCs w:val="22"/>
                        </w:rPr>
                        <w:t>A</w:t>
                      </w:r>
                      <w:r w:rsidRPr="002F7EFE">
                        <w:rPr>
                          <w:rFonts w:ascii="Calibri" w:hAnsi="Calibri" w:cs="Calibri"/>
                          <w:bCs/>
                          <w:szCs w:val="22"/>
                        </w:rPr>
                        <w:t>naly</w:t>
                      </w:r>
                      <w:r>
                        <w:rPr>
                          <w:rFonts w:ascii="Calibri" w:hAnsi="Calibri" w:cs="Calibri"/>
                          <w:bCs/>
                          <w:szCs w:val="22"/>
                        </w:rPr>
                        <w:t>ze</w:t>
                      </w:r>
                      <w:r w:rsidRPr="002F7EFE">
                        <w:rPr>
                          <w:rFonts w:ascii="Calibri" w:hAnsi="Calibri" w:cs="Calibri"/>
                          <w:bCs/>
                          <w:szCs w:val="22"/>
                        </w:rPr>
                        <w:t xml:space="preserve"> the gender policy framework to identify key environmental mandates</w:t>
                      </w:r>
                    </w:p>
                    <w:p w14:paraId="0A78D067" w14:textId="3BE46172" w:rsidR="00960287" w:rsidRPr="00411DD3" w:rsidRDefault="00960287" w:rsidP="00411DD3">
                      <w:pPr>
                        <w:pStyle w:val="ListParagraph"/>
                        <w:numPr>
                          <w:ilvl w:val="0"/>
                          <w:numId w:val="42"/>
                        </w:numPr>
                        <w:jc w:val="both"/>
                        <w:rPr>
                          <w:rFonts w:ascii="Calibri" w:hAnsi="Calibri" w:cs="Calibri"/>
                          <w:bCs/>
                          <w:szCs w:val="22"/>
                        </w:rPr>
                      </w:pPr>
                      <w:r>
                        <w:rPr>
                          <w:rFonts w:ascii="Calibri" w:hAnsi="Calibri" w:cs="Calibri"/>
                          <w:bCs/>
                          <w:szCs w:val="22"/>
                        </w:rPr>
                        <w:t>I</w:t>
                      </w:r>
                      <w:r w:rsidRPr="002F7EFE">
                        <w:rPr>
                          <w:rFonts w:ascii="Calibri" w:hAnsi="Calibri" w:cs="Calibri"/>
                          <w:bCs/>
                          <w:szCs w:val="22"/>
                        </w:rPr>
                        <w:t>dentify key gender mandates and policy synergies</w:t>
                      </w:r>
                      <w:r>
                        <w:rPr>
                          <w:rFonts w:ascii="Calibri" w:hAnsi="Calibri" w:cs="Calibri"/>
                          <w:bCs/>
                          <w:szCs w:val="22"/>
                        </w:rPr>
                        <w:t xml:space="preserve"> included in the </w:t>
                      </w:r>
                      <w:r w:rsidRPr="002F7EFE">
                        <w:rPr>
                          <w:rFonts w:ascii="Calibri" w:hAnsi="Calibri" w:cs="Calibri"/>
                          <w:bCs/>
                          <w:szCs w:val="22"/>
                        </w:rPr>
                        <w:t>biodiversity policy framework</w:t>
                      </w:r>
                    </w:p>
                  </w:txbxContent>
                </v:textbox>
                <w10:wrap type="square"/>
              </v:shape>
            </w:pict>
          </mc:Fallback>
        </mc:AlternateContent>
      </w:r>
    </w:p>
    <w:p w14:paraId="1B7FA764" w14:textId="3042A21C" w:rsidR="0070122B" w:rsidRPr="008507AE" w:rsidRDefault="0051578D" w:rsidP="006E50D1">
      <w:pPr>
        <w:jc w:val="both"/>
        <w:rPr>
          <w:rFonts w:asciiTheme="majorHAnsi" w:hAnsiTheme="majorHAnsi"/>
          <w:b/>
          <w:color w:val="0070C0"/>
          <w:sz w:val="32"/>
          <w:szCs w:val="28"/>
        </w:rPr>
      </w:pPr>
      <w:bookmarkStart w:id="3" w:name="InstitutionalAnalysis"/>
      <w:bookmarkEnd w:id="3"/>
      <w:r w:rsidRPr="000B0E14">
        <w:rPr>
          <w:rFonts w:asciiTheme="majorHAnsi" w:hAnsiTheme="majorHAnsi"/>
          <w:b/>
          <w:color w:val="0070C0"/>
          <w:sz w:val="32"/>
          <w:szCs w:val="28"/>
        </w:rPr>
        <w:lastRenderedPageBreak/>
        <w:t>4. Institutional Analysis</w:t>
      </w:r>
      <w:r w:rsidR="00960E80">
        <w:rPr>
          <w:rFonts w:asciiTheme="majorHAnsi" w:hAnsiTheme="majorHAnsi"/>
          <w:b/>
          <w:color w:val="0070C0"/>
          <w:sz w:val="32"/>
          <w:szCs w:val="28"/>
        </w:rPr>
        <w:t xml:space="preserve"> </w:t>
      </w:r>
      <w:r w:rsidRPr="000B0E14">
        <w:rPr>
          <w:rFonts w:asciiTheme="majorHAnsi" w:hAnsiTheme="majorHAnsi"/>
          <w:b/>
          <w:color w:val="0070C0"/>
          <w:sz w:val="32"/>
          <w:szCs w:val="28"/>
        </w:rPr>
        <w:tab/>
      </w:r>
    </w:p>
    <w:p w14:paraId="23AD7EEA" w14:textId="1364A798" w:rsidR="003716FD" w:rsidRPr="000B0E14" w:rsidRDefault="006400DE" w:rsidP="006E50D1">
      <w:pPr>
        <w:jc w:val="both"/>
        <w:rPr>
          <w:rFonts w:asciiTheme="majorHAnsi" w:hAnsiTheme="majorHAnsi"/>
          <w:b/>
          <w:sz w:val="28"/>
        </w:rPr>
      </w:pPr>
      <w:r>
        <w:rPr>
          <w:noProof/>
        </w:rPr>
        <mc:AlternateContent>
          <mc:Choice Requires="wps">
            <w:drawing>
              <wp:anchor distT="0" distB="0" distL="114300" distR="114300" simplePos="0" relativeHeight="251711488" behindDoc="0" locked="0" layoutInCell="1" allowOverlap="1" wp14:anchorId="68ADA692" wp14:editId="361516B6">
                <wp:simplePos x="0" y="0"/>
                <wp:positionH relativeFrom="column">
                  <wp:posOffset>1270</wp:posOffset>
                </wp:positionH>
                <wp:positionV relativeFrom="paragraph">
                  <wp:posOffset>218440</wp:posOffset>
                </wp:positionV>
                <wp:extent cx="5688330" cy="1828800"/>
                <wp:effectExtent l="0" t="0" r="13970" b="17145"/>
                <wp:wrapSquare wrapText="bothSides"/>
                <wp:docPr id="995498530" name="Text Box 1"/>
                <wp:cNvGraphicFramePr/>
                <a:graphic xmlns:a="http://schemas.openxmlformats.org/drawingml/2006/main">
                  <a:graphicData uri="http://schemas.microsoft.com/office/word/2010/wordprocessingShape">
                    <wps:wsp>
                      <wps:cNvSpPr txBox="1"/>
                      <wps:spPr>
                        <a:xfrm>
                          <a:off x="0" y="0"/>
                          <a:ext cx="5688330" cy="1828800"/>
                        </a:xfrm>
                        <a:prstGeom prst="rect">
                          <a:avLst/>
                        </a:prstGeom>
                        <a:solidFill>
                          <a:srgbClr val="F2EBC6"/>
                        </a:solidFill>
                        <a:ln w="6350">
                          <a:solidFill>
                            <a:prstClr val="black"/>
                          </a:solidFill>
                        </a:ln>
                      </wps:spPr>
                      <wps:txbx>
                        <w:txbxContent>
                          <w:p w14:paraId="6634020B" w14:textId="7C6539FB" w:rsidR="000B1EF8" w:rsidRDefault="000B1EF8" w:rsidP="006E50D1">
                            <w:pPr>
                              <w:jc w:val="both"/>
                              <w:rPr>
                                <w:rFonts w:asciiTheme="majorHAnsi" w:hAnsiTheme="majorHAnsi"/>
                              </w:rPr>
                            </w:pPr>
                            <w:r w:rsidRPr="003F1DAA">
                              <w:rPr>
                                <w:rFonts w:asciiTheme="majorHAnsi" w:hAnsiTheme="majorHAnsi"/>
                              </w:rPr>
                              <w:t>This section presents a rapid assessment of the gender capacities of institutions relevant to the NBSAP, including national government institutions, non</w:t>
                            </w:r>
                            <w:r w:rsidRPr="003F1DAA">
                              <w:rPr>
                                <w:rFonts w:ascii="Cambria Math" w:hAnsi="Cambria Math" w:cs="Cambria Math"/>
                              </w:rPr>
                              <w:t>‑</w:t>
                            </w:r>
                            <w:r w:rsidRPr="003F1DAA">
                              <w:rPr>
                                <w:rFonts w:asciiTheme="majorHAnsi" w:hAnsiTheme="majorHAnsi"/>
                              </w:rPr>
                              <w:t>governmental organizations, and other key stakeholders. Recognizing that these actors have varying capacities to address gender and biodiversity, the section provides a brief diagnostic of institutional gender capacity. This assessment considers whether institutions have gender policies; designated gender experts or personnel; gender</w:t>
                            </w:r>
                            <w:r w:rsidRPr="003F1DAA">
                              <w:rPr>
                                <w:rFonts w:ascii="Cambria Math" w:hAnsi="Cambria Math" w:cs="Cambria Math"/>
                              </w:rPr>
                              <w:t>‑</w:t>
                            </w:r>
                            <w:r w:rsidRPr="003F1DAA">
                              <w:rPr>
                                <w:rFonts w:asciiTheme="majorHAnsi" w:hAnsiTheme="majorHAnsi"/>
                              </w:rPr>
                              <w:t xml:space="preserve">sensitive staff (i.e., personnel who are aware of gender </w:t>
                            </w:r>
                            <w:r>
                              <w:rPr>
                                <w:rFonts w:asciiTheme="majorHAnsi" w:hAnsiTheme="majorHAnsi"/>
                              </w:rPr>
                              <w:t>issues</w:t>
                            </w:r>
                            <w:r w:rsidRPr="003F1DAA">
                              <w:rPr>
                                <w:rFonts w:asciiTheme="majorHAnsi" w:hAnsiTheme="majorHAnsi"/>
                              </w:rPr>
                              <w:t xml:space="preserve"> and take these into account </w:t>
                            </w:r>
                            <w:r>
                              <w:rPr>
                                <w:rFonts w:asciiTheme="majorHAnsi" w:hAnsiTheme="majorHAnsi"/>
                              </w:rPr>
                              <w:t>in their work</w:t>
                            </w:r>
                            <w:r w:rsidRPr="003F1DAA">
                              <w:rPr>
                                <w:rFonts w:asciiTheme="majorHAnsi" w:hAnsiTheme="majorHAnsi"/>
                              </w:rPr>
                              <w:t>); have received training on gender and biodiversity; and/or have implemented gender</w:t>
                            </w:r>
                            <w:r w:rsidRPr="003F1DAA">
                              <w:rPr>
                                <w:rFonts w:ascii="Cambria Math" w:hAnsi="Cambria Math" w:cs="Cambria Math"/>
                              </w:rPr>
                              <w:t>‑</w:t>
                            </w:r>
                            <w:r w:rsidRPr="003F1DAA">
                              <w:rPr>
                                <w:rFonts w:asciiTheme="majorHAnsi" w:hAnsiTheme="majorHAnsi"/>
                              </w:rPr>
                              <w:t>responsive biodiversity projects.</w:t>
                            </w:r>
                          </w:p>
                          <w:p w14:paraId="6EEAFFA8" w14:textId="77777777" w:rsidR="000B1EF8" w:rsidRDefault="000B1EF8" w:rsidP="006E50D1">
                            <w:pPr>
                              <w:jc w:val="both"/>
                              <w:rPr>
                                <w:rFonts w:asciiTheme="majorHAnsi" w:hAnsiTheme="majorHAnsi"/>
                              </w:rPr>
                            </w:pPr>
                          </w:p>
                          <w:p w14:paraId="2550CEDB" w14:textId="485ED268" w:rsidR="000B1EF8" w:rsidRDefault="000B1EF8" w:rsidP="006E50D1">
                            <w:pPr>
                              <w:jc w:val="both"/>
                              <w:rPr>
                                <w:rFonts w:asciiTheme="majorHAnsi" w:hAnsiTheme="majorHAnsi"/>
                              </w:rPr>
                            </w:pPr>
                            <w:r w:rsidRPr="000B1EF8">
                              <w:rPr>
                                <w:rFonts w:asciiTheme="majorHAnsi" w:hAnsiTheme="majorHAnsi"/>
                              </w:rPr>
                              <w:t xml:space="preserve">The rapid assessment may use a simple categorization system in which institutions receive a </w:t>
                            </w:r>
                            <w:r w:rsidRPr="000B1EF8">
                              <w:rPr>
                                <w:rFonts w:ascii="Apple Color Emoji" w:hAnsi="Apple Color Emoji" w:cs="Apple Color Emoji"/>
                              </w:rPr>
                              <w:t>✔</w:t>
                            </w:r>
                            <w:r w:rsidRPr="000B1EF8">
                              <w:rPr>
                                <w:rFonts w:asciiTheme="majorHAnsi" w:hAnsiTheme="majorHAnsi"/>
                              </w:rPr>
                              <w:t xml:space="preserve"> if they meet the gender criteria, a </w:t>
                            </w:r>
                            <w:r w:rsidRPr="000B1EF8">
                              <w:rPr>
                                <w:rFonts w:ascii="Apple Color Emoji" w:hAnsi="Apple Color Emoji" w:cs="Apple Color Emoji"/>
                              </w:rPr>
                              <w:t>✔✖</w:t>
                            </w:r>
                            <w:r w:rsidRPr="000B1EF8">
                              <w:rPr>
                                <w:rFonts w:asciiTheme="majorHAnsi" w:hAnsiTheme="majorHAnsi"/>
                              </w:rPr>
                              <w:t xml:space="preserve"> if they have made progress toward meeting the criteria, and a </w:t>
                            </w:r>
                            <w:r w:rsidRPr="000B1EF8">
                              <w:rPr>
                                <w:rFonts w:ascii="Apple Color Emoji" w:hAnsi="Apple Color Emoji" w:cs="Apple Color Emoji"/>
                              </w:rPr>
                              <w:t>✖</w:t>
                            </w:r>
                            <w:r w:rsidRPr="000B1EF8">
                              <w:rPr>
                                <w:rFonts w:asciiTheme="majorHAnsi" w:hAnsiTheme="majorHAnsi"/>
                              </w:rPr>
                              <w:t xml:space="preserve"> if they have not implemented any activities related to the criteria. For each criterion it can then include a brief description.</w:t>
                            </w:r>
                          </w:p>
                          <w:p w14:paraId="743F5D6C" w14:textId="77777777" w:rsidR="000B1EF8" w:rsidRDefault="000B1EF8" w:rsidP="006E50D1">
                            <w:pPr>
                              <w:jc w:val="both"/>
                              <w:rPr>
                                <w:rFonts w:asciiTheme="majorHAnsi" w:hAnsiTheme="maj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8ADA692" id="_x0000_s1039" type="#_x0000_t202" style="position:absolute;left:0;text-align:left;margin-left:.1pt;margin-top:17.2pt;width:447.9pt;height:2in;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" fillcolor="#f2ebc6" strokeweight=".5pt">
                <v:textbox style="mso-fit-shape-to-text:t">
                  <w:txbxContent>
                    <w:p w14:paraId="6634020B" w14:textId="7C6539FB" w:rsidR="000B1EF8" w:rsidRDefault="000B1EF8" w:rsidP="006E50D1">
                      <w:pPr>
                        <w:jc w:val="both"/>
                        <w:rPr>
                          <w:rFonts w:asciiTheme="majorHAnsi" w:hAnsiTheme="majorHAnsi"/>
                        </w:rPr>
                      </w:pPr>
                      <w:r w:rsidRPr="003F1DAA">
                        <w:rPr>
                          <w:rFonts w:asciiTheme="majorHAnsi" w:hAnsiTheme="majorHAnsi"/>
                        </w:rPr>
                        <w:t>This section presents a rapid assessment of the gender capacities of institutions relevant to the NBSAP, including national government institutions, non</w:t>
                      </w:r>
                      <w:r w:rsidRPr="003F1DAA">
                        <w:rPr>
                          <w:rFonts w:ascii="Cambria Math" w:hAnsi="Cambria Math" w:cs="Cambria Math"/>
                        </w:rPr>
                        <w:t>‑</w:t>
                      </w:r>
                      <w:r w:rsidRPr="003F1DAA">
                        <w:rPr>
                          <w:rFonts w:asciiTheme="majorHAnsi" w:hAnsiTheme="majorHAnsi"/>
                        </w:rPr>
                        <w:t>governmental organizations, and other key stakeholders. Recognizing that these actors have varying capacities to address gender and biodiversity, the section provides a brief diagnostic of institutional gender capacity. This assessment considers whether institutions have gender policies; designated gender experts or personnel; gender</w:t>
                      </w:r>
                      <w:r w:rsidRPr="003F1DAA">
                        <w:rPr>
                          <w:rFonts w:ascii="Cambria Math" w:hAnsi="Cambria Math" w:cs="Cambria Math"/>
                        </w:rPr>
                        <w:t>‑</w:t>
                      </w:r>
                      <w:r w:rsidRPr="003F1DAA">
                        <w:rPr>
                          <w:rFonts w:asciiTheme="majorHAnsi" w:hAnsiTheme="majorHAnsi"/>
                        </w:rPr>
                        <w:t xml:space="preserve">sensitive staff (i.e., personnel who are aware of gender </w:t>
                      </w:r>
                      <w:r>
                        <w:rPr>
                          <w:rFonts w:asciiTheme="majorHAnsi" w:hAnsiTheme="majorHAnsi"/>
                        </w:rPr>
                        <w:t>issues</w:t>
                      </w:r>
                      <w:r w:rsidRPr="003F1DAA">
                        <w:rPr>
                          <w:rFonts w:asciiTheme="majorHAnsi" w:hAnsiTheme="majorHAnsi"/>
                        </w:rPr>
                        <w:t xml:space="preserve"> and take these into account </w:t>
                      </w:r>
                      <w:r>
                        <w:rPr>
                          <w:rFonts w:asciiTheme="majorHAnsi" w:hAnsiTheme="majorHAnsi"/>
                        </w:rPr>
                        <w:t>in their work</w:t>
                      </w:r>
                      <w:r w:rsidRPr="003F1DAA">
                        <w:rPr>
                          <w:rFonts w:asciiTheme="majorHAnsi" w:hAnsiTheme="majorHAnsi"/>
                        </w:rPr>
                        <w:t>); have received training on gender and biodiversity; and/or have implemented gender</w:t>
                      </w:r>
                      <w:r w:rsidRPr="003F1DAA">
                        <w:rPr>
                          <w:rFonts w:ascii="Cambria Math" w:hAnsi="Cambria Math" w:cs="Cambria Math"/>
                        </w:rPr>
                        <w:t>‑</w:t>
                      </w:r>
                      <w:r w:rsidRPr="003F1DAA">
                        <w:rPr>
                          <w:rFonts w:asciiTheme="majorHAnsi" w:hAnsiTheme="majorHAnsi"/>
                        </w:rPr>
                        <w:t>responsive biodiversity projects.</w:t>
                      </w:r>
                    </w:p>
                    <w:p w14:paraId="6EEAFFA8" w14:textId="77777777" w:rsidR="000B1EF8" w:rsidRDefault="000B1EF8" w:rsidP="006E50D1">
                      <w:pPr>
                        <w:jc w:val="both"/>
                        <w:rPr>
                          <w:rFonts w:asciiTheme="majorHAnsi" w:hAnsiTheme="majorHAnsi"/>
                        </w:rPr>
                      </w:pPr>
                    </w:p>
                    <w:p w14:paraId="2550CEDB" w14:textId="485ED268" w:rsidR="000B1EF8" w:rsidRDefault="000B1EF8" w:rsidP="006E50D1">
                      <w:pPr>
                        <w:jc w:val="both"/>
                        <w:rPr>
                          <w:rFonts w:asciiTheme="majorHAnsi" w:hAnsiTheme="majorHAnsi"/>
                        </w:rPr>
                      </w:pPr>
                      <w:r w:rsidRPr="000B1EF8">
                        <w:rPr>
                          <w:rFonts w:asciiTheme="majorHAnsi" w:hAnsiTheme="majorHAnsi"/>
                        </w:rPr>
                        <w:t xml:space="preserve">The rapid assessment may use a simple categorization system in which institutions receive a </w:t>
                      </w:r>
                      <w:r w:rsidRPr="000B1EF8">
                        <w:rPr>
                          <w:rFonts w:ascii="Apple Color Emoji" w:hAnsi="Apple Color Emoji" w:cs="Apple Color Emoji"/>
                        </w:rPr>
                        <w:t>✔</w:t>
                      </w:r>
                      <w:r w:rsidRPr="000B1EF8">
                        <w:rPr>
                          <w:rFonts w:asciiTheme="majorHAnsi" w:hAnsiTheme="majorHAnsi"/>
                        </w:rPr>
                        <w:t xml:space="preserve"> if they meet the gender criteria, a </w:t>
                      </w:r>
                      <w:r w:rsidRPr="000B1EF8">
                        <w:rPr>
                          <w:rFonts w:ascii="Apple Color Emoji" w:hAnsi="Apple Color Emoji" w:cs="Apple Color Emoji"/>
                        </w:rPr>
                        <w:t>✔✖</w:t>
                      </w:r>
                      <w:r w:rsidRPr="000B1EF8">
                        <w:rPr>
                          <w:rFonts w:asciiTheme="majorHAnsi" w:hAnsiTheme="majorHAnsi"/>
                        </w:rPr>
                        <w:t xml:space="preserve"> if they have made progress toward meeting the criteria, and a </w:t>
                      </w:r>
                      <w:r w:rsidRPr="000B1EF8">
                        <w:rPr>
                          <w:rFonts w:ascii="Apple Color Emoji" w:hAnsi="Apple Color Emoji" w:cs="Apple Color Emoji"/>
                        </w:rPr>
                        <w:t>✖</w:t>
                      </w:r>
                      <w:r w:rsidRPr="000B1EF8">
                        <w:rPr>
                          <w:rFonts w:asciiTheme="majorHAnsi" w:hAnsiTheme="majorHAnsi"/>
                        </w:rPr>
                        <w:t xml:space="preserve"> if they have not implemented any activities related to the criteria. For each criterion it can then include a brief description.</w:t>
                      </w:r>
                    </w:p>
                    <w:p w14:paraId="743F5D6C" w14:textId="77777777" w:rsidR="000B1EF8" w:rsidRDefault="000B1EF8" w:rsidP="006E50D1">
                      <w:pPr>
                        <w:jc w:val="both"/>
                        <w:rPr>
                          <w:rFonts w:asciiTheme="majorHAnsi" w:hAnsiTheme="majorHAnsi"/>
                        </w:rPr>
                      </w:pPr>
                    </w:p>
                  </w:txbxContent>
                </v:textbox>
                <w10:wrap type="square"/>
              </v:shape>
            </w:pict>
          </mc:Fallback>
        </mc:AlternateContent>
      </w:r>
    </w:p>
    <w:p w14:paraId="1DD505BF" w14:textId="0885E311" w:rsidR="003F1DAA" w:rsidRDefault="003F1DAA" w:rsidP="006E50D1">
      <w:pPr>
        <w:jc w:val="both"/>
        <w:rPr>
          <w:rFonts w:asciiTheme="majorHAnsi" w:hAnsiTheme="majorHAnsi"/>
        </w:rPr>
      </w:pPr>
    </w:p>
    <w:p w14:paraId="6861FB4C" w14:textId="35FAAAB9" w:rsidR="008507AE" w:rsidRDefault="008507AE" w:rsidP="006E50D1">
      <w:pPr>
        <w:jc w:val="both"/>
        <w:rPr>
          <w:rFonts w:asciiTheme="majorHAnsi" w:hAnsiTheme="majorHAnsi"/>
        </w:rPr>
      </w:pPr>
      <w:r>
        <w:rPr>
          <w:noProof/>
        </w:rPr>
        <mc:AlternateContent>
          <mc:Choice Requires="wps">
            <w:drawing>
              <wp:inline distT="0" distB="0" distL="0" distR="0" wp14:anchorId="6DBD1EE7" wp14:editId="685E8FF4">
                <wp:extent cx="5688531" cy="3254752"/>
                <wp:effectExtent l="0" t="0" r="13970" b="9525"/>
                <wp:docPr id="1144583220" name="Text Box 1"/>
                <wp:cNvGraphicFramePr/>
                <a:graphic xmlns:a="http://schemas.openxmlformats.org/drawingml/2006/main">
                  <a:graphicData uri="http://schemas.microsoft.com/office/word/2010/wordprocessingShape">
                    <wps:wsp>
                      <wps:cNvSpPr txBox="1"/>
                      <wps:spPr>
                        <a:xfrm>
                          <a:off x="0" y="0"/>
                          <a:ext cx="5688531" cy="3254752"/>
                        </a:xfrm>
                        <a:prstGeom prst="rect">
                          <a:avLst/>
                        </a:prstGeom>
                        <a:solidFill>
                          <a:srgbClr val="DAEEC3"/>
                        </a:solidFill>
                        <a:ln w="6350">
                          <a:solidFill>
                            <a:prstClr val="black"/>
                          </a:solidFill>
                        </a:ln>
                      </wps:spPr>
                      <wps:txbx>
                        <w:txbxContent>
                          <w:p w14:paraId="6BE14FC2" w14:textId="267AE014" w:rsidR="003F1DAA" w:rsidRDefault="003F1DAA" w:rsidP="003F1DAA">
                            <w:pPr>
                              <w:jc w:val="both"/>
                              <w:rPr>
                                <w:rFonts w:asciiTheme="majorHAnsi" w:hAnsiTheme="majorHAnsi"/>
                                <w:b/>
                                <w:sz w:val="22"/>
                                <w:szCs w:val="22"/>
                              </w:rPr>
                            </w:pPr>
                            <w:r w:rsidRPr="00411DD3">
                              <w:rPr>
                                <w:rFonts w:asciiTheme="majorHAnsi" w:hAnsiTheme="majorHAnsi"/>
                                <w:b/>
                                <w:sz w:val="22"/>
                                <w:szCs w:val="22"/>
                              </w:rPr>
                              <w:t xml:space="preserve">Example of </w:t>
                            </w:r>
                            <w:r>
                              <w:rPr>
                                <w:rFonts w:asciiTheme="majorHAnsi" w:hAnsiTheme="majorHAnsi"/>
                                <w:b/>
                                <w:sz w:val="22"/>
                                <w:szCs w:val="22"/>
                              </w:rPr>
                              <w:t xml:space="preserve">institutional rapid assessment </w:t>
                            </w:r>
                          </w:p>
                          <w:p w14:paraId="67A050ED" w14:textId="77777777" w:rsidR="003F1DAA" w:rsidRPr="00411DD3" w:rsidRDefault="003F1DAA" w:rsidP="003F1DAA">
                            <w:pPr>
                              <w:jc w:val="both"/>
                              <w:rPr>
                                <w:rFonts w:asciiTheme="majorHAnsi" w:hAnsiTheme="majorHAnsi"/>
                                <w:b/>
                                <w:sz w:val="22"/>
                                <w:szCs w:val="22"/>
                              </w:rPr>
                            </w:pPr>
                          </w:p>
                          <w:p w14:paraId="188830B0" w14:textId="39C49266" w:rsidR="008507AE" w:rsidRPr="003F1DAA" w:rsidRDefault="008507AE" w:rsidP="0070122B">
                            <w:pPr>
                              <w:jc w:val="both"/>
                              <w:rPr>
                                <w:rFonts w:asciiTheme="majorHAnsi" w:hAnsiTheme="majorHAnsi"/>
                                <w:sz w:val="20"/>
                                <w:szCs w:val="20"/>
                                <w:u w:val="single"/>
                              </w:rPr>
                            </w:pPr>
                            <w:r w:rsidRPr="003F1DAA">
                              <w:rPr>
                                <w:rFonts w:asciiTheme="majorHAnsi" w:hAnsiTheme="majorHAnsi"/>
                                <w:sz w:val="20"/>
                                <w:szCs w:val="20"/>
                                <w:u w:val="single"/>
                              </w:rPr>
                              <w:t xml:space="preserve">Government Institutions </w:t>
                            </w:r>
                          </w:p>
                          <w:p w14:paraId="3BC09DDD" w14:textId="77777777" w:rsidR="008507AE" w:rsidRPr="001B1E3A" w:rsidRDefault="008507AE" w:rsidP="0070122B">
                            <w:pPr>
                              <w:jc w:val="both"/>
                              <w:rPr>
                                <w:rFonts w:asciiTheme="majorHAnsi" w:hAnsiTheme="majorHAnsi"/>
                                <w:color w:val="0070C0"/>
                                <w:sz w:val="20"/>
                                <w:szCs w:val="20"/>
                              </w:rPr>
                            </w:pPr>
                            <w:r w:rsidRPr="001B1E3A">
                              <w:rPr>
                                <w:rFonts w:asciiTheme="majorHAnsi" w:hAnsiTheme="majorHAnsi"/>
                                <w:color w:val="0070C0"/>
                                <w:sz w:val="20"/>
                                <w:szCs w:val="20"/>
                              </w:rPr>
                              <w:t>Name of the Institution</w:t>
                            </w:r>
                          </w:p>
                          <w:p w14:paraId="3DC6E474" w14:textId="47322EBA" w:rsidR="00960E80" w:rsidRPr="00960E80" w:rsidRDefault="00960E80" w:rsidP="00960E80">
                            <w:pPr>
                              <w:jc w:val="both"/>
                              <w:rPr>
                                <w:rFonts w:asciiTheme="majorHAnsi" w:hAnsiTheme="majorHAnsi" w:cs="Times New Roman"/>
                                <w:color w:val="000000"/>
                                <w:sz w:val="20"/>
                                <w:szCs w:val="20"/>
                                <w:u w:val="single"/>
                              </w:rPr>
                            </w:pPr>
                            <w:r w:rsidRPr="00960E80">
                              <w:rPr>
                                <w:rFonts w:asciiTheme="majorHAnsi" w:hAnsiTheme="majorHAnsi" w:cs="Times New Roman"/>
                                <w:color w:val="000000"/>
                                <w:sz w:val="20"/>
                                <w:szCs w:val="20"/>
                                <w:u w:val="single"/>
                              </w:rPr>
                              <w:t xml:space="preserve">Gender Policy: </w:t>
                            </w:r>
                            <w:r w:rsidRPr="00960E80">
                              <w:rPr>
                                <w:rFonts w:ascii="Apple Color Emoji" w:hAnsi="Apple Color Emoji" w:cs="Apple Color Emoji"/>
                                <w:color w:val="000000"/>
                                <w:sz w:val="20"/>
                                <w:szCs w:val="20"/>
                                <w:u w:val="single"/>
                              </w:rPr>
                              <w:t>✔</w:t>
                            </w:r>
                            <w:r w:rsidRPr="00960E80">
                              <w:rPr>
                                <w:rFonts w:asciiTheme="majorHAnsi" w:hAnsiTheme="majorHAnsi" w:cs="Times New Roman"/>
                                <w:color w:val="000000"/>
                                <w:sz w:val="20"/>
                                <w:szCs w:val="20"/>
                                <w:u w:val="single"/>
                              </w:rPr>
                              <w:t xml:space="preserve"> The country has the Gender Equity and Environment Strategy </w:t>
                            </w:r>
                          </w:p>
                          <w:p w14:paraId="12370AD0" w14:textId="77777777" w:rsidR="00960E80" w:rsidRPr="00960E80" w:rsidRDefault="00960E80" w:rsidP="00960E80">
                            <w:pPr>
                              <w:jc w:val="both"/>
                              <w:rPr>
                                <w:rFonts w:asciiTheme="majorHAnsi" w:hAnsiTheme="majorHAnsi" w:cs="Times New Roman"/>
                                <w:color w:val="000000"/>
                                <w:sz w:val="20"/>
                                <w:szCs w:val="20"/>
                                <w:u w:val="single"/>
                              </w:rPr>
                            </w:pPr>
                            <w:r w:rsidRPr="00960E80">
                              <w:rPr>
                                <w:rFonts w:asciiTheme="majorHAnsi" w:hAnsiTheme="majorHAnsi" w:cs="Times New Roman"/>
                                <w:color w:val="000000"/>
                                <w:sz w:val="20"/>
                                <w:szCs w:val="20"/>
                                <w:u w:val="single"/>
                              </w:rPr>
                              <w:t xml:space="preserve">Gender and Environment Experts: </w:t>
                            </w:r>
                            <w:r w:rsidRPr="00960E80">
                              <w:rPr>
                                <w:rFonts w:ascii="Apple Color Emoji" w:hAnsi="Apple Color Emoji" w:cs="Apple Color Emoji"/>
                                <w:color w:val="000000"/>
                                <w:sz w:val="20"/>
                                <w:szCs w:val="20"/>
                                <w:u w:val="single"/>
                              </w:rPr>
                              <w:t>✔✖</w:t>
                            </w:r>
                            <w:r w:rsidRPr="00960E80">
                              <w:rPr>
                                <w:rFonts w:asciiTheme="majorHAnsi" w:hAnsiTheme="majorHAnsi" w:cs="Times New Roman"/>
                                <w:color w:val="000000"/>
                                <w:sz w:val="20"/>
                                <w:szCs w:val="20"/>
                                <w:u w:val="single"/>
                              </w:rPr>
                              <w:t xml:space="preserve"> The Secretariat has a gender focal point; however, its time </w:t>
                            </w:r>
                            <w:proofErr w:type="gramStart"/>
                            <w:r w:rsidRPr="00960E80">
                              <w:rPr>
                                <w:rFonts w:asciiTheme="majorHAnsi" w:hAnsiTheme="majorHAnsi" w:cs="Times New Roman"/>
                                <w:color w:val="000000"/>
                                <w:sz w:val="20"/>
                                <w:szCs w:val="20"/>
                                <w:u w:val="single"/>
                              </w:rPr>
                              <w:t>has to</w:t>
                            </w:r>
                            <w:proofErr w:type="gramEnd"/>
                            <w:r w:rsidRPr="00960E80">
                              <w:rPr>
                                <w:rFonts w:asciiTheme="majorHAnsi" w:hAnsiTheme="majorHAnsi" w:cs="Times New Roman"/>
                                <w:color w:val="000000"/>
                                <w:sz w:val="20"/>
                                <w:szCs w:val="20"/>
                                <w:u w:val="single"/>
                              </w:rPr>
                              <w:t xml:space="preserve"> be divided into several responsibilities. </w:t>
                            </w:r>
                          </w:p>
                          <w:p w14:paraId="64A68AC7" w14:textId="77777777" w:rsidR="00960E80" w:rsidRPr="00960E80" w:rsidRDefault="00960E80" w:rsidP="00960E80">
                            <w:pPr>
                              <w:jc w:val="both"/>
                              <w:rPr>
                                <w:rFonts w:asciiTheme="majorHAnsi" w:hAnsiTheme="majorHAnsi" w:cs="Times New Roman"/>
                                <w:color w:val="000000"/>
                                <w:sz w:val="20"/>
                                <w:szCs w:val="20"/>
                                <w:u w:val="single"/>
                              </w:rPr>
                            </w:pPr>
                            <w:r w:rsidRPr="00960E80">
                              <w:rPr>
                                <w:rFonts w:asciiTheme="majorHAnsi" w:hAnsiTheme="majorHAnsi" w:cs="Times New Roman"/>
                                <w:color w:val="000000"/>
                                <w:sz w:val="20"/>
                                <w:szCs w:val="20"/>
                                <w:u w:val="single"/>
                              </w:rPr>
                              <w:t xml:space="preserve">Gender-Sensitive Staff: </w:t>
                            </w:r>
                            <w:r w:rsidRPr="00960E80">
                              <w:rPr>
                                <w:rFonts w:ascii="Apple Color Emoji" w:hAnsi="Apple Color Emoji" w:cs="Apple Color Emoji"/>
                                <w:color w:val="000000"/>
                                <w:sz w:val="20"/>
                                <w:szCs w:val="20"/>
                                <w:u w:val="single"/>
                              </w:rPr>
                              <w:t>✔</w:t>
                            </w:r>
                            <w:r w:rsidRPr="00960E80">
                              <w:rPr>
                                <w:rFonts w:asciiTheme="majorHAnsi" w:hAnsiTheme="majorHAnsi" w:cs="Times New Roman"/>
                                <w:color w:val="000000"/>
                                <w:sz w:val="20"/>
                                <w:szCs w:val="20"/>
                                <w:u w:val="single"/>
                              </w:rPr>
                              <w:t xml:space="preserve"> The staff is gender-sensitive and the secretary has a gender unit. </w:t>
                            </w:r>
                          </w:p>
                          <w:p w14:paraId="6426DD7E" w14:textId="77777777" w:rsidR="00960E80" w:rsidRPr="00960E80" w:rsidRDefault="00960E80" w:rsidP="00960E80">
                            <w:pPr>
                              <w:jc w:val="both"/>
                              <w:rPr>
                                <w:rFonts w:asciiTheme="majorHAnsi" w:hAnsiTheme="majorHAnsi" w:cs="Times New Roman"/>
                                <w:color w:val="000000"/>
                                <w:sz w:val="20"/>
                                <w:szCs w:val="20"/>
                                <w:u w:val="single"/>
                              </w:rPr>
                            </w:pPr>
                            <w:r w:rsidRPr="00960E80">
                              <w:rPr>
                                <w:rFonts w:asciiTheme="majorHAnsi" w:hAnsiTheme="majorHAnsi" w:cs="Times New Roman"/>
                                <w:color w:val="000000"/>
                                <w:sz w:val="20"/>
                                <w:szCs w:val="20"/>
                                <w:u w:val="single"/>
                              </w:rPr>
                              <w:t xml:space="preserve">Capacity Building on Gender and the Environment: </w:t>
                            </w:r>
                            <w:r w:rsidRPr="00960E80">
                              <w:rPr>
                                <w:rFonts w:ascii="Apple Color Emoji" w:hAnsi="Apple Color Emoji" w:cs="Apple Color Emoji"/>
                                <w:color w:val="000000"/>
                                <w:sz w:val="20"/>
                                <w:szCs w:val="20"/>
                                <w:u w:val="single"/>
                              </w:rPr>
                              <w:t>✔✖</w:t>
                            </w:r>
                            <w:r w:rsidRPr="00960E80">
                              <w:rPr>
                                <w:rFonts w:asciiTheme="majorHAnsi" w:hAnsiTheme="majorHAnsi" w:cs="Times New Roman"/>
                                <w:color w:val="000000"/>
                                <w:sz w:val="20"/>
                                <w:szCs w:val="20"/>
                                <w:u w:val="single"/>
                              </w:rPr>
                              <w:t xml:space="preserve"> Staff have received several trainings from INAM. </w:t>
                            </w:r>
                          </w:p>
                          <w:p w14:paraId="420C0583" w14:textId="77777777" w:rsidR="00960E80" w:rsidRPr="00960E80" w:rsidRDefault="00960E80" w:rsidP="00960E80">
                            <w:pPr>
                              <w:jc w:val="both"/>
                              <w:rPr>
                                <w:rFonts w:asciiTheme="majorHAnsi" w:hAnsiTheme="majorHAnsi" w:cs="Times New Roman"/>
                                <w:color w:val="000000"/>
                                <w:sz w:val="20"/>
                                <w:szCs w:val="20"/>
                                <w:u w:val="single"/>
                              </w:rPr>
                            </w:pPr>
                            <w:r w:rsidRPr="00960E80">
                              <w:rPr>
                                <w:rFonts w:asciiTheme="majorHAnsi" w:hAnsiTheme="majorHAnsi" w:cs="Times New Roman"/>
                                <w:color w:val="000000"/>
                                <w:sz w:val="20"/>
                                <w:szCs w:val="20"/>
                                <w:u w:val="single"/>
                              </w:rPr>
                              <w:t xml:space="preserve">Gender-Sensitive or Gender-Responsive Projects: </w:t>
                            </w:r>
                            <w:r w:rsidRPr="00960E80">
                              <w:rPr>
                                <w:rFonts w:ascii="Apple Color Emoji" w:hAnsi="Apple Color Emoji" w:cs="Apple Color Emoji"/>
                                <w:color w:val="000000"/>
                                <w:sz w:val="20"/>
                                <w:szCs w:val="20"/>
                                <w:u w:val="single"/>
                              </w:rPr>
                              <w:t>✔</w:t>
                            </w:r>
                            <w:r w:rsidRPr="00960E80">
                              <w:rPr>
                                <w:rFonts w:asciiTheme="majorHAnsi" w:hAnsiTheme="majorHAnsi" w:cs="Times New Roman"/>
                                <w:color w:val="000000"/>
                                <w:sz w:val="20"/>
                                <w:szCs w:val="20"/>
                                <w:u w:val="single"/>
                              </w:rPr>
                              <w:t xml:space="preserve"> The School for Equality and Empowerment of Rural Women has been implemented.</w:t>
                            </w:r>
                          </w:p>
                          <w:p w14:paraId="6214F41E" w14:textId="77777777" w:rsidR="008507AE" w:rsidRPr="001B1E3A" w:rsidRDefault="008507AE" w:rsidP="0070122B">
                            <w:pPr>
                              <w:jc w:val="both"/>
                              <w:rPr>
                                <w:rFonts w:ascii="Apple Color Emoji" w:hAnsi="Apple Color Emoji" w:cs="Apple Color Emoji"/>
                                <w:color w:val="9BBB59" w:themeColor="accent3"/>
                                <w:sz w:val="20"/>
                                <w:szCs w:val="20"/>
                              </w:rPr>
                            </w:pPr>
                          </w:p>
                          <w:p w14:paraId="0EF1B8BA" w14:textId="48B85535" w:rsidR="008507AE" w:rsidRPr="003F1DAA" w:rsidRDefault="008507AE" w:rsidP="0070122B">
                            <w:pPr>
                              <w:jc w:val="both"/>
                              <w:rPr>
                                <w:rFonts w:asciiTheme="majorHAnsi" w:hAnsiTheme="majorHAnsi"/>
                                <w:sz w:val="20"/>
                                <w:szCs w:val="20"/>
                                <w:u w:val="single"/>
                              </w:rPr>
                            </w:pPr>
                            <w:r w:rsidRPr="001B1E3A">
                              <w:rPr>
                                <w:rFonts w:asciiTheme="majorHAnsi" w:hAnsiTheme="majorHAnsi"/>
                                <w:sz w:val="20"/>
                                <w:szCs w:val="20"/>
                                <w:u w:val="single"/>
                              </w:rPr>
                              <w:t>NGO</w:t>
                            </w:r>
                            <w:r w:rsidR="00C42FBE" w:rsidRPr="001B1E3A">
                              <w:rPr>
                                <w:rFonts w:asciiTheme="majorHAnsi" w:hAnsiTheme="majorHAnsi"/>
                                <w:sz w:val="20"/>
                                <w:szCs w:val="20"/>
                                <w:u w:val="single"/>
                              </w:rPr>
                              <w:t>s or CSOs</w:t>
                            </w:r>
                            <w:r w:rsidRPr="001B1E3A">
                              <w:rPr>
                                <w:rFonts w:asciiTheme="majorHAnsi" w:hAnsiTheme="majorHAnsi"/>
                                <w:sz w:val="20"/>
                                <w:szCs w:val="20"/>
                                <w:u w:val="single"/>
                              </w:rPr>
                              <w:t xml:space="preserve"> Partners </w:t>
                            </w:r>
                          </w:p>
                          <w:p w14:paraId="6A486340" w14:textId="77777777" w:rsidR="008507AE" w:rsidRPr="001B1E3A" w:rsidRDefault="008507AE" w:rsidP="0070122B">
                            <w:pPr>
                              <w:jc w:val="both"/>
                              <w:rPr>
                                <w:rFonts w:asciiTheme="majorHAnsi" w:hAnsiTheme="majorHAnsi"/>
                                <w:color w:val="0070C0"/>
                                <w:sz w:val="20"/>
                                <w:szCs w:val="20"/>
                              </w:rPr>
                            </w:pPr>
                            <w:r w:rsidRPr="001B1E3A">
                              <w:rPr>
                                <w:rFonts w:asciiTheme="majorHAnsi" w:hAnsiTheme="majorHAnsi"/>
                                <w:color w:val="0070C0"/>
                                <w:sz w:val="20"/>
                                <w:szCs w:val="20"/>
                              </w:rPr>
                              <w:t>Name of the Organization</w:t>
                            </w:r>
                          </w:p>
                          <w:p w14:paraId="76148A7A" w14:textId="77777777" w:rsidR="008507AE" w:rsidRPr="001B1E3A" w:rsidRDefault="008507AE" w:rsidP="000760B4">
                            <w:pPr>
                              <w:jc w:val="both"/>
                              <w:rPr>
                                <w:rFonts w:ascii="Zapf Dingbats" w:hAnsi="Zapf Dingbats" w:cs="Times New Roman" w:hint="eastAsia"/>
                                <w:color w:val="C0504D" w:themeColor="accent2"/>
                                <w:sz w:val="20"/>
                                <w:szCs w:val="20"/>
                              </w:rPr>
                            </w:pPr>
                            <w:r w:rsidRPr="001B1E3A">
                              <w:rPr>
                                <w:rFonts w:asciiTheme="majorHAnsi" w:hAnsiTheme="majorHAnsi" w:cs="Times New Roman"/>
                                <w:color w:val="000000"/>
                                <w:sz w:val="20"/>
                                <w:szCs w:val="20"/>
                                <w:u w:val="single"/>
                              </w:rPr>
                              <w:t xml:space="preserve">Gender Policy: </w:t>
                            </w:r>
                            <w:r w:rsidRPr="001B1E3A">
                              <w:rPr>
                                <w:rFonts w:ascii="Apple Color Emoji" w:hAnsi="Apple Color Emoji" w:cs="Apple Color Emoji"/>
                                <w:color w:val="9BBB59" w:themeColor="accent3"/>
                                <w:sz w:val="20"/>
                                <w:szCs w:val="20"/>
                              </w:rPr>
                              <w:t xml:space="preserve">✔✖ </w:t>
                            </w:r>
                          </w:p>
                          <w:p w14:paraId="0D1170AC" w14:textId="77777777" w:rsidR="008507AE" w:rsidRPr="001B1E3A" w:rsidRDefault="008507AE" w:rsidP="000760B4">
                            <w:pPr>
                              <w:jc w:val="both"/>
                              <w:rPr>
                                <w:rFonts w:ascii="Zapf Dingbats" w:hAnsi="Zapf Dingbats" w:cs="Times New Roman" w:hint="eastAsia"/>
                                <w:color w:val="C0504D" w:themeColor="accent2"/>
                                <w:sz w:val="20"/>
                                <w:szCs w:val="20"/>
                              </w:rPr>
                            </w:pPr>
                            <w:r w:rsidRPr="001B1E3A">
                              <w:rPr>
                                <w:rFonts w:asciiTheme="majorHAnsi" w:hAnsiTheme="majorHAnsi" w:cs="Times New Roman"/>
                                <w:color w:val="000000"/>
                                <w:sz w:val="20"/>
                                <w:szCs w:val="20"/>
                                <w:u w:val="single"/>
                              </w:rPr>
                              <w:t xml:space="preserve">Gender and Environment Experts: </w:t>
                            </w:r>
                            <w:r w:rsidRPr="001B1E3A">
                              <w:rPr>
                                <w:rFonts w:ascii="Apple Color Emoji" w:hAnsi="Apple Color Emoji" w:cs="Apple Color Emoji"/>
                                <w:color w:val="9BBB59" w:themeColor="accent3"/>
                                <w:sz w:val="20"/>
                                <w:szCs w:val="20"/>
                              </w:rPr>
                              <w:t>✔✖</w:t>
                            </w:r>
                          </w:p>
                          <w:p w14:paraId="711C1DD2" w14:textId="77777777" w:rsidR="008507AE" w:rsidRPr="001B1E3A" w:rsidRDefault="008507AE" w:rsidP="000760B4">
                            <w:pPr>
                              <w:jc w:val="both"/>
                              <w:rPr>
                                <w:rFonts w:ascii="Zapf Dingbats" w:hAnsi="Zapf Dingbats" w:cs="Times New Roman" w:hint="eastAsia"/>
                                <w:color w:val="9BBB59" w:themeColor="accent3"/>
                                <w:sz w:val="20"/>
                                <w:szCs w:val="20"/>
                              </w:rPr>
                            </w:pPr>
                            <w:r w:rsidRPr="001B1E3A">
                              <w:rPr>
                                <w:rFonts w:asciiTheme="majorHAnsi" w:hAnsiTheme="majorHAnsi" w:cs="Times New Roman"/>
                                <w:color w:val="000000"/>
                                <w:sz w:val="20"/>
                                <w:szCs w:val="20"/>
                                <w:u w:val="single"/>
                              </w:rPr>
                              <w:t>Gender-sensitive staff</w:t>
                            </w:r>
                            <w:r w:rsidRPr="001B1E3A">
                              <w:rPr>
                                <w:rFonts w:asciiTheme="majorHAnsi" w:hAnsiTheme="majorHAnsi" w:cs="Times New Roman"/>
                                <w:color w:val="000000"/>
                                <w:sz w:val="20"/>
                                <w:szCs w:val="20"/>
                              </w:rPr>
                              <w:t xml:space="preserve">: </w:t>
                            </w:r>
                            <w:r w:rsidRPr="001B1E3A">
                              <w:rPr>
                                <w:rFonts w:ascii="Apple Color Emoji" w:hAnsi="Apple Color Emoji" w:cs="Apple Color Emoji"/>
                                <w:color w:val="C0504D" w:themeColor="accent2"/>
                                <w:sz w:val="20"/>
                                <w:szCs w:val="20"/>
                              </w:rPr>
                              <w:t>✖✔</w:t>
                            </w:r>
                            <w:r w:rsidRPr="001B1E3A">
                              <w:rPr>
                                <w:rFonts w:ascii="Zapf Dingbats" w:hAnsi="Zapf Dingbats" w:cs="Times New Roman"/>
                                <w:color w:val="C0504D" w:themeColor="accent2"/>
                                <w:sz w:val="20"/>
                                <w:szCs w:val="20"/>
                              </w:rPr>
                              <w:t xml:space="preserve"> </w:t>
                            </w:r>
                            <w:r w:rsidRPr="001B1E3A">
                              <w:rPr>
                                <w:rFonts w:ascii="Zapf Dingbats" w:hAnsi="Zapf Dingbats" w:cs="Times New Roman"/>
                                <w:color w:val="C0504D" w:themeColor="accent2"/>
                                <w:sz w:val="20"/>
                                <w:szCs w:val="20"/>
                              </w:rPr>
                              <w:t></w:t>
                            </w:r>
                          </w:p>
                          <w:p w14:paraId="5EB0E8FD" w14:textId="77777777" w:rsidR="008507AE" w:rsidRPr="001B1E3A" w:rsidRDefault="008507AE" w:rsidP="000760B4">
                            <w:pPr>
                              <w:jc w:val="both"/>
                              <w:rPr>
                                <w:rFonts w:ascii="Zapf Dingbats" w:hAnsi="Zapf Dingbats" w:cs="Times New Roman" w:hint="eastAsia"/>
                                <w:color w:val="9BBB59" w:themeColor="accent3"/>
                                <w:sz w:val="20"/>
                                <w:szCs w:val="20"/>
                              </w:rPr>
                            </w:pPr>
                            <w:r w:rsidRPr="001B1E3A">
                              <w:rPr>
                                <w:rFonts w:asciiTheme="majorHAnsi" w:hAnsiTheme="majorHAnsi" w:cs="Times New Roman"/>
                                <w:color w:val="000000"/>
                                <w:sz w:val="20"/>
                                <w:szCs w:val="20"/>
                                <w:u w:val="single"/>
                              </w:rPr>
                              <w:t>Capacity Building on Gender and the Environment</w:t>
                            </w:r>
                            <w:r w:rsidRPr="001B1E3A">
                              <w:rPr>
                                <w:rFonts w:asciiTheme="majorHAnsi" w:hAnsiTheme="majorHAnsi" w:cs="Times New Roman"/>
                                <w:color w:val="000000"/>
                                <w:sz w:val="20"/>
                                <w:szCs w:val="20"/>
                              </w:rPr>
                              <w:t xml:space="preserve">: </w:t>
                            </w:r>
                            <w:r w:rsidRPr="001B1E3A">
                              <w:rPr>
                                <w:rFonts w:ascii="Apple Color Emoji" w:hAnsi="Apple Color Emoji" w:cs="Apple Color Emoji"/>
                                <w:color w:val="9BBB59" w:themeColor="accent3"/>
                                <w:sz w:val="20"/>
                                <w:szCs w:val="20"/>
                              </w:rPr>
                              <w:t>✔✖</w:t>
                            </w:r>
                            <w:r w:rsidRPr="001B1E3A">
                              <w:rPr>
                                <w:rFonts w:ascii="Zapf Dingbats" w:hAnsi="Zapf Dingbats" w:cs="Times New Roman"/>
                                <w:color w:val="9BBB59" w:themeColor="accent3"/>
                                <w:sz w:val="20"/>
                                <w:szCs w:val="20"/>
                              </w:rPr>
                              <w:t xml:space="preserve"> </w:t>
                            </w:r>
                            <w:r w:rsidRPr="001B1E3A">
                              <w:rPr>
                                <w:rFonts w:ascii="Zapf Dingbats" w:hAnsi="Zapf Dingbats" w:cs="Times New Roman"/>
                                <w:color w:val="9BBB59" w:themeColor="accent3"/>
                                <w:sz w:val="20"/>
                                <w:szCs w:val="20"/>
                              </w:rPr>
                              <w:t></w:t>
                            </w:r>
                          </w:p>
                          <w:p w14:paraId="281D962A" w14:textId="250A8610" w:rsidR="008507AE" w:rsidRPr="003F1DAA" w:rsidRDefault="008507AE" w:rsidP="002829D2">
                            <w:pPr>
                              <w:jc w:val="both"/>
                              <w:rPr>
                                <w:rFonts w:ascii="Apple Color Emoji" w:hAnsi="Apple Color Emoji" w:cs="Apple Color Emoji"/>
                                <w:color w:val="9BBB59" w:themeColor="accent3"/>
                                <w:sz w:val="20"/>
                                <w:szCs w:val="20"/>
                              </w:rPr>
                            </w:pPr>
                            <w:r w:rsidRPr="001B1E3A">
                              <w:rPr>
                                <w:rFonts w:asciiTheme="majorHAnsi" w:hAnsiTheme="majorHAnsi" w:cs="Times New Roman"/>
                                <w:color w:val="000000"/>
                                <w:sz w:val="20"/>
                                <w:szCs w:val="20"/>
                                <w:u w:val="single"/>
                              </w:rPr>
                              <w:t>Gender-Sensitive or Gender-Responsive Projects:</w:t>
                            </w:r>
                            <w:r w:rsidRPr="001B1E3A">
                              <w:rPr>
                                <w:rFonts w:ascii="Apple Color Emoji" w:hAnsi="Apple Color Emoji" w:cs="Apple Color Emoji"/>
                                <w:color w:val="9BBB59" w:themeColor="accent3"/>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BD1EE7" id="_x0000_s1040" type="#_x0000_t202" style="width:447.9pt;height:25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" fillcolor="#daeec3" strokeweight=".5pt">
                <v:textbox>
                  <w:txbxContent>
                    <w:p w14:paraId="6BE14FC2" w14:textId="267AE014" w:rsidR="003F1DAA" w:rsidRDefault="003F1DAA" w:rsidP="003F1DAA">
                      <w:pPr>
                        <w:jc w:val="both"/>
                        <w:rPr>
                          <w:rFonts w:asciiTheme="majorHAnsi" w:hAnsiTheme="majorHAnsi"/>
                          <w:b/>
                          <w:sz w:val="22"/>
                          <w:szCs w:val="22"/>
                        </w:rPr>
                      </w:pPr>
                      <w:r w:rsidRPr="00411DD3">
                        <w:rPr>
                          <w:rFonts w:asciiTheme="majorHAnsi" w:hAnsiTheme="majorHAnsi"/>
                          <w:b/>
                          <w:sz w:val="22"/>
                          <w:szCs w:val="22"/>
                        </w:rPr>
                        <w:t xml:space="preserve">Example of </w:t>
                      </w:r>
                      <w:r>
                        <w:rPr>
                          <w:rFonts w:asciiTheme="majorHAnsi" w:hAnsiTheme="majorHAnsi"/>
                          <w:b/>
                          <w:sz w:val="22"/>
                          <w:szCs w:val="22"/>
                        </w:rPr>
                        <w:t xml:space="preserve">institutional rapid assessment </w:t>
                      </w:r>
                    </w:p>
                    <w:p w14:paraId="67A050ED" w14:textId="77777777" w:rsidR="003F1DAA" w:rsidRPr="00411DD3" w:rsidRDefault="003F1DAA" w:rsidP="003F1DAA">
                      <w:pPr>
                        <w:jc w:val="both"/>
                        <w:rPr>
                          <w:rFonts w:asciiTheme="majorHAnsi" w:hAnsiTheme="majorHAnsi"/>
                          <w:b/>
                          <w:sz w:val="22"/>
                          <w:szCs w:val="22"/>
                        </w:rPr>
                      </w:pPr>
                    </w:p>
                    <w:p w14:paraId="188830B0" w14:textId="39C49266" w:rsidR="008507AE" w:rsidRPr="003F1DAA" w:rsidRDefault="008507AE" w:rsidP="0070122B">
                      <w:pPr>
                        <w:jc w:val="both"/>
                        <w:rPr>
                          <w:rFonts w:asciiTheme="majorHAnsi" w:hAnsiTheme="majorHAnsi"/>
                          <w:sz w:val="20"/>
                          <w:szCs w:val="20"/>
                          <w:u w:val="single"/>
                        </w:rPr>
                      </w:pPr>
                      <w:r w:rsidRPr="003F1DAA">
                        <w:rPr>
                          <w:rFonts w:asciiTheme="majorHAnsi" w:hAnsiTheme="majorHAnsi"/>
                          <w:sz w:val="20"/>
                          <w:szCs w:val="20"/>
                          <w:u w:val="single"/>
                        </w:rPr>
                        <w:t xml:space="preserve">Government Institutions </w:t>
                      </w:r>
                    </w:p>
                    <w:p w14:paraId="3BC09DDD" w14:textId="77777777" w:rsidR="008507AE" w:rsidRPr="001B1E3A" w:rsidRDefault="008507AE" w:rsidP="0070122B">
                      <w:pPr>
                        <w:jc w:val="both"/>
                        <w:rPr>
                          <w:rFonts w:asciiTheme="majorHAnsi" w:hAnsiTheme="majorHAnsi"/>
                          <w:color w:val="0070C0"/>
                          <w:sz w:val="20"/>
                          <w:szCs w:val="20"/>
                        </w:rPr>
                      </w:pPr>
                      <w:r w:rsidRPr="001B1E3A">
                        <w:rPr>
                          <w:rFonts w:asciiTheme="majorHAnsi" w:hAnsiTheme="majorHAnsi"/>
                          <w:color w:val="0070C0"/>
                          <w:sz w:val="20"/>
                          <w:szCs w:val="20"/>
                        </w:rPr>
                        <w:t>Name of the Institution</w:t>
                      </w:r>
                    </w:p>
                    <w:p w14:paraId="3DC6E474" w14:textId="47322EBA" w:rsidR="00960E80" w:rsidRPr="00960E80" w:rsidRDefault="00960E80" w:rsidP="00960E80">
                      <w:pPr>
                        <w:jc w:val="both"/>
                        <w:rPr>
                          <w:rFonts w:asciiTheme="majorHAnsi" w:hAnsiTheme="majorHAnsi" w:cs="Times New Roman"/>
                          <w:color w:val="000000"/>
                          <w:sz w:val="20"/>
                          <w:szCs w:val="20"/>
                          <w:u w:val="single"/>
                        </w:rPr>
                      </w:pPr>
                      <w:r w:rsidRPr="00960E80">
                        <w:rPr>
                          <w:rFonts w:asciiTheme="majorHAnsi" w:hAnsiTheme="majorHAnsi" w:cs="Times New Roman"/>
                          <w:color w:val="000000"/>
                          <w:sz w:val="20"/>
                          <w:szCs w:val="20"/>
                          <w:u w:val="single"/>
                        </w:rPr>
                        <w:t xml:space="preserve">Gender Policy: </w:t>
                      </w:r>
                      <w:r w:rsidRPr="00960E80">
                        <w:rPr>
                          <w:rFonts w:ascii="Apple Color Emoji" w:hAnsi="Apple Color Emoji" w:cs="Apple Color Emoji"/>
                          <w:color w:val="000000"/>
                          <w:sz w:val="20"/>
                          <w:szCs w:val="20"/>
                          <w:u w:val="single"/>
                        </w:rPr>
                        <w:t>✔</w:t>
                      </w:r>
                      <w:r w:rsidRPr="00960E80">
                        <w:rPr>
                          <w:rFonts w:asciiTheme="majorHAnsi" w:hAnsiTheme="majorHAnsi" w:cs="Times New Roman"/>
                          <w:color w:val="000000"/>
                          <w:sz w:val="20"/>
                          <w:szCs w:val="20"/>
                          <w:u w:val="single"/>
                        </w:rPr>
                        <w:t xml:space="preserve"> The country has the Gender Equity and Environment Strategy </w:t>
                      </w:r>
                    </w:p>
                    <w:p w14:paraId="12370AD0" w14:textId="77777777" w:rsidR="00960E80" w:rsidRPr="00960E80" w:rsidRDefault="00960E80" w:rsidP="00960E80">
                      <w:pPr>
                        <w:jc w:val="both"/>
                        <w:rPr>
                          <w:rFonts w:asciiTheme="majorHAnsi" w:hAnsiTheme="majorHAnsi" w:cs="Times New Roman"/>
                          <w:color w:val="000000"/>
                          <w:sz w:val="20"/>
                          <w:szCs w:val="20"/>
                          <w:u w:val="single"/>
                        </w:rPr>
                      </w:pPr>
                      <w:r w:rsidRPr="00960E80">
                        <w:rPr>
                          <w:rFonts w:asciiTheme="majorHAnsi" w:hAnsiTheme="majorHAnsi" w:cs="Times New Roman"/>
                          <w:color w:val="000000"/>
                          <w:sz w:val="20"/>
                          <w:szCs w:val="20"/>
                          <w:u w:val="single"/>
                        </w:rPr>
                        <w:t xml:space="preserve">Gender and Environment Experts: </w:t>
                      </w:r>
                      <w:r w:rsidRPr="00960E80">
                        <w:rPr>
                          <w:rFonts w:ascii="Apple Color Emoji" w:hAnsi="Apple Color Emoji" w:cs="Apple Color Emoji"/>
                          <w:color w:val="000000"/>
                          <w:sz w:val="20"/>
                          <w:szCs w:val="20"/>
                          <w:u w:val="single"/>
                        </w:rPr>
                        <w:t>✔✖</w:t>
                      </w:r>
                      <w:r w:rsidRPr="00960E80">
                        <w:rPr>
                          <w:rFonts w:asciiTheme="majorHAnsi" w:hAnsiTheme="majorHAnsi" w:cs="Times New Roman"/>
                          <w:color w:val="000000"/>
                          <w:sz w:val="20"/>
                          <w:szCs w:val="20"/>
                          <w:u w:val="single"/>
                        </w:rPr>
                        <w:t xml:space="preserve"> The Secretariat has a gender focal point; however, its time </w:t>
                      </w:r>
                      <w:proofErr w:type="gramStart"/>
                      <w:r w:rsidRPr="00960E80">
                        <w:rPr>
                          <w:rFonts w:asciiTheme="majorHAnsi" w:hAnsiTheme="majorHAnsi" w:cs="Times New Roman"/>
                          <w:color w:val="000000"/>
                          <w:sz w:val="20"/>
                          <w:szCs w:val="20"/>
                          <w:u w:val="single"/>
                        </w:rPr>
                        <w:t>has to</w:t>
                      </w:r>
                      <w:proofErr w:type="gramEnd"/>
                      <w:r w:rsidRPr="00960E80">
                        <w:rPr>
                          <w:rFonts w:asciiTheme="majorHAnsi" w:hAnsiTheme="majorHAnsi" w:cs="Times New Roman"/>
                          <w:color w:val="000000"/>
                          <w:sz w:val="20"/>
                          <w:szCs w:val="20"/>
                          <w:u w:val="single"/>
                        </w:rPr>
                        <w:t xml:space="preserve"> be divided into several responsibilities. </w:t>
                      </w:r>
                    </w:p>
                    <w:p w14:paraId="64A68AC7" w14:textId="77777777" w:rsidR="00960E80" w:rsidRPr="00960E80" w:rsidRDefault="00960E80" w:rsidP="00960E80">
                      <w:pPr>
                        <w:jc w:val="both"/>
                        <w:rPr>
                          <w:rFonts w:asciiTheme="majorHAnsi" w:hAnsiTheme="majorHAnsi" w:cs="Times New Roman"/>
                          <w:color w:val="000000"/>
                          <w:sz w:val="20"/>
                          <w:szCs w:val="20"/>
                          <w:u w:val="single"/>
                        </w:rPr>
                      </w:pPr>
                      <w:r w:rsidRPr="00960E80">
                        <w:rPr>
                          <w:rFonts w:asciiTheme="majorHAnsi" w:hAnsiTheme="majorHAnsi" w:cs="Times New Roman"/>
                          <w:color w:val="000000"/>
                          <w:sz w:val="20"/>
                          <w:szCs w:val="20"/>
                          <w:u w:val="single"/>
                        </w:rPr>
                        <w:t xml:space="preserve">Gender-Sensitive Staff: </w:t>
                      </w:r>
                      <w:r w:rsidRPr="00960E80">
                        <w:rPr>
                          <w:rFonts w:ascii="Apple Color Emoji" w:hAnsi="Apple Color Emoji" w:cs="Apple Color Emoji"/>
                          <w:color w:val="000000"/>
                          <w:sz w:val="20"/>
                          <w:szCs w:val="20"/>
                          <w:u w:val="single"/>
                        </w:rPr>
                        <w:t>✔</w:t>
                      </w:r>
                      <w:r w:rsidRPr="00960E80">
                        <w:rPr>
                          <w:rFonts w:asciiTheme="majorHAnsi" w:hAnsiTheme="majorHAnsi" w:cs="Times New Roman"/>
                          <w:color w:val="000000"/>
                          <w:sz w:val="20"/>
                          <w:szCs w:val="20"/>
                          <w:u w:val="single"/>
                        </w:rPr>
                        <w:t xml:space="preserve"> The staff is gender-sensitive and the secretary has a gender unit. </w:t>
                      </w:r>
                    </w:p>
                    <w:p w14:paraId="6426DD7E" w14:textId="77777777" w:rsidR="00960E80" w:rsidRPr="00960E80" w:rsidRDefault="00960E80" w:rsidP="00960E80">
                      <w:pPr>
                        <w:jc w:val="both"/>
                        <w:rPr>
                          <w:rFonts w:asciiTheme="majorHAnsi" w:hAnsiTheme="majorHAnsi" w:cs="Times New Roman"/>
                          <w:color w:val="000000"/>
                          <w:sz w:val="20"/>
                          <w:szCs w:val="20"/>
                          <w:u w:val="single"/>
                        </w:rPr>
                      </w:pPr>
                      <w:r w:rsidRPr="00960E80">
                        <w:rPr>
                          <w:rFonts w:asciiTheme="majorHAnsi" w:hAnsiTheme="majorHAnsi" w:cs="Times New Roman"/>
                          <w:color w:val="000000"/>
                          <w:sz w:val="20"/>
                          <w:szCs w:val="20"/>
                          <w:u w:val="single"/>
                        </w:rPr>
                        <w:t xml:space="preserve">Capacity Building on Gender and the Environment: </w:t>
                      </w:r>
                      <w:r w:rsidRPr="00960E80">
                        <w:rPr>
                          <w:rFonts w:ascii="Apple Color Emoji" w:hAnsi="Apple Color Emoji" w:cs="Apple Color Emoji"/>
                          <w:color w:val="000000"/>
                          <w:sz w:val="20"/>
                          <w:szCs w:val="20"/>
                          <w:u w:val="single"/>
                        </w:rPr>
                        <w:t>✔✖</w:t>
                      </w:r>
                      <w:r w:rsidRPr="00960E80">
                        <w:rPr>
                          <w:rFonts w:asciiTheme="majorHAnsi" w:hAnsiTheme="majorHAnsi" w:cs="Times New Roman"/>
                          <w:color w:val="000000"/>
                          <w:sz w:val="20"/>
                          <w:szCs w:val="20"/>
                          <w:u w:val="single"/>
                        </w:rPr>
                        <w:t xml:space="preserve"> Staff have received several trainings from INAM. </w:t>
                      </w:r>
                    </w:p>
                    <w:p w14:paraId="420C0583" w14:textId="77777777" w:rsidR="00960E80" w:rsidRPr="00960E80" w:rsidRDefault="00960E80" w:rsidP="00960E80">
                      <w:pPr>
                        <w:jc w:val="both"/>
                        <w:rPr>
                          <w:rFonts w:asciiTheme="majorHAnsi" w:hAnsiTheme="majorHAnsi" w:cs="Times New Roman"/>
                          <w:color w:val="000000"/>
                          <w:sz w:val="20"/>
                          <w:szCs w:val="20"/>
                          <w:u w:val="single"/>
                        </w:rPr>
                      </w:pPr>
                      <w:r w:rsidRPr="00960E80">
                        <w:rPr>
                          <w:rFonts w:asciiTheme="majorHAnsi" w:hAnsiTheme="majorHAnsi" w:cs="Times New Roman"/>
                          <w:color w:val="000000"/>
                          <w:sz w:val="20"/>
                          <w:szCs w:val="20"/>
                          <w:u w:val="single"/>
                        </w:rPr>
                        <w:t xml:space="preserve">Gender-Sensitive or Gender-Responsive Projects: </w:t>
                      </w:r>
                      <w:r w:rsidRPr="00960E80">
                        <w:rPr>
                          <w:rFonts w:ascii="Apple Color Emoji" w:hAnsi="Apple Color Emoji" w:cs="Apple Color Emoji"/>
                          <w:color w:val="000000"/>
                          <w:sz w:val="20"/>
                          <w:szCs w:val="20"/>
                          <w:u w:val="single"/>
                        </w:rPr>
                        <w:t>✔</w:t>
                      </w:r>
                      <w:r w:rsidRPr="00960E80">
                        <w:rPr>
                          <w:rFonts w:asciiTheme="majorHAnsi" w:hAnsiTheme="majorHAnsi" w:cs="Times New Roman"/>
                          <w:color w:val="000000"/>
                          <w:sz w:val="20"/>
                          <w:szCs w:val="20"/>
                          <w:u w:val="single"/>
                        </w:rPr>
                        <w:t xml:space="preserve"> The School for Equality and Empowerment of Rural Women has been implemented.</w:t>
                      </w:r>
                    </w:p>
                    <w:p w14:paraId="6214F41E" w14:textId="77777777" w:rsidR="008507AE" w:rsidRPr="001B1E3A" w:rsidRDefault="008507AE" w:rsidP="0070122B">
                      <w:pPr>
                        <w:jc w:val="both"/>
                        <w:rPr>
                          <w:rFonts w:ascii="Apple Color Emoji" w:hAnsi="Apple Color Emoji" w:cs="Apple Color Emoji"/>
                          <w:color w:val="9BBB59" w:themeColor="accent3"/>
                          <w:sz w:val="20"/>
                          <w:szCs w:val="20"/>
                        </w:rPr>
                      </w:pPr>
                    </w:p>
                    <w:p w14:paraId="0EF1B8BA" w14:textId="48B85535" w:rsidR="008507AE" w:rsidRPr="003F1DAA" w:rsidRDefault="008507AE" w:rsidP="0070122B">
                      <w:pPr>
                        <w:jc w:val="both"/>
                        <w:rPr>
                          <w:rFonts w:asciiTheme="majorHAnsi" w:hAnsiTheme="majorHAnsi"/>
                          <w:sz w:val="20"/>
                          <w:szCs w:val="20"/>
                          <w:u w:val="single"/>
                        </w:rPr>
                      </w:pPr>
                      <w:r w:rsidRPr="001B1E3A">
                        <w:rPr>
                          <w:rFonts w:asciiTheme="majorHAnsi" w:hAnsiTheme="majorHAnsi"/>
                          <w:sz w:val="20"/>
                          <w:szCs w:val="20"/>
                          <w:u w:val="single"/>
                        </w:rPr>
                        <w:t>NGO</w:t>
                      </w:r>
                      <w:r w:rsidR="00C42FBE" w:rsidRPr="001B1E3A">
                        <w:rPr>
                          <w:rFonts w:asciiTheme="majorHAnsi" w:hAnsiTheme="majorHAnsi"/>
                          <w:sz w:val="20"/>
                          <w:szCs w:val="20"/>
                          <w:u w:val="single"/>
                        </w:rPr>
                        <w:t>s or CSOs</w:t>
                      </w:r>
                      <w:r w:rsidRPr="001B1E3A">
                        <w:rPr>
                          <w:rFonts w:asciiTheme="majorHAnsi" w:hAnsiTheme="majorHAnsi"/>
                          <w:sz w:val="20"/>
                          <w:szCs w:val="20"/>
                          <w:u w:val="single"/>
                        </w:rPr>
                        <w:t xml:space="preserve"> Partners </w:t>
                      </w:r>
                    </w:p>
                    <w:p w14:paraId="6A486340" w14:textId="77777777" w:rsidR="008507AE" w:rsidRPr="001B1E3A" w:rsidRDefault="008507AE" w:rsidP="0070122B">
                      <w:pPr>
                        <w:jc w:val="both"/>
                        <w:rPr>
                          <w:rFonts w:asciiTheme="majorHAnsi" w:hAnsiTheme="majorHAnsi"/>
                          <w:color w:val="0070C0"/>
                          <w:sz w:val="20"/>
                          <w:szCs w:val="20"/>
                        </w:rPr>
                      </w:pPr>
                      <w:r w:rsidRPr="001B1E3A">
                        <w:rPr>
                          <w:rFonts w:asciiTheme="majorHAnsi" w:hAnsiTheme="majorHAnsi"/>
                          <w:color w:val="0070C0"/>
                          <w:sz w:val="20"/>
                          <w:szCs w:val="20"/>
                        </w:rPr>
                        <w:t>Name of the Organization</w:t>
                      </w:r>
                    </w:p>
                    <w:p w14:paraId="76148A7A" w14:textId="77777777" w:rsidR="008507AE" w:rsidRPr="001B1E3A" w:rsidRDefault="008507AE" w:rsidP="000760B4">
                      <w:pPr>
                        <w:jc w:val="both"/>
                        <w:rPr>
                          <w:rFonts w:ascii="Zapf Dingbats" w:hAnsi="Zapf Dingbats" w:cs="Times New Roman" w:hint="eastAsia"/>
                          <w:color w:val="C0504D" w:themeColor="accent2"/>
                          <w:sz w:val="20"/>
                          <w:szCs w:val="20"/>
                        </w:rPr>
                      </w:pPr>
                      <w:r w:rsidRPr="001B1E3A">
                        <w:rPr>
                          <w:rFonts w:asciiTheme="majorHAnsi" w:hAnsiTheme="majorHAnsi" w:cs="Times New Roman"/>
                          <w:color w:val="000000"/>
                          <w:sz w:val="20"/>
                          <w:szCs w:val="20"/>
                          <w:u w:val="single"/>
                        </w:rPr>
                        <w:t xml:space="preserve">Gender Policy: </w:t>
                      </w:r>
                      <w:r w:rsidRPr="001B1E3A">
                        <w:rPr>
                          <w:rFonts w:ascii="Apple Color Emoji" w:hAnsi="Apple Color Emoji" w:cs="Apple Color Emoji"/>
                          <w:color w:val="9BBB59" w:themeColor="accent3"/>
                          <w:sz w:val="20"/>
                          <w:szCs w:val="20"/>
                        </w:rPr>
                        <w:t xml:space="preserve">✔✖ </w:t>
                      </w:r>
                    </w:p>
                    <w:p w14:paraId="0D1170AC" w14:textId="77777777" w:rsidR="008507AE" w:rsidRPr="001B1E3A" w:rsidRDefault="008507AE" w:rsidP="000760B4">
                      <w:pPr>
                        <w:jc w:val="both"/>
                        <w:rPr>
                          <w:rFonts w:ascii="Zapf Dingbats" w:hAnsi="Zapf Dingbats" w:cs="Times New Roman" w:hint="eastAsia"/>
                          <w:color w:val="C0504D" w:themeColor="accent2"/>
                          <w:sz w:val="20"/>
                          <w:szCs w:val="20"/>
                        </w:rPr>
                      </w:pPr>
                      <w:r w:rsidRPr="001B1E3A">
                        <w:rPr>
                          <w:rFonts w:asciiTheme="majorHAnsi" w:hAnsiTheme="majorHAnsi" w:cs="Times New Roman"/>
                          <w:color w:val="000000"/>
                          <w:sz w:val="20"/>
                          <w:szCs w:val="20"/>
                          <w:u w:val="single"/>
                        </w:rPr>
                        <w:t xml:space="preserve">Gender and Environment Experts: </w:t>
                      </w:r>
                      <w:r w:rsidRPr="001B1E3A">
                        <w:rPr>
                          <w:rFonts w:ascii="Apple Color Emoji" w:hAnsi="Apple Color Emoji" w:cs="Apple Color Emoji"/>
                          <w:color w:val="9BBB59" w:themeColor="accent3"/>
                          <w:sz w:val="20"/>
                          <w:szCs w:val="20"/>
                        </w:rPr>
                        <w:t>✔✖</w:t>
                      </w:r>
                    </w:p>
                    <w:p w14:paraId="711C1DD2" w14:textId="77777777" w:rsidR="008507AE" w:rsidRPr="001B1E3A" w:rsidRDefault="008507AE" w:rsidP="000760B4">
                      <w:pPr>
                        <w:jc w:val="both"/>
                        <w:rPr>
                          <w:rFonts w:ascii="Zapf Dingbats" w:hAnsi="Zapf Dingbats" w:cs="Times New Roman" w:hint="eastAsia"/>
                          <w:color w:val="9BBB59" w:themeColor="accent3"/>
                          <w:sz w:val="20"/>
                          <w:szCs w:val="20"/>
                        </w:rPr>
                      </w:pPr>
                      <w:r w:rsidRPr="001B1E3A">
                        <w:rPr>
                          <w:rFonts w:asciiTheme="majorHAnsi" w:hAnsiTheme="majorHAnsi" w:cs="Times New Roman"/>
                          <w:color w:val="000000"/>
                          <w:sz w:val="20"/>
                          <w:szCs w:val="20"/>
                          <w:u w:val="single"/>
                        </w:rPr>
                        <w:t>Gender-sensitive staff</w:t>
                      </w:r>
                      <w:r w:rsidRPr="001B1E3A">
                        <w:rPr>
                          <w:rFonts w:asciiTheme="majorHAnsi" w:hAnsiTheme="majorHAnsi" w:cs="Times New Roman"/>
                          <w:color w:val="000000"/>
                          <w:sz w:val="20"/>
                          <w:szCs w:val="20"/>
                        </w:rPr>
                        <w:t xml:space="preserve">: </w:t>
                      </w:r>
                      <w:r w:rsidRPr="001B1E3A">
                        <w:rPr>
                          <w:rFonts w:ascii="Apple Color Emoji" w:hAnsi="Apple Color Emoji" w:cs="Apple Color Emoji"/>
                          <w:color w:val="C0504D" w:themeColor="accent2"/>
                          <w:sz w:val="20"/>
                          <w:szCs w:val="20"/>
                        </w:rPr>
                        <w:t>✖✔</w:t>
                      </w:r>
                      <w:r w:rsidRPr="001B1E3A">
                        <w:rPr>
                          <w:rFonts w:ascii="Zapf Dingbats" w:hAnsi="Zapf Dingbats" w:cs="Times New Roman"/>
                          <w:color w:val="C0504D" w:themeColor="accent2"/>
                          <w:sz w:val="20"/>
                          <w:szCs w:val="20"/>
                        </w:rPr>
                        <w:t xml:space="preserve"> </w:t>
                      </w:r>
                      <w:r w:rsidRPr="001B1E3A">
                        <w:rPr>
                          <w:rFonts w:ascii="Zapf Dingbats" w:hAnsi="Zapf Dingbats" w:cs="Times New Roman"/>
                          <w:color w:val="C0504D" w:themeColor="accent2"/>
                          <w:sz w:val="20"/>
                          <w:szCs w:val="20"/>
                        </w:rPr>
                        <w:t></w:t>
                      </w:r>
                    </w:p>
                    <w:p w14:paraId="5EB0E8FD" w14:textId="77777777" w:rsidR="008507AE" w:rsidRPr="001B1E3A" w:rsidRDefault="008507AE" w:rsidP="000760B4">
                      <w:pPr>
                        <w:jc w:val="both"/>
                        <w:rPr>
                          <w:rFonts w:ascii="Zapf Dingbats" w:hAnsi="Zapf Dingbats" w:cs="Times New Roman" w:hint="eastAsia"/>
                          <w:color w:val="9BBB59" w:themeColor="accent3"/>
                          <w:sz w:val="20"/>
                          <w:szCs w:val="20"/>
                        </w:rPr>
                      </w:pPr>
                      <w:r w:rsidRPr="001B1E3A">
                        <w:rPr>
                          <w:rFonts w:asciiTheme="majorHAnsi" w:hAnsiTheme="majorHAnsi" w:cs="Times New Roman"/>
                          <w:color w:val="000000"/>
                          <w:sz w:val="20"/>
                          <w:szCs w:val="20"/>
                          <w:u w:val="single"/>
                        </w:rPr>
                        <w:t>Capacity Building on Gender and the Environment</w:t>
                      </w:r>
                      <w:r w:rsidRPr="001B1E3A">
                        <w:rPr>
                          <w:rFonts w:asciiTheme="majorHAnsi" w:hAnsiTheme="majorHAnsi" w:cs="Times New Roman"/>
                          <w:color w:val="000000"/>
                          <w:sz w:val="20"/>
                          <w:szCs w:val="20"/>
                        </w:rPr>
                        <w:t xml:space="preserve">: </w:t>
                      </w:r>
                      <w:r w:rsidRPr="001B1E3A">
                        <w:rPr>
                          <w:rFonts w:ascii="Apple Color Emoji" w:hAnsi="Apple Color Emoji" w:cs="Apple Color Emoji"/>
                          <w:color w:val="9BBB59" w:themeColor="accent3"/>
                          <w:sz w:val="20"/>
                          <w:szCs w:val="20"/>
                        </w:rPr>
                        <w:t>✔✖</w:t>
                      </w:r>
                      <w:r w:rsidRPr="001B1E3A">
                        <w:rPr>
                          <w:rFonts w:ascii="Zapf Dingbats" w:hAnsi="Zapf Dingbats" w:cs="Times New Roman"/>
                          <w:color w:val="9BBB59" w:themeColor="accent3"/>
                          <w:sz w:val="20"/>
                          <w:szCs w:val="20"/>
                        </w:rPr>
                        <w:t xml:space="preserve"> </w:t>
                      </w:r>
                      <w:r w:rsidRPr="001B1E3A">
                        <w:rPr>
                          <w:rFonts w:ascii="Zapf Dingbats" w:hAnsi="Zapf Dingbats" w:cs="Times New Roman"/>
                          <w:color w:val="9BBB59" w:themeColor="accent3"/>
                          <w:sz w:val="20"/>
                          <w:szCs w:val="20"/>
                        </w:rPr>
                        <w:t></w:t>
                      </w:r>
                    </w:p>
                    <w:p w14:paraId="281D962A" w14:textId="250A8610" w:rsidR="008507AE" w:rsidRPr="003F1DAA" w:rsidRDefault="008507AE" w:rsidP="002829D2">
                      <w:pPr>
                        <w:jc w:val="both"/>
                        <w:rPr>
                          <w:rFonts w:ascii="Apple Color Emoji" w:hAnsi="Apple Color Emoji" w:cs="Apple Color Emoji"/>
                          <w:color w:val="9BBB59" w:themeColor="accent3"/>
                          <w:sz w:val="20"/>
                          <w:szCs w:val="20"/>
                        </w:rPr>
                      </w:pPr>
                      <w:r w:rsidRPr="001B1E3A">
                        <w:rPr>
                          <w:rFonts w:asciiTheme="majorHAnsi" w:hAnsiTheme="majorHAnsi" w:cs="Times New Roman"/>
                          <w:color w:val="000000"/>
                          <w:sz w:val="20"/>
                          <w:szCs w:val="20"/>
                          <w:u w:val="single"/>
                        </w:rPr>
                        <w:t>Gender-Sensitive or Gender-Responsive Projects:</w:t>
                      </w:r>
                      <w:r w:rsidRPr="001B1E3A">
                        <w:rPr>
                          <w:rFonts w:ascii="Apple Color Emoji" w:hAnsi="Apple Color Emoji" w:cs="Apple Color Emoji"/>
                          <w:color w:val="9BBB59" w:themeColor="accent3"/>
                          <w:sz w:val="20"/>
                          <w:szCs w:val="20"/>
                        </w:rPr>
                        <w:t xml:space="preserve"> ✔✖</w:t>
                      </w:r>
                    </w:p>
                  </w:txbxContent>
                </v:textbox>
                <w10:anchorlock/>
              </v:shape>
            </w:pict>
          </mc:Fallback>
        </mc:AlternateContent>
      </w:r>
    </w:p>
    <w:p w14:paraId="499DAD47" w14:textId="16930DE3" w:rsidR="00960E80" w:rsidRDefault="00E17829" w:rsidP="00ED6EB1">
      <w:pPr>
        <w:jc w:val="both"/>
        <w:rPr>
          <w:rFonts w:asciiTheme="majorHAnsi" w:hAnsiTheme="majorHAnsi"/>
          <w:b/>
          <w:color w:val="0070C0"/>
          <w:sz w:val="32"/>
          <w:szCs w:val="28"/>
        </w:rPr>
      </w:pPr>
      <w:r>
        <w:rPr>
          <w:noProof/>
        </w:rPr>
        <mc:AlternateContent>
          <mc:Choice Requires="wps">
            <w:drawing>
              <wp:anchor distT="0" distB="0" distL="114300" distR="114300" simplePos="0" relativeHeight="251704320" behindDoc="0" locked="0" layoutInCell="1" allowOverlap="1" wp14:anchorId="22888C71" wp14:editId="6B808FC2">
                <wp:simplePos x="0" y="0"/>
                <wp:positionH relativeFrom="column">
                  <wp:posOffset>0</wp:posOffset>
                </wp:positionH>
                <wp:positionV relativeFrom="paragraph">
                  <wp:posOffset>248920</wp:posOffset>
                </wp:positionV>
                <wp:extent cx="5746115" cy="1828800"/>
                <wp:effectExtent l="0" t="0" r="6985" b="11430"/>
                <wp:wrapSquare wrapText="bothSides"/>
                <wp:docPr id="987451461" name="Text Box 1"/>
                <wp:cNvGraphicFramePr/>
                <a:graphic xmlns:a="http://schemas.openxmlformats.org/drawingml/2006/main">
                  <a:graphicData uri="http://schemas.microsoft.com/office/word/2010/wordprocessingShape">
                    <wps:wsp>
                      <wps:cNvSpPr txBox="1"/>
                      <wps:spPr>
                        <a:xfrm>
                          <a:off x="0" y="0"/>
                          <a:ext cx="5746115" cy="1828800"/>
                        </a:xfrm>
                        <a:prstGeom prst="rect">
                          <a:avLst/>
                        </a:prstGeom>
                        <a:solidFill>
                          <a:schemeClr val="accent5">
                            <a:lumMod val="40000"/>
                            <a:lumOff val="60000"/>
                          </a:schemeClr>
                        </a:solidFill>
                        <a:ln w="6350">
                          <a:solidFill>
                            <a:prstClr val="black"/>
                          </a:solidFill>
                        </a:ln>
                      </wps:spPr>
                      <wps:txbx>
                        <w:txbxContent>
                          <w:p w14:paraId="6036E9A5" w14:textId="058BFBE6" w:rsidR="00E17829" w:rsidRPr="003716FD" w:rsidRDefault="003716FD" w:rsidP="003716FD">
                            <w:pPr>
                              <w:rPr>
                                <w:rFonts w:ascii="Calibri" w:hAnsi="Calibri" w:cs="Calibri"/>
                                <w:b/>
                              </w:rPr>
                            </w:pPr>
                            <w:r w:rsidRPr="003716FD">
                              <w:rPr>
                                <w:rFonts w:ascii="Calibri" w:hAnsi="Calibri" w:cs="Calibri"/>
                                <w:b/>
                              </w:rPr>
                              <w:t>Suggested steps</w:t>
                            </w:r>
                            <w:r w:rsidR="00E17829" w:rsidRPr="003716FD">
                              <w:rPr>
                                <w:rFonts w:ascii="Calibri" w:hAnsi="Calibri" w:cs="Calibri"/>
                                <w:b/>
                              </w:rPr>
                              <w:t xml:space="preserve"> to conduct an institutional analysis</w:t>
                            </w:r>
                          </w:p>
                          <w:p w14:paraId="35AE4106" w14:textId="18175333" w:rsidR="00E17829" w:rsidRDefault="00E17829" w:rsidP="00E17829">
                            <w:pPr>
                              <w:pStyle w:val="ListParagraph"/>
                              <w:numPr>
                                <w:ilvl w:val="0"/>
                                <w:numId w:val="42"/>
                              </w:numPr>
                              <w:jc w:val="both"/>
                              <w:rPr>
                                <w:rFonts w:ascii="Calibri" w:hAnsi="Calibri" w:cs="Calibri"/>
                                <w:bCs/>
                                <w:szCs w:val="22"/>
                              </w:rPr>
                            </w:pPr>
                            <w:r>
                              <w:rPr>
                                <w:rFonts w:ascii="Calibri" w:hAnsi="Calibri" w:cs="Calibri"/>
                                <w:bCs/>
                                <w:szCs w:val="22"/>
                              </w:rPr>
                              <w:t xml:space="preserve">Conduct </w:t>
                            </w:r>
                            <w:r w:rsidR="003716FD">
                              <w:rPr>
                                <w:rFonts w:asciiTheme="majorHAnsi" w:hAnsiTheme="majorHAnsi"/>
                              </w:rPr>
                              <w:t xml:space="preserve">conducting </w:t>
                            </w:r>
                            <w:r w:rsidR="003716FD" w:rsidRPr="000B0E14">
                              <w:rPr>
                                <w:rFonts w:asciiTheme="majorHAnsi" w:hAnsiTheme="majorHAnsi"/>
                              </w:rPr>
                              <w:t xml:space="preserve">interviews with </w:t>
                            </w:r>
                            <w:r w:rsidR="003716FD">
                              <w:rPr>
                                <w:rFonts w:asciiTheme="majorHAnsi" w:hAnsiTheme="majorHAnsi"/>
                              </w:rPr>
                              <w:t>the relevant actors to understand e</w:t>
                            </w:r>
                            <w:r w:rsidR="003716FD" w:rsidRPr="000B0E14">
                              <w:rPr>
                                <w:rFonts w:asciiTheme="majorHAnsi" w:hAnsiTheme="majorHAnsi"/>
                              </w:rPr>
                              <w:t>ach organization</w:t>
                            </w:r>
                            <w:r w:rsidR="003716FD">
                              <w:rPr>
                                <w:rFonts w:asciiTheme="majorHAnsi" w:hAnsiTheme="majorHAnsi"/>
                              </w:rPr>
                              <w:t>’</w:t>
                            </w:r>
                            <w:r w:rsidR="003716FD" w:rsidRPr="000B0E14">
                              <w:rPr>
                                <w:rFonts w:asciiTheme="majorHAnsi" w:hAnsiTheme="majorHAnsi"/>
                              </w:rPr>
                              <w:t>s capacities</w:t>
                            </w:r>
                            <w:r w:rsidR="003716FD">
                              <w:rPr>
                                <w:rFonts w:asciiTheme="majorHAnsi" w:hAnsiTheme="majorHAnsi"/>
                              </w:rPr>
                              <w:t xml:space="preserve"> and responsibilities</w:t>
                            </w:r>
                            <w:r w:rsidR="003716FD" w:rsidRPr="000B0E14">
                              <w:rPr>
                                <w:rFonts w:asciiTheme="majorHAnsi" w:hAnsiTheme="majorHAnsi"/>
                              </w:rPr>
                              <w:t xml:space="preserve"> on gender and biodiversity</w:t>
                            </w:r>
                            <w:r w:rsidR="003716FD">
                              <w:rPr>
                                <w:rFonts w:asciiTheme="majorHAnsi" w:hAnsiTheme="majorHAnsi"/>
                              </w:rPr>
                              <w:t>.</w:t>
                            </w:r>
                          </w:p>
                          <w:p w14:paraId="430449E1" w14:textId="0CF5442D" w:rsidR="00E17829" w:rsidRPr="001B1E3A" w:rsidRDefault="00E17829" w:rsidP="001B1E3A">
                            <w:pPr>
                              <w:pStyle w:val="ListParagraph"/>
                              <w:numPr>
                                <w:ilvl w:val="0"/>
                                <w:numId w:val="42"/>
                              </w:numPr>
                              <w:jc w:val="both"/>
                              <w:rPr>
                                <w:rFonts w:ascii="Calibri" w:hAnsi="Calibri" w:cs="Calibri"/>
                                <w:bCs/>
                                <w:szCs w:val="22"/>
                              </w:rPr>
                            </w:pPr>
                            <w:r w:rsidRPr="008507AE">
                              <w:rPr>
                                <w:rFonts w:ascii="Calibri" w:hAnsi="Calibri" w:cs="Calibri"/>
                                <w:bCs/>
                                <w:szCs w:val="22"/>
                              </w:rPr>
                              <w:t xml:space="preserve">Carry out a rapid </w:t>
                            </w:r>
                            <w:r w:rsidR="000B1EF8">
                              <w:rPr>
                                <w:rFonts w:ascii="Calibri" w:hAnsi="Calibri" w:cs="Calibri"/>
                                <w:bCs/>
                                <w:szCs w:val="22"/>
                              </w:rPr>
                              <w:t>assessment</w:t>
                            </w:r>
                            <w:r w:rsidRPr="008507AE">
                              <w:rPr>
                                <w:rFonts w:ascii="Calibri" w:hAnsi="Calibri" w:cs="Calibri"/>
                                <w:bCs/>
                                <w:szCs w:val="22"/>
                              </w:rPr>
                              <w:t xml:space="preserve"> of the gender capacities of the institutions relevant to the NBSAP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2888C71" id="_x0000_s1041" type="#_x0000_t202" style="position:absolute;left:0;text-align:left;margin-left:0;margin-top:19.6pt;width:452.45pt;height:2in;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" fillcolor="#b6dde8 [1304]" strokeweight=".5pt">
                <v:textbox style="mso-fit-shape-to-text:t">
                  <w:txbxContent>
                    <w:p w14:paraId="6036E9A5" w14:textId="058BFBE6" w:rsidR="00E17829" w:rsidRPr="003716FD" w:rsidRDefault="003716FD" w:rsidP="003716FD">
                      <w:pPr>
                        <w:rPr>
                          <w:rFonts w:ascii="Calibri" w:hAnsi="Calibri" w:cs="Calibri"/>
                          <w:b/>
                        </w:rPr>
                      </w:pPr>
                      <w:r w:rsidRPr="003716FD">
                        <w:rPr>
                          <w:rFonts w:ascii="Calibri" w:hAnsi="Calibri" w:cs="Calibri"/>
                          <w:b/>
                        </w:rPr>
                        <w:t>Suggested steps</w:t>
                      </w:r>
                      <w:r w:rsidR="00E17829" w:rsidRPr="003716FD">
                        <w:rPr>
                          <w:rFonts w:ascii="Calibri" w:hAnsi="Calibri" w:cs="Calibri"/>
                          <w:b/>
                        </w:rPr>
                        <w:t xml:space="preserve"> to conduct an institutional analysis</w:t>
                      </w:r>
                    </w:p>
                    <w:p w14:paraId="35AE4106" w14:textId="18175333" w:rsidR="00E17829" w:rsidRDefault="00E17829" w:rsidP="00E17829">
                      <w:pPr>
                        <w:pStyle w:val="ListParagraph"/>
                        <w:numPr>
                          <w:ilvl w:val="0"/>
                          <w:numId w:val="42"/>
                        </w:numPr>
                        <w:jc w:val="both"/>
                        <w:rPr>
                          <w:rFonts w:ascii="Calibri" w:hAnsi="Calibri" w:cs="Calibri"/>
                          <w:bCs/>
                          <w:szCs w:val="22"/>
                        </w:rPr>
                      </w:pPr>
                      <w:r>
                        <w:rPr>
                          <w:rFonts w:ascii="Calibri" w:hAnsi="Calibri" w:cs="Calibri"/>
                          <w:bCs/>
                          <w:szCs w:val="22"/>
                        </w:rPr>
                        <w:t xml:space="preserve">Conduct </w:t>
                      </w:r>
                      <w:r w:rsidR="003716FD">
                        <w:rPr>
                          <w:rFonts w:asciiTheme="majorHAnsi" w:hAnsiTheme="majorHAnsi"/>
                        </w:rPr>
                        <w:t xml:space="preserve">conducting </w:t>
                      </w:r>
                      <w:r w:rsidR="003716FD" w:rsidRPr="000B0E14">
                        <w:rPr>
                          <w:rFonts w:asciiTheme="majorHAnsi" w:hAnsiTheme="majorHAnsi"/>
                        </w:rPr>
                        <w:t xml:space="preserve">interviews with </w:t>
                      </w:r>
                      <w:r w:rsidR="003716FD">
                        <w:rPr>
                          <w:rFonts w:asciiTheme="majorHAnsi" w:hAnsiTheme="majorHAnsi"/>
                        </w:rPr>
                        <w:t>the relevant actors to understand e</w:t>
                      </w:r>
                      <w:r w:rsidR="003716FD" w:rsidRPr="000B0E14">
                        <w:rPr>
                          <w:rFonts w:asciiTheme="majorHAnsi" w:hAnsiTheme="majorHAnsi"/>
                        </w:rPr>
                        <w:t>ach organization</w:t>
                      </w:r>
                      <w:r w:rsidR="003716FD">
                        <w:rPr>
                          <w:rFonts w:asciiTheme="majorHAnsi" w:hAnsiTheme="majorHAnsi"/>
                        </w:rPr>
                        <w:t>’</w:t>
                      </w:r>
                      <w:r w:rsidR="003716FD" w:rsidRPr="000B0E14">
                        <w:rPr>
                          <w:rFonts w:asciiTheme="majorHAnsi" w:hAnsiTheme="majorHAnsi"/>
                        </w:rPr>
                        <w:t>s capacities</w:t>
                      </w:r>
                      <w:r w:rsidR="003716FD">
                        <w:rPr>
                          <w:rFonts w:asciiTheme="majorHAnsi" w:hAnsiTheme="majorHAnsi"/>
                        </w:rPr>
                        <w:t xml:space="preserve"> and responsibilities</w:t>
                      </w:r>
                      <w:r w:rsidR="003716FD" w:rsidRPr="000B0E14">
                        <w:rPr>
                          <w:rFonts w:asciiTheme="majorHAnsi" w:hAnsiTheme="majorHAnsi"/>
                        </w:rPr>
                        <w:t xml:space="preserve"> on gender and biodiversity</w:t>
                      </w:r>
                      <w:r w:rsidR="003716FD">
                        <w:rPr>
                          <w:rFonts w:asciiTheme="majorHAnsi" w:hAnsiTheme="majorHAnsi"/>
                        </w:rPr>
                        <w:t>.</w:t>
                      </w:r>
                    </w:p>
                    <w:p w14:paraId="430449E1" w14:textId="0CF5442D" w:rsidR="00E17829" w:rsidRPr="001B1E3A" w:rsidRDefault="00E17829" w:rsidP="001B1E3A">
                      <w:pPr>
                        <w:pStyle w:val="ListParagraph"/>
                        <w:numPr>
                          <w:ilvl w:val="0"/>
                          <w:numId w:val="42"/>
                        </w:numPr>
                        <w:jc w:val="both"/>
                        <w:rPr>
                          <w:rFonts w:ascii="Calibri" w:hAnsi="Calibri" w:cs="Calibri"/>
                          <w:bCs/>
                          <w:szCs w:val="22"/>
                        </w:rPr>
                      </w:pPr>
                      <w:r w:rsidRPr="008507AE">
                        <w:rPr>
                          <w:rFonts w:ascii="Calibri" w:hAnsi="Calibri" w:cs="Calibri"/>
                          <w:bCs/>
                          <w:szCs w:val="22"/>
                        </w:rPr>
                        <w:t xml:space="preserve">Carry out a rapid </w:t>
                      </w:r>
                      <w:r w:rsidR="000B1EF8">
                        <w:rPr>
                          <w:rFonts w:ascii="Calibri" w:hAnsi="Calibri" w:cs="Calibri"/>
                          <w:bCs/>
                          <w:szCs w:val="22"/>
                        </w:rPr>
                        <w:t>assessment</w:t>
                      </w:r>
                      <w:r w:rsidRPr="008507AE">
                        <w:rPr>
                          <w:rFonts w:ascii="Calibri" w:hAnsi="Calibri" w:cs="Calibri"/>
                          <w:bCs/>
                          <w:szCs w:val="22"/>
                        </w:rPr>
                        <w:t xml:space="preserve"> of the gender capacities of the institutions relevant to the NBSAP</w:t>
                      </w:r>
                    </w:p>
                  </w:txbxContent>
                </v:textbox>
                <w10:wrap type="square"/>
              </v:shape>
            </w:pict>
          </mc:Fallback>
        </mc:AlternateContent>
      </w:r>
    </w:p>
    <w:p w14:paraId="20FA54FE" w14:textId="51708168" w:rsidR="00E17829" w:rsidRDefault="00C862AA" w:rsidP="00ED6EB1">
      <w:pPr>
        <w:jc w:val="both"/>
        <w:rPr>
          <w:rFonts w:asciiTheme="majorHAnsi" w:hAnsiTheme="majorHAnsi"/>
          <w:b/>
          <w:color w:val="0070C0"/>
          <w:sz w:val="32"/>
          <w:szCs w:val="28"/>
        </w:rPr>
      </w:pPr>
      <w:bookmarkStart w:id="4" w:name="Inventory"/>
      <w:bookmarkEnd w:id="4"/>
      <w:r>
        <w:rPr>
          <w:rFonts w:asciiTheme="majorHAnsi" w:hAnsiTheme="majorHAnsi"/>
          <w:b/>
          <w:color w:val="0070C0"/>
          <w:sz w:val="32"/>
          <w:szCs w:val="28"/>
        </w:rPr>
        <w:lastRenderedPageBreak/>
        <w:t xml:space="preserve">5. </w:t>
      </w:r>
      <w:r w:rsidR="00E17829">
        <w:rPr>
          <w:rFonts w:asciiTheme="majorHAnsi" w:hAnsiTheme="majorHAnsi"/>
          <w:b/>
          <w:color w:val="0070C0"/>
          <w:sz w:val="32"/>
          <w:szCs w:val="28"/>
        </w:rPr>
        <w:t xml:space="preserve">Inventory of national and local actors with gender and biodiversity expertise </w:t>
      </w:r>
    </w:p>
    <w:p w14:paraId="71CEBB12" w14:textId="19817EFC" w:rsidR="00960E80" w:rsidRDefault="006400DE" w:rsidP="006E50D1">
      <w:pPr>
        <w:jc w:val="both"/>
        <w:rPr>
          <w:rFonts w:asciiTheme="majorHAnsi" w:hAnsiTheme="majorHAnsi"/>
        </w:rPr>
      </w:pPr>
      <w:r>
        <w:rPr>
          <w:noProof/>
        </w:rPr>
        <mc:AlternateContent>
          <mc:Choice Requires="wps">
            <w:drawing>
              <wp:anchor distT="0" distB="0" distL="114300" distR="114300" simplePos="0" relativeHeight="251713536" behindDoc="0" locked="0" layoutInCell="1" allowOverlap="1" wp14:anchorId="7A8594CF" wp14:editId="6D195BF3">
                <wp:simplePos x="0" y="0"/>
                <wp:positionH relativeFrom="column">
                  <wp:posOffset>1270</wp:posOffset>
                </wp:positionH>
                <wp:positionV relativeFrom="paragraph">
                  <wp:posOffset>187960</wp:posOffset>
                </wp:positionV>
                <wp:extent cx="5703570" cy="1828800"/>
                <wp:effectExtent l="0" t="0" r="11430" b="8890"/>
                <wp:wrapSquare wrapText="bothSides"/>
                <wp:docPr id="367039978" name="Text Box 1"/>
                <wp:cNvGraphicFramePr/>
                <a:graphic xmlns:a="http://schemas.openxmlformats.org/drawingml/2006/main">
                  <a:graphicData uri="http://schemas.microsoft.com/office/word/2010/wordprocessingShape">
                    <wps:wsp>
                      <wps:cNvSpPr txBox="1"/>
                      <wps:spPr>
                        <a:xfrm>
                          <a:off x="0" y="0"/>
                          <a:ext cx="5703570" cy="1828800"/>
                        </a:xfrm>
                        <a:prstGeom prst="rect">
                          <a:avLst/>
                        </a:prstGeom>
                        <a:solidFill>
                          <a:srgbClr val="F2EBC6"/>
                        </a:solidFill>
                        <a:ln w="6350">
                          <a:solidFill>
                            <a:prstClr val="black"/>
                          </a:solidFill>
                        </a:ln>
                      </wps:spPr>
                      <wps:txbx>
                        <w:txbxContent>
                          <w:p w14:paraId="5101743A" w14:textId="77777777" w:rsidR="00E543EC" w:rsidRDefault="00E543EC" w:rsidP="000B1EF8">
                            <w:pPr>
                              <w:jc w:val="both"/>
                              <w:rPr>
                                <w:rFonts w:asciiTheme="majorHAnsi" w:hAnsiTheme="majorHAnsi"/>
                              </w:rPr>
                            </w:pPr>
                          </w:p>
                          <w:p w14:paraId="2B56170B" w14:textId="5B43BEF4" w:rsidR="00E543EC" w:rsidRDefault="00E543EC" w:rsidP="000B1EF8">
                            <w:pPr>
                              <w:jc w:val="both"/>
                              <w:rPr>
                                <w:rFonts w:asciiTheme="majorHAnsi" w:hAnsiTheme="majorHAnsi"/>
                              </w:rPr>
                            </w:pPr>
                            <w:r w:rsidRPr="008507AE">
                              <w:rPr>
                                <w:rFonts w:asciiTheme="majorHAnsi" w:hAnsiTheme="majorHAnsi"/>
                              </w:rPr>
                              <w:t>The section include</w:t>
                            </w:r>
                            <w:r>
                              <w:rPr>
                                <w:rFonts w:asciiTheme="majorHAnsi" w:hAnsiTheme="majorHAnsi"/>
                              </w:rPr>
                              <w:t>s</w:t>
                            </w:r>
                            <w:r w:rsidRPr="008507AE">
                              <w:rPr>
                                <w:rFonts w:asciiTheme="majorHAnsi" w:hAnsiTheme="majorHAnsi"/>
                              </w:rPr>
                              <w:t xml:space="preserve"> a list of </w:t>
                            </w:r>
                            <w:r>
                              <w:rPr>
                                <w:rFonts w:asciiTheme="majorHAnsi" w:hAnsiTheme="majorHAnsi"/>
                              </w:rPr>
                              <w:t xml:space="preserve">actors who have expertise on gender and biodiversity and who can contribute to supporting the integration of gender in NBSAPs and the gender responsive implementation of the NBSAPs and/or local nature-based solutions, including: </w:t>
                            </w:r>
                          </w:p>
                          <w:p w14:paraId="36B98DC4" w14:textId="4FA5AF9E" w:rsidR="00E543EC" w:rsidRDefault="00E543EC" w:rsidP="00E543EC">
                            <w:pPr>
                              <w:pStyle w:val="ListParagraph"/>
                              <w:numPr>
                                <w:ilvl w:val="0"/>
                                <w:numId w:val="42"/>
                              </w:numPr>
                              <w:jc w:val="both"/>
                              <w:rPr>
                                <w:rFonts w:ascii="Calibri" w:hAnsi="Calibri" w:cs="Calibri"/>
                                <w:bCs/>
                                <w:szCs w:val="22"/>
                              </w:rPr>
                            </w:pPr>
                            <w:r>
                              <w:rPr>
                                <w:rFonts w:ascii="Calibri" w:hAnsi="Calibri" w:cs="Calibri"/>
                                <w:bCs/>
                                <w:szCs w:val="22"/>
                              </w:rPr>
                              <w:t>W</w:t>
                            </w:r>
                            <w:r w:rsidRPr="00C862AA">
                              <w:rPr>
                                <w:rFonts w:ascii="Calibri" w:hAnsi="Calibri" w:cs="Calibri"/>
                                <w:bCs/>
                                <w:szCs w:val="22"/>
                              </w:rPr>
                              <w:t xml:space="preserve">omen's groups/collectives that work on gender and </w:t>
                            </w:r>
                            <w:r>
                              <w:rPr>
                                <w:rFonts w:ascii="Calibri" w:hAnsi="Calibri" w:cs="Calibri"/>
                                <w:bCs/>
                                <w:szCs w:val="22"/>
                              </w:rPr>
                              <w:t>biodiversity (or environmental issues)</w:t>
                            </w:r>
                          </w:p>
                          <w:p w14:paraId="459EE865" w14:textId="3E64FCD6" w:rsidR="00E543EC" w:rsidRDefault="00E543EC" w:rsidP="00E543EC">
                            <w:pPr>
                              <w:pStyle w:val="ListParagraph"/>
                              <w:numPr>
                                <w:ilvl w:val="0"/>
                                <w:numId w:val="42"/>
                              </w:numPr>
                              <w:jc w:val="both"/>
                              <w:rPr>
                                <w:rFonts w:ascii="Calibri" w:hAnsi="Calibri" w:cs="Calibri"/>
                                <w:bCs/>
                                <w:szCs w:val="22"/>
                              </w:rPr>
                            </w:pPr>
                            <w:r>
                              <w:rPr>
                                <w:rFonts w:ascii="Calibri" w:hAnsi="Calibri" w:cs="Calibri"/>
                                <w:bCs/>
                                <w:szCs w:val="22"/>
                              </w:rPr>
                              <w:t>Platforms that support women working on biodiversity or environmental issues</w:t>
                            </w:r>
                          </w:p>
                          <w:p w14:paraId="20BEC628" w14:textId="77777777" w:rsidR="00E543EC" w:rsidRDefault="00E543EC" w:rsidP="000B1E81">
                            <w:pPr>
                              <w:pStyle w:val="ListParagraph"/>
                              <w:numPr>
                                <w:ilvl w:val="0"/>
                                <w:numId w:val="42"/>
                              </w:numPr>
                              <w:jc w:val="both"/>
                              <w:rPr>
                                <w:rFonts w:ascii="Calibri" w:hAnsi="Calibri" w:cs="Calibri"/>
                                <w:bCs/>
                                <w:szCs w:val="22"/>
                              </w:rPr>
                            </w:pPr>
                            <w:r>
                              <w:rPr>
                                <w:rFonts w:ascii="Calibri" w:hAnsi="Calibri" w:cs="Calibri"/>
                                <w:bCs/>
                                <w:szCs w:val="22"/>
                              </w:rPr>
                              <w:t>G</w:t>
                            </w:r>
                            <w:r w:rsidRPr="00C862AA">
                              <w:rPr>
                                <w:rFonts w:ascii="Calibri" w:hAnsi="Calibri" w:cs="Calibri"/>
                                <w:bCs/>
                                <w:szCs w:val="22"/>
                              </w:rPr>
                              <w:t xml:space="preserve">ender experts </w:t>
                            </w:r>
                            <w:r>
                              <w:rPr>
                                <w:rFonts w:ascii="Calibri" w:hAnsi="Calibri" w:cs="Calibri"/>
                                <w:bCs/>
                                <w:szCs w:val="22"/>
                              </w:rPr>
                              <w:t xml:space="preserve">with </w:t>
                            </w:r>
                            <w:r w:rsidRPr="00C862AA">
                              <w:rPr>
                                <w:rFonts w:ascii="Calibri" w:hAnsi="Calibri" w:cs="Calibri"/>
                                <w:bCs/>
                                <w:szCs w:val="22"/>
                              </w:rPr>
                              <w:t xml:space="preserve">experience conducting </w:t>
                            </w:r>
                            <w:r>
                              <w:rPr>
                                <w:rFonts w:ascii="Calibri" w:hAnsi="Calibri" w:cs="Calibri"/>
                                <w:bCs/>
                                <w:szCs w:val="22"/>
                              </w:rPr>
                              <w:t xml:space="preserve">a </w:t>
                            </w:r>
                            <w:r w:rsidRPr="00C862AA">
                              <w:rPr>
                                <w:rFonts w:ascii="Calibri" w:hAnsi="Calibri" w:cs="Calibri"/>
                                <w:bCs/>
                                <w:szCs w:val="22"/>
                              </w:rPr>
                              <w:t>gender analysis for environmental sectors</w:t>
                            </w:r>
                            <w:r w:rsidRPr="000B1E81">
                              <w:rPr>
                                <w:rFonts w:ascii="Calibri" w:hAnsi="Calibri" w:cs="Calibri"/>
                                <w:bCs/>
                                <w:szCs w:val="22"/>
                              </w:rPr>
                              <w:t xml:space="preserve"> </w:t>
                            </w:r>
                          </w:p>
                          <w:p w14:paraId="51C4B91B" w14:textId="6B8B1332" w:rsidR="00E543EC" w:rsidRDefault="00E543EC" w:rsidP="000B1E81">
                            <w:pPr>
                              <w:pStyle w:val="ListParagraph"/>
                              <w:numPr>
                                <w:ilvl w:val="0"/>
                                <w:numId w:val="42"/>
                              </w:numPr>
                              <w:jc w:val="both"/>
                              <w:rPr>
                                <w:rFonts w:ascii="Calibri" w:hAnsi="Calibri" w:cs="Calibri"/>
                                <w:bCs/>
                                <w:szCs w:val="22"/>
                              </w:rPr>
                            </w:pPr>
                            <w:r>
                              <w:rPr>
                                <w:rFonts w:ascii="Calibri" w:hAnsi="Calibri" w:cs="Calibri"/>
                                <w:bCs/>
                                <w:szCs w:val="22"/>
                              </w:rPr>
                              <w:t>G</w:t>
                            </w:r>
                            <w:r w:rsidRPr="00C862AA">
                              <w:rPr>
                                <w:rFonts w:ascii="Calibri" w:hAnsi="Calibri" w:cs="Calibri"/>
                                <w:bCs/>
                                <w:szCs w:val="22"/>
                              </w:rPr>
                              <w:t>ender experts or gender units in institutions involved in the NBSAP</w:t>
                            </w:r>
                          </w:p>
                          <w:p w14:paraId="4509A973" w14:textId="1353FF39" w:rsidR="00E543EC" w:rsidRPr="00E543EC" w:rsidRDefault="00E543EC" w:rsidP="00E543EC">
                            <w:pPr>
                              <w:pStyle w:val="ListParagraph"/>
                              <w:numPr>
                                <w:ilvl w:val="0"/>
                                <w:numId w:val="42"/>
                              </w:numPr>
                              <w:jc w:val="both"/>
                              <w:rPr>
                                <w:rFonts w:ascii="Calibri" w:hAnsi="Calibri" w:cs="Calibri"/>
                                <w:bCs/>
                                <w:szCs w:val="22"/>
                              </w:rPr>
                            </w:pPr>
                            <w:r>
                              <w:rPr>
                                <w:rFonts w:ascii="Calibri" w:hAnsi="Calibri" w:cs="Calibri"/>
                                <w:bCs/>
                                <w:szCs w:val="22"/>
                              </w:rPr>
                              <w:t>C</w:t>
                            </w:r>
                            <w:r w:rsidRPr="00C862AA">
                              <w:rPr>
                                <w:rFonts w:ascii="Calibri" w:hAnsi="Calibri" w:cs="Calibri"/>
                                <w:bCs/>
                                <w:szCs w:val="22"/>
                              </w:rPr>
                              <w:t>ivil organizations, academia, and international cooperation that work on gender and the environment</w:t>
                            </w:r>
                          </w:p>
                          <w:p w14:paraId="5C865AFB" w14:textId="77777777" w:rsidR="00E543EC" w:rsidRPr="00946045" w:rsidRDefault="00E543EC" w:rsidP="00E543EC">
                            <w:pPr>
                              <w:pStyle w:val="ListParagraph"/>
                              <w:jc w:val="both"/>
                              <w:rPr>
                                <w:rFonts w:ascii="Calibri" w:hAnsi="Calibri" w:cs="Calibri"/>
                                <w:bCs/>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A8594CF" id="_x0000_s1042" type="#_x0000_t202" style="position:absolute;left:0;text-align:left;margin-left:.1pt;margin-top:14.8pt;width:449.1pt;height:2in;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" fillcolor="#f2ebc6" strokeweight=".5pt">
                <v:textbox style="mso-fit-shape-to-text:t">
                  <w:txbxContent>
                    <w:p w14:paraId="5101743A" w14:textId="77777777" w:rsidR="00E543EC" w:rsidRDefault="00E543EC" w:rsidP="000B1EF8">
                      <w:pPr>
                        <w:jc w:val="both"/>
                        <w:rPr>
                          <w:rFonts w:asciiTheme="majorHAnsi" w:hAnsiTheme="majorHAnsi"/>
                        </w:rPr>
                      </w:pPr>
                    </w:p>
                    <w:p w14:paraId="2B56170B" w14:textId="5B43BEF4" w:rsidR="00E543EC" w:rsidRDefault="00E543EC" w:rsidP="000B1EF8">
                      <w:pPr>
                        <w:jc w:val="both"/>
                        <w:rPr>
                          <w:rFonts w:asciiTheme="majorHAnsi" w:hAnsiTheme="majorHAnsi"/>
                        </w:rPr>
                      </w:pPr>
                      <w:r w:rsidRPr="008507AE">
                        <w:rPr>
                          <w:rFonts w:asciiTheme="majorHAnsi" w:hAnsiTheme="majorHAnsi"/>
                        </w:rPr>
                        <w:t>The section include</w:t>
                      </w:r>
                      <w:r>
                        <w:rPr>
                          <w:rFonts w:asciiTheme="majorHAnsi" w:hAnsiTheme="majorHAnsi"/>
                        </w:rPr>
                        <w:t>s</w:t>
                      </w:r>
                      <w:r w:rsidRPr="008507AE">
                        <w:rPr>
                          <w:rFonts w:asciiTheme="majorHAnsi" w:hAnsiTheme="majorHAnsi"/>
                        </w:rPr>
                        <w:t xml:space="preserve"> a list of </w:t>
                      </w:r>
                      <w:r>
                        <w:rPr>
                          <w:rFonts w:asciiTheme="majorHAnsi" w:hAnsiTheme="majorHAnsi"/>
                        </w:rPr>
                        <w:t xml:space="preserve">actors who have expertise on gender and biodiversity and who can contribute to supporting the integration of gender in NBSAPs and the gender responsive implementation of the NBSAPs and/or local nature-based solutions, including: </w:t>
                      </w:r>
                    </w:p>
                    <w:p w14:paraId="36B98DC4" w14:textId="4FA5AF9E" w:rsidR="00E543EC" w:rsidRDefault="00E543EC" w:rsidP="00E543EC">
                      <w:pPr>
                        <w:pStyle w:val="ListParagraph"/>
                        <w:numPr>
                          <w:ilvl w:val="0"/>
                          <w:numId w:val="42"/>
                        </w:numPr>
                        <w:jc w:val="both"/>
                        <w:rPr>
                          <w:rFonts w:ascii="Calibri" w:hAnsi="Calibri" w:cs="Calibri"/>
                          <w:bCs/>
                          <w:szCs w:val="22"/>
                        </w:rPr>
                      </w:pPr>
                      <w:r>
                        <w:rPr>
                          <w:rFonts w:ascii="Calibri" w:hAnsi="Calibri" w:cs="Calibri"/>
                          <w:bCs/>
                          <w:szCs w:val="22"/>
                        </w:rPr>
                        <w:t>W</w:t>
                      </w:r>
                      <w:r w:rsidRPr="00C862AA">
                        <w:rPr>
                          <w:rFonts w:ascii="Calibri" w:hAnsi="Calibri" w:cs="Calibri"/>
                          <w:bCs/>
                          <w:szCs w:val="22"/>
                        </w:rPr>
                        <w:t xml:space="preserve">omen's groups/collectives that work on gender and </w:t>
                      </w:r>
                      <w:r>
                        <w:rPr>
                          <w:rFonts w:ascii="Calibri" w:hAnsi="Calibri" w:cs="Calibri"/>
                          <w:bCs/>
                          <w:szCs w:val="22"/>
                        </w:rPr>
                        <w:t>biodiversity (or environmental issues)</w:t>
                      </w:r>
                    </w:p>
                    <w:p w14:paraId="459EE865" w14:textId="3E64FCD6" w:rsidR="00E543EC" w:rsidRDefault="00E543EC" w:rsidP="00E543EC">
                      <w:pPr>
                        <w:pStyle w:val="ListParagraph"/>
                        <w:numPr>
                          <w:ilvl w:val="0"/>
                          <w:numId w:val="42"/>
                        </w:numPr>
                        <w:jc w:val="both"/>
                        <w:rPr>
                          <w:rFonts w:ascii="Calibri" w:hAnsi="Calibri" w:cs="Calibri"/>
                          <w:bCs/>
                          <w:szCs w:val="22"/>
                        </w:rPr>
                      </w:pPr>
                      <w:r>
                        <w:rPr>
                          <w:rFonts w:ascii="Calibri" w:hAnsi="Calibri" w:cs="Calibri"/>
                          <w:bCs/>
                          <w:szCs w:val="22"/>
                        </w:rPr>
                        <w:t>Platforms that support women working on biodiversity or environmental issues</w:t>
                      </w:r>
                    </w:p>
                    <w:p w14:paraId="20BEC628" w14:textId="77777777" w:rsidR="00E543EC" w:rsidRDefault="00E543EC" w:rsidP="000B1E81">
                      <w:pPr>
                        <w:pStyle w:val="ListParagraph"/>
                        <w:numPr>
                          <w:ilvl w:val="0"/>
                          <w:numId w:val="42"/>
                        </w:numPr>
                        <w:jc w:val="both"/>
                        <w:rPr>
                          <w:rFonts w:ascii="Calibri" w:hAnsi="Calibri" w:cs="Calibri"/>
                          <w:bCs/>
                          <w:szCs w:val="22"/>
                        </w:rPr>
                      </w:pPr>
                      <w:r>
                        <w:rPr>
                          <w:rFonts w:ascii="Calibri" w:hAnsi="Calibri" w:cs="Calibri"/>
                          <w:bCs/>
                          <w:szCs w:val="22"/>
                        </w:rPr>
                        <w:t>G</w:t>
                      </w:r>
                      <w:r w:rsidRPr="00C862AA">
                        <w:rPr>
                          <w:rFonts w:ascii="Calibri" w:hAnsi="Calibri" w:cs="Calibri"/>
                          <w:bCs/>
                          <w:szCs w:val="22"/>
                        </w:rPr>
                        <w:t xml:space="preserve">ender experts </w:t>
                      </w:r>
                      <w:r>
                        <w:rPr>
                          <w:rFonts w:ascii="Calibri" w:hAnsi="Calibri" w:cs="Calibri"/>
                          <w:bCs/>
                          <w:szCs w:val="22"/>
                        </w:rPr>
                        <w:t xml:space="preserve">with </w:t>
                      </w:r>
                      <w:r w:rsidRPr="00C862AA">
                        <w:rPr>
                          <w:rFonts w:ascii="Calibri" w:hAnsi="Calibri" w:cs="Calibri"/>
                          <w:bCs/>
                          <w:szCs w:val="22"/>
                        </w:rPr>
                        <w:t xml:space="preserve">experience conducting </w:t>
                      </w:r>
                      <w:r>
                        <w:rPr>
                          <w:rFonts w:ascii="Calibri" w:hAnsi="Calibri" w:cs="Calibri"/>
                          <w:bCs/>
                          <w:szCs w:val="22"/>
                        </w:rPr>
                        <w:t xml:space="preserve">a </w:t>
                      </w:r>
                      <w:r w:rsidRPr="00C862AA">
                        <w:rPr>
                          <w:rFonts w:ascii="Calibri" w:hAnsi="Calibri" w:cs="Calibri"/>
                          <w:bCs/>
                          <w:szCs w:val="22"/>
                        </w:rPr>
                        <w:t>gender analysis for environmental sectors</w:t>
                      </w:r>
                      <w:r w:rsidRPr="000B1E81">
                        <w:rPr>
                          <w:rFonts w:ascii="Calibri" w:hAnsi="Calibri" w:cs="Calibri"/>
                          <w:bCs/>
                          <w:szCs w:val="22"/>
                        </w:rPr>
                        <w:t xml:space="preserve"> </w:t>
                      </w:r>
                    </w:p>
                    <w:p w14:paraId="51C4B91B" w14:textId="6B8B1332" w:rsidR="00E543EC" w:rsidRDefault="00E543EC" w:rsidP="000B1E81">
                      <w:pPr>
                        <w:pStyle w:val="ListParagraph"/>
                        <w:numPr>
                          <w:ilvl w:val="0"/>
                          <w:numId w:val="42"/>
                        </w:numPr>
                        <w:jc w:val="both"/>
                        <w:rPr>
                          <w:rFonts w:ascii="Calibri" w:hAnsi="Calibri" w:cs="Calibri"/>
                          <w:bCs/>
                          <w:szCs w:val="22"/>
                        </w:rPr>
                      </w:pPr>
                      <w:r>
                        <w:rPr>
                          <w:rFonts w:ascii="Calibri" w:hAnsi="Calibri" w:cs="Calibri"/>
                          <w:bCs/>
                          <w:szCs w:val="22"/>
                        </w:rPr>
                        <w:t>G</w:t>
                      </w:r>
                      <w:r w:rsidRPr="00C862AA">
                        <w:rPr>
                          <w:rFonts w:ascii="Calibri" w:hAnsi="Calibri" w:cs="Calibri"/>
                          <w:bCs/>
                          <w:szCs w:val="22"/>
                        </w:rPr>
                        <w:t>ender experts or gender units in institutions involved in the NBSAP</w:t>
                      </w:r>
                    </w:p>
                    <w:p w14:paraId="4509A973" w14:textId="1353FF39" w:rsidR="00E543EC" w:rsidRPr="00E543EC" w:rsidRDefault="00E543EC" w:rsidP="00E543EC">
                      <w:pPr>
                        <w:pStyle w:val="ListParagraph"/>
                        <w:numPr>
                          <w:ilvl w:val="0"/>
                          <w:numId w:val="42"/>
                        </w:numPr>
                        <w:jc w:val="both"/>
                        <w:rPr>
                          <w:rFonts w:ascii="Calibri" w:hAnsi="Calibri" w:cs="Calibri"/>
                          <w:bCs/>
                          <w:szCs w:val="22"/>
                        </w:rPr>
                      </w:pPr>
                      <w:r>
                        <w:rPr>
                          <w:rFonts w:ascii="Calibri" w:hAnsi="Calibri" w:cs="Calibri"/>
                          <w:bCs/>
                          <w:szCs w:val="22"/>
                        </w:rPr>
                        <w:t>C</w:t>
                      </w:r>
                      <w:r w:rsidRPr="00C862AA">
                        <w:rPr>
                          <w:rFonts w:ascii="Calibri" w:hAnsi="Calibri" w:cs="Calibri"/>
                          <w:bCs/>
                          <w:szCs w:val="22"/>
                        </w:rPr>
                        <w:t>ivil organizations, academia, and international cooperation that work on gender and the environment</w:t>
                      </w:r>
                    </w:p>
                    <w:p w14:paraId="5C865AFB" w14:textId="77777777" w:rsidR="00E543EC" w:rsidRPr="00946045" w:rsidRDefault="00E543EC" w:rsidP="00E543EC">
                      <w:pPr>
                        <w:pStyle w:val="ListParagraph"/>
                        <w:jc w:val="both"/>
                        <w:rPr>
                          <w:rFonts w:ascii="Calibri" w:hAnsi="Calibri" w:cs="Calibri"/>
                          <w:bCs/>
                          <w:szCs w:val="22"/>
                        </w:rPr>
                      </w:pPr>
                    </w:p>
                  </w:txbxContent>
                </v:textbox>
                <w10:wrap type="square"/>
              </v:shape>
            </w:pict>
          </mc:Fallback>
        </mc:AlternateContent>
      </w:r>
    </w:p>
    <w:p w14:paraId="3AE105B3" w14:textId="502794BA" w:rsidR="000B1EF8" w:rsidRPr="00E543EC" w:rsidRDefault="000B1EF8" w:rsidP="00E543EC">
      <w:pPr>
        <w:pStyle w:val="ListParagraph"/>
        <w:jc w:val="both"/>
        <w:rPr>
          <w:rFonts w:ascii="Calibri" w:hAnsi="Calibri" w:cs="Calibri"/>
          <w:bCs/>
          <w:szCs w:val="22"/>
        </w:rPr>
      </w:pPr>
    </w:p>
    <w:p w14:paraId="224ABABC" w14:textId="60D12B77" w:rsidR="00C36EFA" w:rsidRPr="008507AE" w:rsidRDefault="00C42FBE" w:rsidP="006E50D1">
      <w:pPr>
        <w:jc w:val="both"/>
        <w:rPr>
          <w:rFonts w:asciiTheme="majorHAnsi" w:hAnsiTheme="majorHAnsi"/>
        </w:rPr>
      </w:pPr>
      <w:r>
        <w:rPr>
          <w:noProof/>
        </w:rPr>
        <mc:AlternateContent>
          <mc:Choice Requires="wps">
            <w:drawing>
              <wp:inline distT="0" distB="0" distL="0" distR="0" wp14:anchorId="2AB05377" wp14:editId="57674FE3">
                <wp:extent cx="5736590" cy="2864694"/>
                <wp:effectExtent l="0" t="0" r="16510" b="18415"/>
                <wp:docPr id="2026703571" name="Text Box 1"/>
                <wp:cNvGraphicFramePr/>
                <a:graphic xmlns:a="http://schemas.openxmlformats.org/drawingml/2006/main">
                  <a:graphicData uri="http://schemas.microsoft.com/office/word/2010/wordprocessingShape">
                    <wps:wsp>
                      <wps:cNvSpPr txBox="1"/>
                      <wps:spPr>
                        <a:xfrm>
                          <a:off x="0" y="0"/>
                          <a:ext cx="5736590" cy="2864694"/>
                        </a:xfrm>
                        <a:prstGeom prst="rect">
                          <a:avLst/>
                        </a:prstGeom>
                        <a:solidFill>
                          <a:srgbClr val="DAEEC3"/>
                        </a:solidFill>
                        <a:ln w="6350">
                          <a:solidFill>
                            <a:prstClr val="black"/>
                          </a:solidFill>
                        </a:ln>
                      </wps:spPr>
                      <wps:txbx>
                        <w:txbxContent>
                          <w:p w14:paraId="33B14ABC" w14:textId="2C99B377" w:rsidR="000B1EF8" w:rsidRDefault="000B1EF8" w:rsidP="000B1EF8">
                            <w:pPr>
                              <w:jc w:val="both"/>
                              <w:rPr>
                                <w:rFonts w:asciiTheme="majorHAnsi" w:hAnsiTheme="majorHAnsi"/>
                                <w:b/>
                                <w:sz w:val="22"/>
                                <w:szCs w:val="22"/>
                              </w:rPr>
                            </w:pPr>
                            <w:r w:rsidRPr="00411DD3">
                              <w:rPr>
                                <w:rFonts w:asciiTheme="majorHAnsi" w:hAnsiTheme="majorHAnsi"/>
                                <w:b/>
                                <w:sz w:val="22"/>
                                <w:szCs w:val="22"/>
                              </w:rPr>
                              <w:t xml:space="preserve">Example of </w:t>
                            </w:r>
                            <w:r w:rsidR="00E543EC">
                              <w:rPr>
                                <w:rFonts w:asciiTheme="majorHAnsi" w:hAnsiTheme="majorHAnsi"/>
                                <w:b/>
                                <w:sz w:val="22"/>
                                <w:szCs w:val="22"/>
                              </w:rPr>
                              <w:t xml:space="preserve">inventory of national gender and biodiversity expertise </w:t>
                            </w:r>
                            <w:r>
                              <w:rPr>
                                <w:rFonts w:asciiTheme="majorHAnsi" w:hAnsiTheme="majorHAnsi"/>
                                <w:b/>
                                <w:sz w:val="22"/>
                                <w:szCs w:val="22"/>
                              </w:rPr>
                              <w:t xml:space="preserve"> </w:t>
                            </w:r>
                          </w:p>
                          <w:p w14:paraId="18447FC7" w14:textId="77777777" w:rsidR="008507AE" w:rsidRPr="00E543EC" w:rsidRDefault="008507AE" w:rsidP="0070122B">
                            <w:pPr>
                              <w:jc w:val="both"/>
                              <w:rPr>
                                <w:rFonts w:asciiTheme="majorHAnsi" w:hAnsiTheme="majorHAnsi"/>
                                <w:color w:val="3366FF"/>
                                <w:sz w:val="20"/>
                                <w:szCs w:val="20"/>
                              </w:rPr>
                            </w:pPr>
                          </w:p>
                          <w:p w14:paraId="16E6B37C" w14:textId="209A0F52" w:rsidR="008507AE" w:rsidRPr="00E543EC" w:rsidRDefault="008507AE" w:rsidP="0070122B">
                            <w:pPr>
                              <w:jc w:val="both"/>
                              <w:rPr>
                                <w:rFonts w:asciiTheme="majorHAnsi" w:hAnsiTheme="majorHAnsi"/>
                                <w:sz w:val="20"/>
                                <w:szCs w:val="20"/>
                                <w:u w:val="single"/>
                              </w:rPr>
                            </w:pPr>
                            <w:r w:rsidRPr="00E543EC">
                              <w:rPr>
                                <w:rFonts w:asciiTheme="majorHAnsi" w:hAnsiTheme="majorHAnsi"/>
                                <w:sz w:val="20"/>
                                <w:szCs w:val="20"/>
                                <w:u w:val="single"/>
                              </w:rPr>
                              <w:t xml:space="preserve">Women's Groups working on </w:t>
                            </w:r>
                            <w:r w:rsidR="00E543EC" w:rsidRPr="00E543EC">
                              <w:rPr>
                                <w:rFonts w:asciiTheme="majorHAnsi" w:hAnsiTheme="majorHAnsi"/>
                                <w:sz w:val="20"/>
                                <w:szCs w:val="20"/>
                                <w:u w:val="single"/>
                              </w:rPr>
                              <w:t>biodiversity</w:t>
                            </w:r>
                            <w:r w:rsidRPr="00E543EC">
                              <w:rPr>
                                <w:rFonts w:asciiTheme="majorHAnsi" w:hAnsiTheme="majorHAnsi"/>
                                <w:sz w:val="20"/>
                                <w:szCs w:val="20"/>
                                <w:u w:val="single"/>
                              </w:rPr>
                              <w:t xml:space="preserve"> issues </w:t>
                            </w:r>
                          </w:p>
                          <w:p w14:paraId="352B0D2A" w14:textId="4B9F3965" w:rsidR="00E543EC" w:rsidRPr="00E543EC" w:rsidRDefault="00E543EC" w:rsidP="00E543EC">
                            <w:pPr>
                              <w:pStyle w:val="ListParagraph"/>
                              <w:numPr>
                                <w:ilvl w:val="0"/>
                                <w:numId w:val="64"/>
                              </w:numPr>
                              <w:jc w:val="both"/>
                              <w:rPr>
                                <w:rFonts w:asciiTheme="majorHAnsi" w:hAnsiTheme="majorHAnsi"/>
                                <w:sz w:val="20"/>
                                <w:szCs w:val="20"/>
                              </w:rPr>
                            </w:pPr>
                            <w:r w:rsidRPr="00E543EC">
                              <w:rPr>
                                <w:rFonts w:asciiTheme="majorHAnsi" w:hAnsiTheme="majorHAnsi"/>
                                <w:sz w:val="20"/>
                                <w:szCs w:val="20"/>
                              </w:rPr>
                              <w:t>Name of Women’s Group. Brief Description of their work on environment/biodiversity</w:t>
                            </w:r>
                          </w:p>
                          <w:p w14:paraId="6D7E4CB0" w14:textId="77777777" w:rsidR="00E543EC" w:rsidRPr="00E543EC" w:rsidRDefault="00E543EC" w:rsidP="0070122B">
                            <w:pPr>
                              <w:jc w:val="both"/>
                              <w:rPr>
                                <w:rFonts w:asciiTheme="majorHAnsi" w:hAnsiTheme="majorHAnsi"/>
                                <w:sz w:val="20"/>
                                <w:szCs w:val="20"/>
                                <w:u w:val="single"/>
                              </w:rPr>
                            </w:pPr>
                          </w:p>
                          <w:p w14:paraId="3F3D9CAE" w14:textId="77777777" w:rsidR="00E543EC" w:rsidRPr="00E543EC" w:rsidRDefault="00E543EC" w:rsidP="00E543EC">
                            <w:pPr>
                              <w:jc w:val="both"/>
                              <w:rPr>
                                <w:rFonts w:asciiTheme="majorHAnsi" w:hAnsiTheme="majorHAnsi"/>
                                <w:sz w:val="20"/>
                                <w:szCs w:val="20"/>
                                <w:u w:val="single"/>
                              </w:rPr>
                            </w:pPr>
                            <w:r w:rsidRPr="00E543EC">
                              <w:rPr>
                                <w:rFonts w:asciiTheme="majorHAnsi" w:hAnsiTheme="majorHAnsi"/>
                                <w:sz w:val="20"/>
                                <w:szCs w:val="20"/>
                                <w:u w:val="single"/>
                              </w:rPr>
                              <w:t>Support Platforms for Women or Women’s Groups</w:t>
                            </w:r>
                          </w:p>
                          <w:p w14:paraId="3D34FC9A" w14:textId="2E543017" w:rsidR="00E543EC" w:rsidRPr="00E543EC" w:rsidRDefault="00E543EC" w:rsidP="00E543EC">
                            <w:pPr>
                              <w:pStyle w:val="ListParagraph"/>
                              <w:numPr>
                                <w:ilvl w:val="0"/>
                                <w:numId w:val="64"/>
                              </w:numPr>
                              <w:jc w:val="both"/>
                              <w:rPr>
                                <w:rFonts w:asciiTheme="majorHAnsi" w:hAnsiTheme="majorHAnsi"/>
                                <w:sz w:val="20"/>
                                <w:szCs w:val="20"/>
                              </w:rPr>
                            </w:pPr>
                            <w:r w:rsidRPr="00E543EC">
                              <w:rPr>
                                <w:rFonts w:asciiTheme="majorHAnsi" w:hAnsiTheme="majorHAnsi"/>
                                <w:sz w:val="20"/>
                                <w:szCs w:val="20"/>
                              </w:rPr>
                              <w:t xml:space="preserve">Name of </w:t>
                            </w:r>
                            <w:r>
                              <w:rPr>
                                <w:rFonts w:asciiTheme="majorHAnsi" w:hAnsiTheme="majorHAnsi"/>
                                <w:sz w:val="20"/>
                                <w:szCs w:val="20"/>
                              </w:rPr>
                              <w:t>Platform</w:t>
                            </w:r>
                            <w:r w:rsidRPr="00E543EC">
                              <w:rPr>
                                <w:rFonts w:asciiTheme="majorHAnsi" w:hAnsiTheme="majorHAnsi"/>
                                <w:sz w:val="20"/>
                                <w:szCs w:val="20"/>
                              </w:rPr>
                              <w:t xml:space="preserve">. Brief Description of </w:t>
                            </w:r>
                            <w:r>
                              <w:rPr>
                                <w:rFonts w:asciiTheme="majorHAnsi" w:hAnsiTheme="majorHAnsi"/>
                                <w:sz w:val="20"/>
                                <w:szCs w:val="20"/>
                              </w:rPr>
                              <w:t>how they support women’s group</w:t>
                            </w:r>
                          </w:p>
                          <w:p w14:paraId="2B806CBF" w14:textId="77777777" w:rsidR="008507AE" w:rsidRPr="00E543EC" w:rsidRDefault="008507AE" w:rsidP="00E543EC">
                            <w:pPr>
                              <w:jc w:val="both"/>
                              <w:rPr>
                                <w:rFonts w:asciiTheme="majorHAnsi" w:hAnsiTheme="majorHAnsi"/>
                                <w:sz w:val="20"/>
                                <w:szCs w:val="20"/>
                              </w:rPr>
                            </w:pPr>
                          </w:p>
                          <w:p w14:paraId="55DE1857" w14:textId="77777777" w:rsidR="00E543EC" w:rsidRPr="00E543EC" w:rsidRDefault="008507AE" w:rsidP="0070122B">
                            <w:pPr>
                              <w:jc w:val="both"/>
                              <w:rPr>
                                <w:rFonts w:asciiTheme="majorHAnsi" w:hAnsiTheme="majorHAnsi"/>
                                <w:sz w:val="20"/>
                                <w:szCs w:val="20"/>
                                <w:u w:val="single"/>
                              </w:rPr>
                            </w:pPr>
                            <w:r w:rsidRPr="00E543EC">
                              <w:rPr>
                                <w:rFonts w:asciiTheme="majorHAnsi" w:hAnsiTheme="majorHAnsi"/>
                                <w:sz w:val="20"/>
                                <w:szCs w:val="20"/>
                                <w:u w:val="single"/>
                              </w:rPr>
                              <w:t>National Gender</w:t>
                            </w:r>
                            <w:r w:rsidR="00E543EC" w:rsidRPr="00E543EC">
                              <w:rPr>
                                <w:rFonts w:asciiTheme="majorHAnsi" w:hAnsiTheme="majorHAnsi"/>
                                <w:sz w:val="20"/>
                                <w:szCs w:val="20"/>
                                <w:u w:val="single"/>
                              </w:rPr>
                              <w:t xml:space="preserve"> and Biodiversity</w:t>
                            </w:r>
                            <w:r w:rsidRPr="00E543EC">
                              <w:rPr>
                                <w:rFonts w:asciiTheme="majorHAnsi" w:hAnsiTheme="majorHAnsi"/>
                                <w:sz w:val="20"/>
                                <w:szCs w:val="20"/>
                                <w:u w:val="single"/>
                              </w:rPr>
                              <w:t xml:space="preserve"> Experts</w:t>
                            </w:r>
                          </w:p>
                          <w:p w14:paraId="5C38DB19" w14:textId="3A981F67" w:rsidR="006400DE" w:rsidRPr="006400DE" w:rsidRDefault="006400DE" w:rsidP="006400DE">
                            <w:pPr>
                              <w:pStyle w:val="ListParagraph"/>
                              <w:numPr>
                                <w:ilvl w:val="0"/>
                                <w:numId w:val="64"/>
                              </w:numPr>
                              <w:jc w:val="both"/>
                              <w:rPr>
                                <w:rFonts w:asciiTheme="majorHAnsi" w:hAnsiTheme="majorHAnsi"/>
                                <w:szCs w:val="22"/>
                                <w:u w:val="single"/>
                              </w:rPr>
                            </w:pPr>
                            <w:r w:rsidRPr="006400DE">
                              <w:rPr>
                                <w:rFonts w:asciiTheme="majorHAnsi" w:hAnsiTheme="majorHAnsi"/>
                                <w:sz w:val="20"/>
                                <w:szCs w:val="20"/>
                              </w:rPr>
                              <w:t xml:space="preserve">Name of </w:t>
                            </w:r>
                            <w:r>
                              <w:rPr>
                                <w:rFonts w:asciiTheme="majorHAnsi" w:hAnsiTheme="majorHAnsi"/>
                                <w:sz w:val="20"/>
                                <w:szCs w:val="20"/>
                              </w:rPr>
                              <w:t>Expert</w:t>
                            </w:r>
                            <w:r w:rsidRPr="006400DE">
                              <w:rPr>
                                <w:rFonts w:asciiTheme="majorHAnsi" w:hAnsiTheme="majorHAnsi"/>
                                <w:sz w:val="20"/>
                                <w:szCs w:val="20"/>
                              </w:rPr>
                              <w:t>. Brief Description of</w:t>
                            </w:r>
                            <w:r>
                              <w:rPr>
                                <w:rFonts w:asciiTheme="majorHAnsi" w:hAnsiTheme="majorHAnsi"/>
                                <w:sz w:val="20"/>
                                <w:szCs w:val="20"/>
                              </w:rPr>
                              <w:t xml:space="preserve"> their expertise</w:t>
                            </w:r>
                          </w:p>
                          <w:p w14:paraId="17DCF948" w14:textId="77777777" w:rsidR="006400DE" w:rsidRPr="006400DE" w:rsidRDefault="006400DE" w:rsidP="006400DE">
                            <w:pPr>
                              <w:pStyle w:val="ListParagraph"/>
                              <w:numPr>
                                <w:ilvl w:val="0"/>
                                <w:numId w:val="64"/>
                              </w:numPr>
                              <w:jc w:val="both"/>
                              <w:rPr>
                                <w:rFonts w:asciiTheme="majorHAnsi" w:hAnsiTheme="majorHAnsi"/>
                                <w:szCs w:val="22"/>
                                <w:u w:val="single"/>
                              </w:rPr>
                            </w:pPr>
                          </w:p>
                          <w:p w14:paraId="78D8A6E9" w14:textId="58C0D06B" w:rsidR="008507AE" w:rsidRPr="00E543EC" w:rsidRDefault="00E543EC" w:rsidP="0070122B">
                            <w:pPr>
                              <w:jc w:val="both"/>
                              <w:rPr>
                                <w:rFonts w:asciiTheme="majorHAnsi" w:hAnsiTheme="majorHAnsi"/>
                                <w:sz w:val="20"/>
                                <w:szCs w:val="20"/>
                                <w:u w:val="single"/>
                              </w:rPr>
                            </w:pPr>
                            <w:r w:rsidRPr="00E543EC">
                              <w:rPr>
                                <w:rFonts w:asciiTheme="majorHAnsi" w:hAnsiTheme="majorHAnsi"/>
                                <w:bCs/>
                                <w:sz w:val="20"/>
                                <w:szCs w:val="20"/>
                                <w:u w:val="single"/>
                              </w:rPr>
                              <w:t>Gender units in institutions involved in the NBSAP</w:t>
                            </w:r>
                            <w:r w:rsidR="008507AE" w:rsidRPr="00E543EC">
                              <w:rPr>
                                <w:rFonts w:asciiTheme="majorHAnsi" w:hAnsiTheme="majorHAnsi"/>
                                <w:sz w:val="20"/>
                                <w:szCs w:val="20"/>
                                <w:u w:val="single"/>
                              </w:rPr>
                              <w:t xml:space="preserve"> </w:t>
                            </w:r>
                          </w:p>
                          <w:p w14:paraId="705AE7B6" w14:textId="2B3F06D6" w:rsidR="00E543EC" w:rsidRPr="006400DE" w:rsidRDefault="006400DE" w:rsidP="006400DE">
                            <w:pPr>
                              <w:pStyle w:val="ListParagraph"/>
                              <w:numPr>
                                <w:ilvl w:val="0"/>
                                <w:numId w:val="65"/>
                              </w:numPr>
                              <w:jc w:val="both"/>
                              <w:rPr>
                                <w:rFonts w:asciiTheme="majorHAnsi" w:hAnsiTheme="majorHAnsi"/>
                                <w:szCs w:val="22"/>
                                <w:u w:val="single"/>
                              </w:rPr>
                            </w:pPr>
                            <w:r w:rsidRPr="006400DE">
                              <w:rPr>
                                <w:rFonts w:asciiTheme="majorHAnsi" w:hAnsiTheme="majorHAnsi"/>
                                <w:sz w:val="20"/>
                                <w:szCs w:val="20"/>
                              </w:rPr>
                              <w:t>Name of Institution and its unit. Brief Description of expertise and areas of work</w:t>
                            </w:r>
                          </w:p>
                          <w:p w14:paraId="6A1BBAD2" w14:textId="77777777" w:rsidR="006400DE" w:rsidRPr="006400DE" w:rsidRDefault="006400DE" w:rsidP="006400DE">
                            <w:pPr>
                              <w:jc w:val="both"/>
                              <w:rPr>
                                <w:rFonts w:asciiTheme="majorHAnsi" w:hAnsiTheme="majorHAnsi"/>
                                <w:sz w:val="20"/>
                                <w:szCs w:val="20"/>
                                <w:u w:val="single"/>
                              </w:rPr>
                            </w:pPr>
                          </w:p>
                          <w:p w14:paraId="24219F40" w14:textId="14931866" w:rsidR="006400DE" w:rsidRPr="006400DE" w:rsidRDefault="006400DE" w:rsidP="006400DE">
                            <w:pPr>
                              <w:jc w:val="both"/>
                              <w:rPr>
                                <w:rFonts w:asciiTheme="majorHAnsi" w:hAnsiTheme="majorHAnsi"/>
                                <w:bCs/>
                                <w:sz w:val="20"/>
                                <w:szCs w:val="20"/>
                                <w:u w:val="single"/>
                              </w:rPr>
                            </w:pPr>
                            <w:r w:rsidRPr="006400DE">
                              <w:rPr>
                                <w:rFonts w:asciiTheme="majorHAnsi" w:hAnsiTheme="majorHAnsi"/>
                                <w:bCs/>
                                <w:sz w:val="20"/>
                                <w:szCs w:val="20"/>
                                <w:u w:val="single"/>
                              </w:rPr>
                              <w:t>Civil organizations, academia, and international cooperation that work on gender and the environment</w:t>
                            </w:r>
                          </w:p>
                          <w:p w14:paraId="617C3588" w14:textId="77777777" w:rsidR="006400DE" w:rsidRPr="006400DE" w:rsidRDefault="006400DE" w:rsidP="006400DE">
                            <w:pPr>
                              <w:pStyle w:val="ListParagraph"/>
                              <w:numPr>
                                <w:ilvl w:val="0"/>
                                <w:numId w:val="65"/>
                              </w:numPr>
                              <w:jc w:val="both"/>
                              <w:rPr>
                                <w:rFonts w:asciiTheme="majorHAnsi" w:hAnsiTheme="majorHAnsi"/>
                                <w:szCs w:val="22"/>
                                <w:u w:val="single"/>
                              </w:rPr>
                            </w:pPr>
                            <w:r w:rsidRPr="006400DE">
                              <w:rPr>
                                <w:rFonts w:asciiTheme="majorHAnsi" w:hAnsiTheme="majorHAnsi"/>
                                <w:sz w:val="20"/>
                                <w:szCs w:val="20"/>
                              </w:rPr>
                              <w:t>Name of Institution and its unit. Brief Description of expertise and areas of work</w:t>
                            </w:r>
                          </w:p>
                          <w:p w14:paraId="2FF17404" w14:textId="77777777" w:rsidR="006400DE" w:rsidRPr="00503CB2" w:rsidRDefault="006400DE" w:rsidP="0070122B">
                            <w:pPr>
                              <w:jc w:val="both"/>
                              <w:rPr>
                                <w:rFonts w:asciiTheme="majorHAnsi" w:hAnsiTheme="majorHAnsi"/>
                                <w:szCs w:val="22"/>
                                <w:u w:val="single"/>
                              </w:rPr>
                            </w:pPr>
                          </w:p>
                          <w:p w14:paraId="2A883C72" w14:textId="77777777" w:rsidR="008507AE" w:rsidRPr="00503CB2" w:rsidRDefault="008507AE" w:rsidP="00766428">
                            <w:pPr>
                              <w:jc w:val="both"/>
                              <w:rPr>
                                <w:rFonts w:asciiTheme="majorHAnsi" w:hAnsiTheme="majorHAnsi"/>
                                <w:b/>
                                <w:szCs w:val="22"/>
                              </w:rPr>
                            </w:pPr>
                            <w:r w:rsidRPr="00503CB2">
                              <w:rPr>
                                <w:rFonts w:asciiTheme="majorHAnsi" w:hAnsiTheme="majorHAnsi"/>
                                <w:b/>
                                <w:szCs w:val="22"/>
                              </w:rPr>
                              <w:tab/>
                            </w:r>
                            <w:r w:rsidRPr="00503CB2">
                              <w:rPr>
                                <w:rFonts w:asciiTheme="majorHAnsi" w:hAnsiTheme="majorHAnsi"/>
                                <w:b/>
                                <w:szCs w:val="22"/>
                              </w:rPr>
                              <w:tab/>
                            </w:r>
                            <w:r w:rsidRPr="00503CB2">
                              <w:rPr>
                                <w:rFonts w:asciiTheme="majorHAnsi" w:hAnsiTheme="majorHAnsi"/>
                                <w:b/>
                                <w:szCs w:val="22"/>
                              </w:rPr>
                              <w:tab/>
                            </w:r>
                            <w:r w:rsidRPr="00503CB2">
                              <w:rPr>
                                <w:rFonts w:asciiTheme="majorHAnsi" w:hAnsiTheme="majorHAnsi"/>
                                <w:b/>
                                <w:szCs w:val="2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AB05377" id="_x0000_s1043" type="#_x0000_t202" style="width:451.7pt;height:22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" fillcolor="#daeec3" strokeweight=".5pt">
                <v:textbox>
                  <w:txbxContent>
                    <w:p w14:paraId="33B14ABC" w14:textId="2C99B377" w:rsidR="000B1EF8" w:rsidRDefault="000B1EF8" w:rsidP="000B1EF8">
                      <w:pPr>
                        <w:jc w:val="both"/>
                        <w:rPr>
                          <w:rFonts w:asciiTheme="majorHAnsi" w:hAnsiTheme="majorHAnsi"/>
                          <w:b/>
                          <w:sz w:val="22"/>
                          <w:szCs w:val="22"/>
                        </w:rPr>
                      </w:pPr>
                      <w:r w:rsidRPr="00411DD3">
                        <w:rPr>
                          <w:rFonts w:asciiTheme="majorHAnsi" w:hAnsiTheme="majorHAnsi"/>
                          <w:b/>
                          <w:sz w:val="22"/>
                          <w:szCs w:val="22"/>
                        </w:rPr>
                        <w:t xml:space="preserve">Example of </w:t>
                      </w:r>
                      <w:r w:rsidR="00E543EC">
                        <w:rPr>
                          <w:rFonts w:asciiTheme="majorHAnsi" w:hAnsiTheme="majorHAnsi"/>
                          <w:b/>
                          <w:sz w:val="22"/>
                          <w:szCs w:val="22"/>
                        </w:rPr>
                        <w:t xml:space="preserve">inventory of national gender and biodiversity expertise </w:t>
                      </w:r>
                      <w:r>
                        <w:rPr>
                          <w:rFonts w:asciiTheme="majorHAnsi" w:hAnsiTheme="majorHAnsi"/>
                          <w:b/>
                          <w:sz w:val="22"/>
                          <w:szCs w:val="22"/>
                        </w:rPr>
                        <w:t xml:space="preserve"> </w:t>
                      </w:r>
                    </w:p>
                    <w:p w14:paraId="18447FC7" w14:textId="77777777" w:rsidR="008507AE" w:rsidRPr="00E543EC" w:rsidRDefault="008507AE" w:rsidP="0070122B">
                      <w:pPr>
                        <w:jc w:val="both"/>
                        <w:rPr>
                          <w:rFonts w:asciiTheme="majorHAnsi" w:hAnsiTheme="majorHAnsi"/>
                          <w:color w:val="3366FF"/>
                          <w:sz w:val="20"/>
                          <w:szCs w:val="20"/>
                        </w:rPr>
                      </w:pPr>
                    </w:p>
                    <w:p w14:paraId="16E6B37C" w14:textId="209A0F52" w:rsidR="008507AE" w:rsidRPr="00E543EC" w:rsidRDefault="008507AE" w:rsidP="0070122B">
                      <w:pPr>
                        <w:jc w:val="both"/>
                        <w:rPr>
                          <w:rFonts w:asciiTheme="majorHAnsi" w:hAnsiTheme="majorHAnsi"/>
                          <w:sz w:val="20"/>
                          <w:szCs w:val="20"/>
                          <w:u w:val="single"/>
                        </w:rPr>
                      </w:pPr>
                      <w:r w:rsidRPr="00E543EC">
                        <w:rPr>
                          <w:rFonts w:asciiTheme="majorHAnsi" w:hAnsiTheme="majorHAnsi"/>
                          <w:sz w:val="20"/>
                          <w:szCs w:val="20"/>
                          <w:u w:val="single"/>
                        </w:rPr>
                        <w:t xml:space="preserve">Women's Groups working on </w:t>
                      </w:r>
                      <w:r w:rsidR="00E543EC" w:rsidRPr="00E543EC">
                        <w:rPr>
                          <w:rFonts w:asciiTheme="majorHAnsi" w:hAnsiTheme="majorHAnsi"/>
                          <w:sz w:val="20"/>
                          <w:szCs w:val="20"/>
                          <w:u w:val="single"/>
                        </w:rPr>
                        <w:t>biodiversity</w:t>
                      </w:r>
                      <w:r w:rsidRPr="00E543EC">
                        <w:rPr>
                          <w:rFonts w:asciiTheme="majorHAnsi" w:hAnsiTheme="majorHAnsi"/>
                          <w:sz w:val="20"/>
                          <w:szCs w:val="20"/>
                          <w:u w:val="single"/>
                        </w:rPr>
                        <w:t xml:space="preserve"> issues </w:t>
                      </w:r>
                    </w:p>
                    <w:p w14:paraId="352B0D2A" w14:textId="4B9F3965" w:rsidR="00E543EC" w:rsidRPr="00E543EC" w:rsidRDefault="00E543EC" w:rsidP="00E543EC">
                      <w:pPr>
                        <w:pStyle w:val="ListParagraph"/>
                        <w:numPr>
                          <w:ilvl w:val="0"/>
                          <w:numId w:val="64"/>
                        </w:numPr>
                        <w:jc w:val="both"/>
                        <w:rPr>
                          <w:rFonts w:asciiTheme="majorHAnsi" w:hAnsiTheme="majorHAnsi"/>
                          <w:sz w:val="20"/>
                          <w:szCs w:val="20"/>
                        </w:rPr>
                      </w:pPr>
                      <w:r w:rsidRPr="00E543EC">
                        <w:rPr>
                          <w:rFonts w:asciiTheme="majorHAnsi" w:hAnsiTheme="majorHAnsi"/>
                          <w:sz w:val="20"/>
                          <w:szCs w:val="20"/>
                        </w:rPr>
                        <w:t>Name of Women’s Group. Brief Description of their work on environment/biodiversity</w:t>
                      </w:r>
                    </w:p>
                    <w:p w14:paraId="6D7E4CB0" w14:textId="77777777" w:rsidR="00E543EC" w:rsidRPr="00E543EC" w:rsidRDefault="00E543EC" w:rsidP="0070122B">
                      <w:pPr>
                        <w:jc w:val="both"/>
                        <w:rPr>
                          <w:rFonts w:asciiTheme="majorHAnsi" w:hAnsiTheme="majorHAnsi"/>
                          <w:sz w:val="20"/>
                          <w:szCs w:val="20"/>
                          <w:u w:val="single"/>
                        </w:rPr>
                      </w:pPr>
                    </w:p>
                    <w:p w14:paraId="3F3D9CAE" w14:textId="77777777" w:rsidR="00E543EC" w:rsidRPr="00E543EC" w:rsidRDefault="00E543EC" w:rsidP="00E543EC">
                      <w:pPr>
                        <w:jc w:val="both"/>
                        <w:rPr>
                          <w:rFonts w:asciiTheme="majorHAnsi" w:hAnsiTheme="majorHAnsi"/>
                          <w:sz w:val="20"/>
                          <w:szCs w:val="20"/>
                          <w:u w:val="single"/>
                        </w:rPr>
                      </w:pPr>
                      <w:r w:rsidRPr="00E543EC">
                        <w:rPr>
                          <w:rFonts w:asciiTheme="majorHAnsi" w:hAnsiTheme="majorHAnsi"/>
                          <w:sz w:val="20"/>
                          <w:szCs w:val="20"/>
                          <w:u w:val="single"/>
                        </w:rPr>
                        <w:t>Support Platforms for Women or Women’s Groups</w:t>
                      </w:r>
                    </w:p>
                    <w:p w14:paraId="3D34FC9A" w14:textId="2E543017" w:rsidR="00E543EC" w:rsidRPr="00E543EC" w:rsidRDefault="00E543EC" w:rsidP="00E543EC">
                      <w:pPr>
                        <w:pStyle w:val="ListParagraph"/>
                        <w:numPr>
                          <w:ilvl w:val="0"/>
                          <w:numId w:val="64"/>
                        </w:numPr>
                        <w:jc w:val="both"/>
                        <w:rPr>
                          <w:rFonts w:asciiTheme="majorHAnsi" w:hAnsiTheme="majorHAnsi"/>
                          <w:sz w:val="20"/>
                          <w:szCs w:val="20"/>
                        </w:rPr>
                      </w:pPr>
                      <w:r w:rsidRPr="00E543EC">
                        <w:rPr>
                          <w:rFonts w:asciiTheme="majorHAnsi" w:hAnsiTheme="majorHAnsi"/>
                          <w:sz w:val="20"/>
                          <w:szCs w:val="20"/>
                        </w:rPr>
                        <w:t xml:space="preserve">Name of </w:t>
                      </w:r>
                      <w:r>
                        <w:rPr>
                          <w:rFonts w:asciiTheme="majorHAnsi" w:hAnsiTheme="majorHAnsi"/>
                          <w:sz w:val="20"/>
                          <w:szCs w:val="20"/>
                        </w:rPr>
                        <w:t>Platform</w:t>
                      </w:r>
                      <w:r w:rsidRPr="00E543EC">
                        <w:rPr>
                          <w:rFonts w:asciiTheme="majorHAnsi" w:hAnsiTheme="majorHAnsi"/>
                          <w:sz w:val="20"/>
                          <w:szCs w:val="20"/>
                        </w:rPr>
                        <w:t xml:space="preserve">. Brief Description of </w:t>
                      </w:r>
                      <w:r>
                        <w:rPr>
                          <w:rFonts w:asciiTheme="majorHAnsi" w:hAnsiTheme="majorHAnsi"/>
                          <w:sz w:val="20"/>
                          <w:szCs w:val="20"/>
                        </w:rPr>
                        <w:t>how they support women’s group</w:t>
                      </w:r>
                    </w:p>
                    <w:p w14:paraId="2B806CBF" w14:textId="77777777" w:rsidR="008507AE" w:rsidRPr="00E543EC" w:rsidRDefault="008507AE" w:rsidP="00E543EC">
                      <w:pPr>
                        <w:jc w:val="both"/>
                        <w:rPr>
                          <w:rFonts w:asciiTheme="majorHAnsi" w:hAnsiTheme="majorHAnsi"/>
                          <w:sz w:val="20"/>
                          <w:szCs w:val="20"/>
                        </w:rPr>
                      </w:pPr>
                    </w:p>
                    <w:p w14:paraId="55DE1857" w14:textId="77777777" w:rsidR="00E543EC" w:rsidRPr="00E543EC" w:rsidRDefault="008507AE" w:rsidP="0070122B">
                      <w:pPr>
                        <w:jc w:val="both"/>
                        <w:rPr>
                          <w:rFonts w:asciiTheme="majorHAnsi" w:hAnsiTheme="majorHAnsi"/>
                          <w:sz w:val="20"/>
                          <w:szCs w:val="20"/>
                          <w:u w:val="single"/>
                        </w:rPr>
                      </w:pPr>
                      <w:r w:rsidRPr="00E543EC">
                        <w:rPr>
                          <w:rFonts w:asciiTheme="majorHAnsi" w:hAnsiTheme="majorHAnsi"/>
                          <w:sz w:val="20"/>
                          <w:szCs w:val="20"/>
                          <w:u w:val="single"/>
                        </w:rPr>
                        <w:t>National Gender</w:t>
                      </w:r>
                      <w:r w:rsidR="00E543EC" w:rsidRPr="00E543EC">
                        <w:rPr>
                          <w:rFonts w:asciiTheme="majorHAnsi" w:hAnsiTheme="majorHAnsi"/>
                          <w:sz w:val="20"/>
                          <w:szCs w:val="20"/>
                          <w:u w:val="single"/>
                        </w:rPr>
                        <w:t xml:space="preserve"> and Biodiversity</w:t>
                      </w:r>
                      <w:r w:rsidRPr="00E543EC">
                        <w:rPr>
                          <w:rFonts w:asciiTheme="majorHAnsi" w:hAnsiTheme="majorHAnsi"/>
                          <w:sz w:val="20"/>
                          <w:szCs w:val="20"/>
                          <w:u w:val="single"/>
                        </w:rPr>
                        <w:t xml:space="preserve"> Experts</w:t>
                      </w:r>
                    </w:p>
                    <w:p w14:paraId="5C38DB19" w14:textId="3A981F67" w:rsidR="006400DE" w:rsidRPr="006400DE" w:rsidRDefault="006400DE" w:rsidP="006400DE">
                      <w:pPr>
                        <w:pStyle w:val="ListParagraph"/>
                        <w:numPr>
                          <w:ilvl w:val="0"/>
                          <w:numId w:val="64"/>
                        </w:numPr>
                        <w:jc w:val="both"/>
                        <w:rPr>
                          <w:rFonts w:asciiTheme="majorHAnsi" w:hAnsiTheme="majorHAnsi"/>
                          <w:szCs w:val="22"/>
                          <w:u w:val="single"/>
                        </w:rPr>
                      </w:pPr>
                      <w:r w:rsidRPr="006400DE">
                        <w:rPr>
                          <w:rFonts w:asciiTheme="majorHAnsi" w:hAnsiTheme="majorHAnsi"/>
                          <w:sz w:val="20"/>
                          <w:szCs w:val="20"/>
                        </w:rPr>
                        <w:t xml:space="preserve">Name of </w:t>
                      </w:r>
                      <w:r>
                        <w:rPr>
                          <w:rFonts w:asciiTheme="majorHAnsi" w:hAnsiTheme="majorHAnsi"/>
                          <w:sz w:val="20"/>
                          <w:szCs w:val="20"/>
                        </w:rPr>
                        <w:t>Expert</w:t>
                      </w:r>
                      <w:r w:rsidRPr="006400DE">
                        <w:rPr>
                          <w:rFonts w:asciiTheme="majorHAnsi" w:hAnsiTheme="majorHAnsi"/>
                          <w:sz w:val="20"/>
                          <w:szCs w:val="20"/>
                        </w:rPr>
                        <w:t>. Brief Description of</w:t>
                      </w:r>
                      <w:r>
                        <w:rPr>
                          <w:rFonts w:asciiTheme="majorHAnsi" w:hAnsiTheme="majorHAnsi"/>
                          <w:sz w:val="20"/>
                          <w:szCs w:val="20"/>
                        </w:rPr>
                        <w:t xml:space="preserve"> their expertise</w:t>
                      </w:r>
                    </w:p>
                    <w:p w14:paraId="17DCF948" w14:textId="77777777" w:rsidR="006400DE" w:rsidRPr="006400DE" w:rsidRDefault="006400DE" w:rsidP="006400DE">
                      <w:pPr>
                        <w:pStyle w:val="ListParagraph"/>
                        <w:numPr>
                          <w:ilvl w:val="0"/>
                          <w:numId w:val="64"/>
                        </w:numPr>
                        <w:jc w:val="both"/>
                        <w:rPr>
                          <w:rFonts w:asciiTheme="majorHAnsi" w:hAnsiTheme="majorHAnsi"/>
                          <w:szCs w:val="22"/>
                          <w:u w:val="single"/>
                        </w:rPr>
                      </w:pPr>
                    </w:p>
                    <w:p w14:paraId="78D8A6E9" w14:textId="58C0D06B" w:rsidR="008507AE" w:rsidRPr="00E543EC" w:rsidRDefault="00E543EC" w:rsidP="0070122B">
                      <w:pPr>
                        <w:jc w:val="both"/>
                        <w:rPr>
                          <w:rFonts w:asciiTheme="majorHAnsi" w:hAnsiTheme="majorHAnsi"/>
                          <w:sz w:val="20"/>
                          <w:szCs w:val="20"/>
                          <w:u w:val="single"/>
                        </w:rPr>
                      </w:pPr>
                      <w:r w:rsidRPr="00E543EC">
                        <w:rPr>
                          <w:rFonts w:asciiTheme="majorHAnsi" w:hAnsiTheme="majorHAnsi"/>
                          <w:bCs/>
                          <w:sz w:val="20"/>
                          <w:szCs w:val="20"/>
                          <w:u w:val="single"/>
                        </w:rPr>
                        <w:t>G</w:t>
                      </w:r>
                      <w:r w:rsidRPr="00E543EC">
                        <w:rPr>
                          <w:rFonts w:asciiTheme="majorHAnsi" w:hAnsiTheme="majorHAnsi"/>
                          <w:bCs/>
                          <w:sz w:val="20"/>
                          <w:szCs w:val="20"/>
                          <w:u w:val="single"/>
                        </w:rPr>
                        <w:t>ender units in institutions involved in the NBSAP</w:t>
                      </w:r>
                      <w:r w:rsidR="008507AE" w:rsidRPr="00E543EC">
                        <w:rPr>
                          <w:rFonts w:asciiTheme="majorHAnsi" w:hAnsiTheme="majorHAnsi"/>
                          <w:sz w:val="20"/>
                          <w:szCs w:val="20"/>
                          <w:u w:val="single"/>
                        </w:rPr>
                        <w:t xml:space="preserve"> </w:t>
                      </w:r>
                    </w:p>
                    <w:p w14:paraId="705AE7B6" w14:textId="2B3F06D6" w:rsidR="00E543EC" w:rsidRPr="006400DE" w:rsidRDefault="006400DE" w:rsidP="006400DE">
                      <w:pPr>
                        <w:pStyle w:val="ListParagraph"/>
                        <w:numPr>
                          <w:ilvl w:val="0"/>
                          <w:numId w:val="65"/>
                        </w:numPr>
                        <w:jc w:val="both"/>
                        <w:rPr>
                          <w:rFonts w:asciiTheme="majorHAnsi" w:hAnsiTheme="majorHAnsi"/>
                          <w:szCs w:val="22"/>
                          <w:u w:val="single"/>
                        </w:rPr>
                      </w:pPr>
                      <w:r w:rsidRPr="006400DE">
                        <w:rPr>
                          <w:rFonts w:asciiTheme="majorHAnsi" w:hAnsiTheme="majorHAnsi"/>
                          <w:sz w:val="20"/>
                          <w:szCs w:val="20"/>
                        </w:rPr>
                        <w:t xml:space="preserve">Name of </w:t>
                      </w:r>
                      <w:r w:rsidRPr="006400DE">
                        <w:rPr>
                          <w:rFonts w:asciiTheme="majorHAnsi" w:hAnsiTheme="majorHAnsi"/>
                          <w:sz w:val="20"/>
                          <w:szCs w:val="20"/>
                        </w:rPr>
                        <w:t>Institution and its unit</w:t>
                      </w:r>
                      <w:r w:rsidRPr="006400DE">
                        <w:rPr>
                          <w:rFonts w:asciiTheme="majorHAnsi" w:hAnsiTheme="majorHAnsi"/>
                          <w:sz w:val="20"/>
                          <w:szCs w:val="20"/>
                        </w:rPr>
                        <w:t>. Brief Description of</w:t>
                      </w:r>
                      <w:r w:rsidRPr="006400DE">
                        <w:rPr>
                          <w:rFonts w:asciiTheme="majorHAnsi" w:hAnsiTheme="majorHAnsi"/>
                          <w:sz w:val="20"/>
                          <w:szCs w:val="20"/>
                        </w:rPr>
                        <w:t xml:space="preserve"> expertise and areas of work</w:t>
                      </w:r>
                    </w:p>
                    <w:p w14:paraId="6A1BBAD2" w14:textId="77777777" w:rsidR="006400DE" w:rsidRPr="006400DE" w:rsidRDefault="006400DE" w:rsidP="006400DE">
                      <w:pPr>
                        <w:jc w:val="both"/>
                        <w:rPr>
                          <w:rFonts w:asciiTheme="majorHAnsi" w:hAnsiTheme="majorHAnsi"/>
                          <w:sz w:val="20"/>
                          <w:szCs w:val="20"/>
                          <w:u w:val="single"/>
                        </w:rPr>
                      </w:pPr>
                    </w:p>
                    <w:p w14:paraId="24219F40" w14:textId="14931866" w:rsidR="006400DE" w:rsidRPr="006400DE" w:rsidRDefault="006400DE" w:rsidP="006400DE">
                      <w:pPr>
                        <w:jc w:val="both"/>
                        <w:rPr>
                          <w:rFonts w:asciiTheme="majorHAnsi" w:hAnsiTheme="majorHAnsi"/>
                          <w:bCs/>
                          <w:sz w:val="20"/>
                          <w:szCs w:val="20"/>
                          <w:u w:val="single"/>
                        </w:rPr>
                      </w:pPr>
                      <w:r w:rsidRPr="006400DE">
                        <w:rPr>
                          <w:rFonts w:asciiTheme="majorHAnsi" w:hAnsiTheme="majorHAnsi"/>
                          <w:bCs/>
                          <w:sz w:val="20"/>
                          <w:szCs w:val="20"/>
                          <w:u w:val="single"/>
                        </w:rPr>
                        <w:t>Civil organizations, academia, and international cooperation that work on gender and the environment</w:t>
                      </w:r>
                    </w:p>
                    <w:p w14:paraId="617C3588" w14:textId="77777777" w:rsidR="006400DE" w:rsidRPr="006400DE" w:rsidRDefault="006400DE" w:rsidP="006400DE">
                      <w:pPr>
                        <w:pStyle w:val="ListParagraph"/>
                        <w:numPr>
                          <w:ilvl w:val="0"/>
                          <w:numId w:val="65"/>
                        </w:numPr>
                        <w:jc w:val="both"/>
                        <w:rPr>
                          <w:rFonts w:asciiTheme="majorHAnsi" w:hAnsiTheme="majorHAnsi"/>
                          <w:szCs w:val="22"/>
                          <w:u w:val="single"/>
                        </w:rPr>
                      </w:pPr>
                      <w:r w:rsidRPr="006400DE">
                        <w:rPr>
                          <w:rFonts w:asciiTheme="majorHAnsi" w:hAnsiTheme="majorHAnsi"/>
                          <w:sz w:val="20"/>
                          <w:szCs w:val="20"/>
                        </w:rPr>
                        <w:t>Name of Institution and its unit. Brief Description of expertise and areas of work</w:t>
                      </w:r>
                    </w:p>
                    <w:p w14:paraId="2FF17404" w14:textId="77777777" w:rsidR="006400DE" w:rsidRPr="00503CB2" w:rsidRDefault="006400DE" w:rsidP="0070122B">
                      <w:pPr>
                        <w:jc w:val="both"/>
                        <w:rPr>
                          <w:rFonts w:asciiTheme="majorHAnsi" w:hAnsiTheme="majorHAnsi"/>
                          <w:szCs w:val="22"/>
                          <w:u w:val="single"/>
                        </w:rPr>
                      </w:pPr>
                    </w:p>
                    <w:p w14:paraId="2A883C72" w14:textId="77777777" w:rsidR="008507AE" w:rsidRPr="00503CB2" w:rsidRDefault="008507AE" w:rsidP="00766428">
                      <w:pPr>
                        <w:jc w:val="both"/>
                        <w:rPr>
                          <w:rFonts w:asciiTheme="majorHAnsi" w:hAnsiTheme="majorHAnsi"/>
                          <w:b/>
                          <w:szCs w:val="22"/>
                        </w:rPr>
                      </w:pPr>
                      <w:r w:rsidRPr="00503CB2">
                        <w:rPr>
                          <w:rFonts w:asciiTheme="majorHAnsi" w:hAnsiTheme="majorHAnsi"/>
                          <w:b/>
                          <w:szCs w:val="22"/>
                        </w:rPr>
                        <w:tab/>
                      </w:r>
                      <w:r w:rsidRPr="00503CB2">
                        <w:rPr>
                          <w:rFonts w:asciiTheme="majorHAnsi" w:hAnsiTheme="majorHAnsi"/>
                          <w:b/>
                          <w:szCs w:val="22"/>
                        </w:rPr>
                        <w:tab/>
                      </w:r>
                      <w:r w:rsidRPr="00503CB2">
                        <w:rPr>
                          <w:rFonts w:asciiTheme="majorHAnsi" w:hAnsiTheme="majorHAnsi"/>
                          <w:b/>
                          <w:szCs w:val="22"/>
                        </w:rPr>
                        <w:tab/>
                      </w:r>
                      <w:r w:rsidRPr="00503CB2">
                        <w:rPr>
                          <w:rFonts w:asciiTheme="majorHAnsi" w:hAnsiTheme="majorHAnsi"/>
                          <w:b/>
                          <w:szCs w:val="22"/>
                        </w:rPr>
                        <w:tab/>
                      </w:r>
                    </w:p>
                  </w:txbxContent>
                </v:textbox>
                <w10:anchorlock/>
              </v:shape>
            </w:pict>
          </mc:Fallback>
        </mc:AlternateContent>
      </w:r>
    </w:p>
    <w:p w14:paraId="05BA2172" w14:textId="257A040A" w:rsidR="00C862AA" w:rsidRDefault="00C862AA" w:rsidP="006E50D1">
      <w:pPr>
        <w:jc w:val="both"/>
        <w:rPr>
          <w:rFonts w:asciiTheme="majorHAnsi" w:hAnsiTheme="majorHAnsi"/>
          <w:b/>
          <w:sz w:val="28"/>
        </w:rPr>
      </w:pPr>
    </w:p>
    <w:p w14:paraId="0C020704" w14:textId="4AE38FC6" w:rsidR="00E17829" w:rsidRPr="00C42FBE" w:rsidRDefault="00E17829" w:rsidP="006E50D1">
      <w:pPr>
        <w:jc w:val="both"/>
        <w:rPr>
          <w:rFonts w:asciiTheme="majorHAnsi" w:hAnsiTheme="majorHAnsi"/>
          <w:b/>
          <w:sz w:val="28"/>
        </w:rPr>
      </w:pPr>
      <w:r>
        <w:rPr>
          <w:noProof/>
        </w:rPr>
        <mc:AlternateContent>
          <mc:Choice Requires="wps">
            <w:drawing>
              <wp:inline distT="0" distB="0" distL="0" distR="0" wp14:anchorId="170F7F37" wp14:editId="74448F32">
                <wp:extent cx="5736590" cy="1470713"/>
                <wp:effectExtent l="0" t="0" r="16510" b="15240"/>
                <wp:docPr id="2067165268" name="Text Box 1"/>
                <wp:cNvGraphicFramePr/>
                <a:graphic xmlns:a="http://schemas.openxmlformats.org/drawingml/2006/main">
                  <a:graphicData uri="http://schemas.microsoft.com/office/word/2010/wordprocessingShape">
                    <wps:wsp>
                      <wps:cNvSpPr txBox="1"/>
                      <wps:spPr>
                        <a:xfrm>
                          <a:off x="0" y="0"/>
                          <a:ext cx="5736590" cy="1470713"/>
                        </a:xfrm>
                        <a:prstGeom prst="rect">
                          <a:avLst/>
                        </a:prstGeom>
                        <a:solidFill>
                          <a:schemeClr val="accent5">
                            <a:lumMod val="40000"/>
                            <a:lumOff val="60000"/>
                          </a:schemeClr>
                        </a:solidFill>
                        <a:ln w="6350">
                          <a:solidFill>
                            <a:prstClr val="black"/>
                          </a:solidFill>
                        </a:ln>
                      </wps:spPr>
                      <wps:txbx>
                        <w:txbxContent>
                          <w:p w14:paraId="7D651E34" w14:textId="7D6ADB31" w:rsidR="00E17829" w:rsidRPr="000B1EF8" w:rsidRDefault="00E17829" w:rsidP="000B1EF8">
                            <w:pPr>
                              <w:rPr>
                                <w:rFonts w:ascii="Calibri" w:hAnsi="Calibri" w:cs="Calibri"/>
                                <w:b/>
                              </w:rPr>
                            </w:pPr>
                            <w:r w:rsidRPr="000B1EF8">
                              <w:rPr>
                                <w:rFonts w:ascii="Calibri" w:hAnsi="Calibri" w:cs="Calibri"/>
                                <w:b/>
                              </w:rPr>
                              <w:t>Tips to conduct a relevant actor mapping</w:t>
                            </w:r>
                          </w:p>
                          <w:p w14:paraId="2B44B91D" w14:textId="729E6F04" w:rsidR="00E17829" w:rsidRPr="00C862AA" w:rsidRDefault="00E17829" w:rsidP="00E17829">
                            <w:pPr>
                              <w:pStyle w:val="ListParagraph"/>
                              <w:numPr>
                                <w:ilvl w:val="0"/>
                                <w:numId w:val="42"/>
                              </w:numPr>
                              <w:jc w:val="both"/>
                              <w:rPr>
                                <w:rFonts w:ascii="Calibri" w:hAnsi="Calibri" w:cs="Calibri"/>
                                <w:bCs/>
                                <w:szCs w:val="22"/>
                              </w:rPr>
                            </w:pPr>
                            <w:r w:rsidRPr="00C862AA">
                              <w:rPr>
                                <w:rFonts w:ascii="Calibri" w:hAnsi="Calibri" w:cs="Calibri"/>
                                <w:bCs/>
                                <w:szCs w:val="22"/>
                              </w:rPr>
                              <w:t xml:space="preserve">Identify gender experts who have experience </w:t>
                            </w:r>
                            <w:r w:rsidR="006400DE">
                              <w:rPr>
                                <w:rFonts w:ascii="Calibri" w:hAnsi="Calibri" w:cs="Calibri"/>
                                <w:bCs/>
                                <w:szCs w:val="22"/>
                              </w:rPr>
                              <w:t>on gender in</w:t>
                            </w:r>
                            <w:r w:rsidRPr="00C862AA">
                              <w:rPr>
                                <w:rFonts w:ascii="Calibri" w:hAnsi="Calibri" w:cs="Calibri"/>
                                <w:bCs/>
                                <w:szCs w:val="22"/>
                              </w:rPr>
                              <w:t xml:space="preserve"> various environmental sectors</w:t>
                            </w:r>
                          </w:p>
                          <w:p w14:paraId="067E498E" w14:textId="77777777" w:rsidR="00E17829" w:rsidRPr="00C862AA" w:rsidRDefault="00E17829" w:rsidP="00E17829">
                            <w:pPr>
                              <w:pStyle w:val="ListParagraph"/>
                              <w:numPr>
                                <w:ilvl w:val="0"/>
                                <w:numId w:val="42"/>
                              </w:numPr>
                              <w:jc w:val="both"/>
                              <w:rPr>
                                <w:rFonts w:ascii="Calibri" w:hAnsi="Calibri" w:cs="Calibri"/>
                                <w:bCs/>
                                <w:szCs w:val="22"/>
                              </w:rPr>
                            </w:pPr>
                            <w:r w:rsidRPr="00C862AA">
                              <w:rPr>
                                <w:rFonts w:ascii="Calibri" w:hAnsi="Calibri" w:cs="Calibri"/>
                                <w:bCs/>
                                <w:szCs w:val="22"/>
                              </w:rPr>
                              <w:t>Carry out mapping of women's groups/collectives and civil organizations, academia, other institutions and international cooperation that work on gender and the environment</w:t>
                            </w:r>
                          </w:p>
                          <w:p w14:paraId="35D89305" w14:textId="77777777" w:rsidR="00E17829" w:rsidRPr="00C862AA" w:rsidRDefault="00E17829" w:rsidP="00E17829">
                            <w:pPr>
                              <w:pStyle w:val="ListParagraph"/>
                              <w:numPr>
                                <w:ilvl w:val="0"/>
                                <w:numId w:val="42"/>
                              </w:numPr>
                              <w:jc w:val="both"/>
                              <w:rPr>
                                <w:rFonts w:ascii="Calibri" w:hAnsi="Calibri" w:cs="Calibri"/>
                                <w:bCs/>
                                <w:szCs w:val="22"/>
                              </w:rPr>
                            </w:pPr>
                            <w:r w:rsidRPr="00C862AA">
                              <w:rPr>
                                <w:rFonts w:ascii="Calibri" w:hAnsi="Calibri" w:cs="Calibri"/>
                                <w:bCs/>
                                <w:szCs w:val="22"/>
                              </w:rPr>
                              <w:t xml:space="preserve">Identify gender experts or gender units in institutions involved in the NBSAP </w:t>
                            </w:r>
                          </w:p>
                          <w:p w14:paraId="508CF6C4" w14:textId="77777777" w:rsidR="00E17829" w:rsidRPr="00C42FBE" w:rsidRDefault="00E17829" w:rsidP="00E17829">
                            <w:pPr>
                              <w:pStyle w:val="ListParagraph"/>
                              <w:jc w:val="both"/>
                              <w:rPr>
                                <w:rFonts w:ascii="Calibri" w:hAnsi="Calibri" w:cs="Calibri"/>
                                <w:bCs/>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70F7F37" id="_x0000_s1044" type="#_x0000_t202" style="width:451.7pt;height:11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" fillcolor="#b6dde8 [1304]" strokeweight=".5pt">
                <v:textbox>
                  <w:txbxContent>
                    <w:p w14:paraId="7D651E34" w14:textId="7D6ADB31" w:rsidR="00E17829" w:rsidRPr="000B1EF8" w:rsidRDefault="00E17829" w:rsidP="000B1EF8">
                      <w:pPr>
                        <w:rPr>
                          <w:rFonts w:ascii="Calibri" w:hAnsi="Calibri" w:cs="Calibri"/>
                          <w:b/>
                        </w:rPr>
                      </w:pPr>
                      <w:r w:rsidRPr="000B1EF8">
                        <w:rPr>
                          <w:rFonts w:ascii="Calibri" w:hAnsi="Calibri" w:cs="Calibri"/>
                          <w:b/>
                        </w:rPr>
                        <w:t>Tips to conduct a relevant actor mapping</w:t>
                      </w:r>
                    </w:p>
                    <w:p w14:paraId="2B44B91D" w14:textId="729E6F04" w:rsidR="00E17829" w:rsidRPr="00C862AA" w:rsidRDefault="00E17829" w:rsidP="00E17829">
                      <w:pPr>
                        <w:pStyle w:val="ListParagraph"/>
                        <w:numPr>
                          <w:ilvl w:val="0"/>
                          <w:numId w:val="42"/>
                        </w:numPr>
                        <w:jc w:val="both"/>
                        <w:rPr>
                          <w:rFonts w:ascii="Calibri" w:hAnsi="Calibri" w:cs="Calibri"/>
                          <w:bCs/>
                          <w:szCs w:val="22"/>
                        </w:rPr>
                      </w:pPr>
                      <w:r w:rsidRPr="00C862AA">
                        <w:rPr>
                          <w:rFonts w:ascii="Calibri" w:hAnsi="Calibri" w:cs="Calibri"/>
                          <w:bCs/>
                          <w:szCs w:val="22"/>
                        </w:rPr>
                        <w:t xml:space="preserve">Identify gender experts who have experience </w:t>
                      </w:r>
                      <w:r w:rsidR="006400DE">
                        <w:rPr>
                          <w:rFonts w:ascii="Calibri" w:hAnsi="Calibri" w:cs="Calibri"/>
                          <w:bCs/>
                          <w:szCs w:val="22"/>
                        </w:rPr>
                        <w:t>on gender in</w:t>
                      </w:r>
                      <w:r w:rsidRPr="00C862AA">
                        <w:rPr>
                          <w:rFonts w:ascii="Calibri" w:hAnsi="Calibri" w:cs="Calibri"/>
                          <w:bCs/>
                          <w:szCs w:val="22"/>
                        </w:rPr>
                        <w:t xml:space="preserve"> various environmental sectors</w:t>
                      </w:r>
                    </w:p>
                    <w:p w14:paraId="067E498E" w14:textId="77777777" w:rsidR="00E17829" w:rsidRPr="00C862AA" w:rsidRDefault="00E17829" w:rsidP="00E17829">
                      <w:pPr>
                        <w:pStyle w:val="ListParagraph"/>
                        <w:numPr>
                          <w:ilvl w:val="0"/>
                          <w:numId w:val="42"/>
                        </w:numPr>
                        <w:jc w:val="both"/>
                        <w:rPr>
                          <w:rFonts w:ascii="Calibri" w:hAnsi="Calibri" w:cs="Calibri"/>
                          <w:bCs/>
                          <w:szCs w:val="22"/>
                        </w:rPr>
                      </w:pPr>
                      <w:r w:rsidRPr="00C862AA">
                        <w:rPr>
                          <w:rFonts w:ascii="Calibri" w:hAnsi="Calibri" w:cs="Calibri"/>
                          <w:bCs/>
                          <w:szCs w:val="22"/>
                        </w:rPr>
                        <w:t>Carry out mapping of women's groups/collectives and civil organizations, academia, other institutions and international cooperation that work on gender and the environment</w:t>
                      </w:r>
                    </w:p>
                    <w:p w14:paraId="35D89305" w14:textId="77777777" w:rsidR="00E17829" w:rsidRPr="00C862AA" w:rsidRDefault="00E17829" w:rsidP="00E17829">
                      <w:pPr>
                        <w:pStyle w:val="ListParagraph"/>
                        <w:numPr>
                          <w:ilvl w:val="0"/>
                          <w:numId w:val="42"/>
                        </w:numPr>
                        <w:jc w:val="both"/>
                        <w:rPr>
                          <w:rFonts w:ascii="Calibri" w:hAnsi="Calibri" w:cs="Calibri"/>
                          <w:bCs/>
                          <w:szCs w:val="22"/>
                        </w:rPr>
                      </w:pPr>
                      <w:r w:rsidRPr="00C862AA">
                        <w:rPr>
                          <w:rFonts w:ascii="Calibri" w:hAnsi="Calibri" w:cs="Calibri"/>
                          <w:bCs/>
                          <w:szCs w:val="22"/>
                        </w:rPr>
                        <w:t xml:space="preserve">Identify gender experts or gender units in institutions involved in the NBSAP </w:t>
                      </w:r>
                    </w:p>
                    <w:p w14:paraId="508CF6C4" w14:textId="77777777" w:rsidR="00E17829" w:rsidRPr="00C42FBE" w:rsidRDefault="00E17829" w:rsidP="00E17829">
                      <w:pPr>
                        <w:pStyle w:val="ListParagraph"/>
                        <w:jc w:val="both"/>
                        <w:rPr>
                          <w:rFonts w:ascii="Calibri" w:hAnsi="Calibri" w:cs="Calibri"/>
                          <w:bCs/>
                          <w:szCs w:val="22"/>
                        </w:rPr>
                      </w:pPr>
                    </w:p>
                  </w:txbxContent>
                </v:textbox>
                <w10:anchorlock/>
              </v:shape>
            </w:pict>
          </mc:Fallback>
        </mc:AlternateContent>
      </w:r>
    </w:p>
    <w:p w14:paraId="681383F3" w14:textId="29010CDD" w:rsidR="0070122B" w:rsidRDefault="0051578D" w:rsidP="006E50D1">
      <w:pPr>
        <w:jc w:val="both"/>
        <w:rPr>
          <w:rFonts w:asciiTheme="majorHAnsi" w:hAnsiTheme="majorHAnsi"/>
          <w:b/>
          <w:color w:val="0070C0"/>
          <w:sz w:val="32"/>
          <w:szCs w:val="28"/>
        </w:rPr>
      </w:pPr>
      <w:bookmarkStart w:id="5" w:name="Nationaldata"/>
      <w:bookmarkEnd w:id="5"/>
      <w:r w:rsidRPr="000B0E14">
        <w:rPr>
          <w:rFonts w:asciiTheme="majorHAnsi" w:hAnsiTheme="majorHAnsi"/>
          <w:b/>
          <w:color w:val="0070C0"/>
          <w:sz w:val="32"/>
          <w:szCs w:val="28"/>
        </w:rPr>
        <w:lastRenderedPageBreak/>
        <w:t>5. National Data Analysis</w:t>
      </w:r>
    </w:p>
    <w:p w14:paraId="23D3CB73" w14:textId="7E8780D4" w:rsidR="00E17829" w:rsidRDefault="00C85B63" w:rsidP="006E50D1">
      <w:pPr>
        <w:jc w:val="both"/>
        <w:rPr>
          <w:rFonts w:asciiTheme="majorHAnsi" w:hAnsiTheme="majorHAnsi"/>
          <w:szCs w:val="22"/>
        </w:rPr>
      </w:pPr>
      <w:r>
        <w:rPr>
          <w:noProof/>
        </w:rPr>
        <mc:AlternateContent>
          <mc:Choice Requires="wps">
            <w:drawing>
              <wp:anchor distT="0" distB="0" distL="114300" distR="114300" simplePos="0" relativeHeight="251715584" behindDoc="0" locked="0" layoutInCell="1" allowOverlap="1" wp14:anchorId="19001D43" wp14:editId="3B07C6F6">
                <wp:simplePos x="0" y="0"/>
                <wp:positionH relativeFrom="column">
                  <wp:posOffset>1270</wp:posOffset>
                </wp:positionH>
                <wp:positionV relativeFrom="paragraph">
                  <wp:posOffset>186055</wp:posOffset>
                </wp:positionV>
                <wp:extent cx="5640070" cy="1828800"/>
                <wp:effectExtent l="0" t="0" r="11430" b="17145"/>
                <wp:wrapSquare wrapText="bothSides"/>
                <wp:docPr id="2061448489" name="Text Box 1"/>
                <wp:cNvGraphicFramePr/>
                <a:graphic xmlns:a="http://schemas.openxmlformats.org/drawingml/2006/main">
                  <a:graphicData uri="http://schemas.microsoft.com/office/word/2010/wordprocessingShape">
                    <wps:wsp>
                      <wps:cNvSpPr txBox="1"/>
                      <wps:spPr>
                        <a:xfrm>
                          <a:off x="0" y="0"/>
                          <a:ext cx="5640070" cy="1828800"/>
                        </a:xfrm>
                        <a:prstGeom prst="rect">
                          <a:avLst/>
                        </a:prstGeom>
                        <a:solidFill>
                          <a:srgbClr val="F2EBC6"/>
                        </a:solidFill>
                        <a:ln w="6350">
                          <a:solidFill>
                            <a:prstClr val="black"/>
                          </a:solidFill>
                        </a:ln>
                      </wps:spPr>
                      <wps:txbx>
                        <w:txbxContent>
                          <w:p w14:paraId="48C59F4E" w14:textId="77777777" w:rsidR="00C85B63" w:rsidRDefault="00C85B63" w:rsidP="00C85B63">
                            <w:pPr>
                              <w:jc w:val="both"/>
                              <w:rPr>
                                <w:rFonts w:asciiTheme="majorHAnsi" w:hAnsiTheme="majorHAnsi"/>
                                <w:szCs w:val="22"/>
                              </w:rPr>
                            </w:pPr>
                          </w:p>
                          <w:p w14:paraId="539D0166" w14:textId="3DD8FF44" w:rsidR="00C85B63" w:rsidRDefault="00C85B63" w:rsidP="00C85B63">
                            <w:pPr>
                              <w:jc w:val="both"/>
                              <w:rPr>
                                <w:rFonts w:asciiTheme="majorHAnsi" w:hAnsiTheme="majorHAnsi"/>
                                <w:szCs w:val="22"/>
                              </w:rPr>
                            </w:pPr>
                            <w:r>
                              <w:rPr>
                                <w:rFonts w:asciiTheme="majorHAnsi" w:hAnsiTheme="majorHAnsi"/>
                                <w:szCs w:val="22"/>
                              </w:rPr>
                              <w:t xml:space="preserve">This section consists of a desk review </w:t>
                            </w:r>
                            <w:r w:rsidRPr="00503CB2">
                              <w:rPr>
                                <w:rFonts w:asciiTheme="majorHAnsi" w:hAnsiTheme="majorHAnsi"/>
                                <w:szCs w:val="22"/>
                              </w:rPr>
                              <w:t xml:space="preserve">to </w:t>
                            </w:r>
                            <w:r>
                              <w:rPr>
                                <w:rFonts w:asciiTheme="majorHAnsi" w:hAnsiTheme="majorHAnsi"/>
                                <w:szCs w:val="22"/>
                              </w:rPr>
                              <w:t xml:space="preserve">summarize national gender data relevant to the NBSAPs and diversity sectors and </w:t>
                            </w:r>
                            <w:r w:rsidRPr="00503CB2">
                              <w:rPr>
                                <w:rFonts w:asciiTheme="majorHAnsi" w:hAnsiTheme="majorHAnsi"/>
                                <w:szCs w:val="22"/>
                              </w:rPr>
                              <w:t>connect existing gender and biodiversity data</w:t>
                            </w:r>
                            <w:r>
                              <w:rPr>
                                <w:rFonts w:asciiTheme="majorHAnsi" w:hAnsiTheme="majorHAnsi"/>
                                <w:szCs w:val="22"/>
                              </w:rPr>
                              <w:t>, including on the following themes detailed in the tables below</w:t>
                            </w:r>
                            <w:r w:rsidRPr="00503CB2">
                              <w:rPr>
                                <w:rFonts w:asciiTheme="majorHAnsi" w:hAnsiTheme="majorHAnsi"/>
                                <w:szCs w:val="22"/>
                              </w:rPr>
                              <w:t xml:space="preserve">: </w:t>
                            </w:r>
                          </w:p>
                          <w:p w14:paraId="0359244D" w14:textId="77777777"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Gender-differentiated use, roles, knowledge, and needs of women and men in relation to the conservation and sustainable use of biodiversity,</w:t>
                            </w:r>
                          </w:p>
                          <w:p w14:paraId="0DD24131" w14:textId="77777777"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 xml:space="preserve">Gender differentiated impacts of biodiversity loss, </w:t>
                            </w:r>
                          </w:p>
                          <w:p w14:paraId="561BB683" w14:textId="7B633E33"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Gender inequalities</w:t>
                            </w:r>
                            <w:r>
                              <w:rPr>
                                <w:rFonts w:asciiTheme="majorHAnsi" w:hAnsiTheme="majorHAnsi"/>
                                <w:szCs w:val="22"/>
                              </w:rPr>
                              <w:t xml:space="preserve"> prevalent</w:t>
                            </w:r>
                            <w:r w:rsidRPr="004D409D">
                              <w:rPr>
                                <w:rFonts w:asciiTheme="majorHAnsi" w:hAnsiTheme="majorHAnsi"/>
                                <w:szCs w:val="22"/>
                              </w:rPr>
                              <w:t xml:space="preserve"> in biodiversity sectors,</w:t>
                            </w:r>
                          </w:p>
                          <w:p w14:paraId="0035A4E6" w14:textId="4D5D2828"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Gender-differentiated contributions to conservation and nature-based solutions.</w:t>
                            </w:r>
                          </w:p>
                          <w:p w14:paraId="4F30F096" w14:textId="77777777" w:rsidR="00C85B63" w:rsidRDefault="00C85B63" w:rsidP="00C85B63">
                            <w:pPr>
                              <w:ind w:left="720"/>
                              <w:jc w:val="both"/>
                              <w:rPr>
                                <w:rFonts w:asciiTheme="majorHAnsi" w:hAnsiTheme="majorHAnsi"/>
                                <w:szCs w:val="22"/>
                              </w:rPr>
                            </w:pPr>
                          </w:p>
                          <w:p w14:paraId="238A9052" w14:textId="77777777" w:rsidR="00C85B63" w:rsidRDefault="00C85B63" w:rsidP="00C85B63">
                            <w:pPr>
                              <w:jc w:val="both"/>
                              <w:rPr>
                                <w:rFonts w:asciiTheme="majorHAnsi" w:hAnsiTheme="majorHAnsi"/>
                                <w:szCs w:val="22"/>
                              </w:rPr>
                            </w:pPr>
                            <w:r>
                              <w:rPr>
                                <w:rFonts w:asciiTheme="majorHAnsi" w:hAnsiTheme="majorHAnsi"/>
                                <w:szCs w:val="22"/>
                              </w:rPr>
                              <w:t>Gender data may come from the following sources, among others:</w:t>
                            </w:r>
                          </w:p>
                          <w:p w14:paraId="15CF6DDD" w14:textId="77777777" w:rsidR="00C85B63" w:rsidRPr="00C36EFA" w:rsidRDefault="00C85B63" w:rsidP="00C85B63">
                            <w:pPr>
                              <w:pStyle w:val="ListParagraph"/>
                              <w:numPr>
                                <w:ilvl w:val="0"/>
                                <w:numId w:val="43"/>
                              </w:numPr>
                              <w:spacing w:after="160" w:line="259" w:lineRule="auto"/>
                              <w:rPr>
                                <w:rFonts w:asciiTheme="majorHAnsi" w:hAnsiTheme="majorHAnsi" w:cstheme="majorHAnsi"/>
                              </w:rPr>
                            </w:pPr>
                            <w:r>
                              <w:rPr>
                                <w:rFonts w:asciiTheme="majorHAnsi" w:hAnsiTheme="majorHAnsi" w:cstheme="majorHAnsi"/>
                              </w:rPr>
                              <w:t>P</w:t>
                            </w:r>
                            <w:r w:rsidRPr="00C36EFA">
                              <w:rPr>
                                <w:rFonts w:asciiTheme="majorHAnsi" w:hAnsiTheme="majorHAnsi" w:cstheme="majorHAnsi"/>
                              </w:rPr>
                              <w:t>rojects supported by vertical funds (GEF, GCF, GBFF)</w:t>
                            </w:r>
                          </w:p>
                          <w:p w14:paraId="51B6631E" w14:textId="77777777" w:rsidR="00C85B63" w:rsidRDefault="00C85B63" w:rsidP="00C85B63">
                            <w:pPr>
                              <w:pStyle w:val="ListParagraph"/>
                              <w:numPr>
                                <w:ilvl w:val="0"/>
                                <w:numId w:val="43"/>
                              </w:numPr>
                              <w:spacing w:after="160" w:line="259" w:lineRule="auto"/>
                              <w:rPr>
                                <w:rFonts w:asciiTheme="majorHAnsi" w:hAnsiTheme="majorHAnsi" w:cstheme="majorHAnsi"/>
                              </w:rPr>
                            </w:pPr>
                            <w:r w:rsidRPr="00C36EFA">
                              <w:rPr>
                                <w:rFonts w:asciiTheme="majorHAnsi" w:hAnsiTheme="majorHAnsi" w:cstheme="majorHAnsi"/>
                              </w:rPr>
                              <w:t xml:space="preserve">Strategies and National Reports related to MEAs </w:t>
                            </w:r>
                          </w:p>
                          <w:p w14:paraId="5D0559B4" w14:textId="77777777" w:rsidR="00C85B63" w:rsidRDefault="00C85B63" w:rsidP="00EE6B86">
                            <w:pPr>
                              <w:pStyle w:val="ListParagraph"/>
                              <w:numPr>
                                <w:ilvl w:val="0"/>
                                <w:numId w:val="43"/>
                              </w:numPr>
                              <w:spacing w:line="259" w:lineRule="auto"/>
                              <w:rPr>
                                <w:rFonts w:asciiTheme="majorHAnsi" w:hAnsiTheme="majorHAnsi" w:cstheme="majorHAnsi"/>
                              </w:rPr>
                            </w:pPr>
                            <w:r>
                              <w:rPr>
                                <w:rFonts w:asciiTheme="majorHAnsi" w:hAnsiTheme="majorHAnsi" w:cstheme="majorHAnsi"/>
                              </w:rPr>
                              <w:t>N</w:t>
                            </w:r>
                            <w:r w:rsidRPr="00C862AA">
                              <w:rPr>
                                <w:rFonts w:asciiTheme="majorHAnsi" w:hAnsiTheme="majorHAnsi" w:cstheme="majorHAnsi"/>
                              </w:rPr>
                              <w:t xml:space="preserve">ational </w:t>
                            </w:r>
                            <w:r>
                              <w:rPr>
                                <w:rFonts w:asciiTheme="majorHAnsi" w:hAnsiTheme="majorHAnsi" w:cstheme="majorHAnsi"/>
                              </w:rPr>
                              <w:t xml:space="preserve">statistical </w:t>
                            </w:r>
                            <w:r w:rsidRPr="00C862AA">
                              <w:rPr>
                                <w:rFonts w:asciiTheme="majorHAnsi" w:hAnsiTheme="majorHAnsi" w:cstheme="majorHAnsi"/>
                              </w:rPr>
                              <w:t xml:space="preserve">data relevant to the biodiversity sectors </w:t>
                            </w:r>
                          </w:p>
                          <w:p w14:paraId="2BEF5B76" w14:textId="77777777" w:rsidR="00C85B63" w:rsidRPr="00C85B63" w:rsidRDefault="00C85B63" w:rsidP="00C85B63">
                            <w:pPr>
                              <w:spacing w:line="259" w:lineRule="auto"/>
                              <w:rPr>
                                <w:rFonts w:asciiTheme="majorHAnsi" w:hAnsiTheme="majorHAnsi" w:cstheme="maj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9001D43" id="_x0000_s1045" type="#_x0000_t202" style="position:absolute;left:0;text-align:left;margin-left:.1pt;margin-top:14.65pt;width:444.1pt;height:2in;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" fillcolor="#f2ebc6" strokeweight=".5pt">
                <v:textbox style="mso-fit-shape-to-text:t">
                  <w:txbxContent>
                    <w:p w14:paraId="48C59F4E" w14:textId="77777777" w:rsidR="00C85B63" w:rsidRDefault="00C85B63" w:rsidP="00C85B63">
                      <w:pPr>
                        <w:jc w:val="both"/>
                        <w:rPr>
                          <w:rFonts w:asciiTheme="majorHAnsi" w:hAnsiTheme="majorHAnsi"/>
                          <w:szCs w:val="22"/>
                        </w:rPr>
                      </w:pPr>
                    </w:p>
                    <w:p w14:paraId="539D0166" w14:textId="3DD8FF44" w:rsidR="00C85B63" w:rsidRDefault="00C85B63" w:rsidP="00C85B63">
                      <w:pPr>
                        <w:jc w:val="both"/>
                        <w:rPr>
                          <w:rFonts w:asciiTheme="majorHAnsi" w:hAnsiTheme="majorHAnsi"/>
                          <w:szCs w:val="22"/>
                        </w:rPr>
                      </w:pPr>
                      <w:r>
                        <w:rPr>
                          <w:rFonts w:asciiTheme="majorHAnsi" w:hAnsiTheme="majorHAnsi"/>
                          <w:szCs w:val="22"/>
                        </w:rPr>
                        <w:t xml:space="preserve">This section consists of a desk review </w:t>
                      </w:r>
                      <w:r w:rsidRPr="00503CB2">
                        <w:rPr>
                          <w:rFonts w:asciiTheme="majorHAnsi" w:hAnsiTheme="majorHAnsi"/>
                          <w:szCs w:val="22"/>
                        </w:rPr>
                        <w:t xml:space="preserve">to </w:t>
                      </w:r>
                      <w:r>
                        <w:rPr>
                          <w:rFonts w:asciiTheme="majorHAnsi" w:hAnsiTheme="majorHAnsi"/>
                          <w:szCs w:val="22"/>
                        </w:rPr>
                        <w:t xml:space="preserve">summarize national gender data relevant to the NBSAPs and diversity sectors and </w:t>
                      </w:r>
                      <w:r w:rsidRPr="00503CB2">
                        <w:rPr>
                          <w:rFonts w:asciiTheme="majorHAnsi" w:hAnsiTheme="majorHAnsi"/>
                          <w:szCs w:val="22"/>
                        </w:rPr>
                        <w:t>connect existing gender and biodiversity data</w:t>
                      </w:r>
                      <w:r>
                        <w:rPr>
                          <w:rFonts w:asciiTheme="majorHAnsi" w:hAnsiTheme="majorHAnsi"/>
                          <w:szCs w:val="22"/>
                        </w:rPr>
                        <w:t>, including on the following themes detailed in the tables below</w:t>
                      </w:r>
                      <w:r w:rsidRPr="00503CB2">
                        <w:rPr>
                          <w:rFonts w:asciiTheme="majorHAnsi" w:hAnsiTheme="majorHAnsi"/>
                          <w:szCs w:val="22"/>
                        </w:rPr>
                        <w:t xml:space="preserve">: </w:t>
                      </w:r>
                    </w:p>
                    <w:p w14:paraId="0359244D" w14:textId="77777777"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Gender-differentiated use, roles, knowledge, and needs of women and men in relation to the conservation and sustainable use of biodiversity,</w:t>
                      </w:r>
                    </w:p>
                    <w:p w14:paraId="0DD24131" w14:textId="77777777"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 xml:space="preserve">Gender differentiated impacts of biodiversity loss, </w:t>
                      </w:r>
                    </w:p>
                    <w:p w14:paraId="561BB683" w14:textId="7B633E33"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Gender inequalities</w:t>
                      </w:r>
                      <w:r>
                        <w:rPr>
                          <w:rFonts w:asciiTheme="majorHAnsi" w:hAnsiTheme="majorHAnsi"/>
                          <w:szCs w:val="22"/>
                        </w:rPr>
                        <w:t xml:space="preserve"> </w:t>
                      </w:r>
                      <w:r>
                        <w:rPr>
                          <w:rFonts w:asciiTheme="majorHAnsi" w:hAnsiTheme="majorHAnsi"/>
                          <w:szCs w:val="22"/>
                        </w:rPr>
                        <w:t>prevalent</w:t>
                      </w:r>
                      <w:r w:rsidRPr="004D409D">
                        <w:rPr>
                          <w:rFonts w:asciiTheme="majorHAnsi" w:hAnsiTheme="majorHAnsi"/>
                          <w:szCs w:val="22"/>
                        </w:rPr>
                        <w:t xml:space="preserve"> in biodiversity sectors,</w:t>
                      </w:r>
                    </w:p>
                    <w:p w14:paraId="0035A4E6" w14:textId="4D5D2828" w:rsidR="004D409D" w:rsidRPr="004D409D" w:rsidRDefault="004D409D" w:rsidP="004D409D">
                      <w:pPr>
                        <w:pStyle w:val="ListParagraph"/>
                        <w:numPr>
                          <w:ilvl w:val="0"/>
                          <w:numId w:val="66"/>
                        </w:numPr>
                        <w:jc w:val="both"/>
                        <w:rPr>
                          <w:rFonts w:asciiTheme="majorHAnsi" w:hAnsiTheme="majorHAnsi"/>
                          <w:szCs w:val="22"/>
                        </w:rPr>
                      </w:pPr>
                      <w:r w:rsidRPr="004D409D">
                        <w:rPr>
                          <w:rFonts w:asciiTheme="majorHAnsi" w:hAnsiTheme="majorHAnsi"/>
                          <w:szCs w:val="22"/>
                        </w:rPr>
                        <w:t>Gender-differentiated contributions to conservation and nature-based solutions.</w:t>
                      </w:r>
                    </w:p>
                    <w:p w14:paraId="4F30F096" w14:textId="77777777" w:rsidR="00C85B63" w:rsidRDefault="00C85B63" w:rsidP="00C85B63">
                      <w:pPr>
                        <w:ind w:left="720"/>
                        <w:jc w:val="both"/>
                        <w:rPr>
                          <w:rFonts w:asciiTheme="majorHAnsi" w:hAnsiTheme="majorHAnsi"/>
                          <w:szCs w:val="22"/>
                        </w:rPr>
                      </w:pPr>
                    </w:p>
                    <w:p w14:paraId="238A9052" w14:textId="77777777" w:rsidR="00C85B63" w:rsidRDefault="00C85B63" w:rsidP="00C85B63">
                      <w:pPr>
                        <w:jc w:val="both"/>
                        <w:rPr>
                          <w:rFonts w:asciiTheme="majorHAnsi" w:hAnsiTheme="majorHAnsi"/>
                          <w:szCs w:val="22"/>
                        </w:rPr>
                      </w:pPr>
                      <w:r>
                        <w:rPr>
                          <w:rFonts w:asciiTheme="majorHAnsi" w:hAnsiTheme="majorHAnsi"/>
                          <w:szCs w:val="22"/>
                        </w:rPr>
                        <w:t>Gender data may come from the following sources, among others:</w:t>
                      </w:r>
                    </w:p>
                    <w:p w14:paraId="15CF6DDD" w14:textId="77777777" w:rsidR="00C85B63" w:rsidRPr="00C36EFA" w:rsidRDefault="00C85B63" w:rsidP="00C85B63">
                      <w:pPr>
                        <w:pStyle w:val="ListParagraph"/>
                        <w:numPr>
                          <w:ilvl w:val="0"/>
                          <w:numId w:val="43"/>
                        </w:numPr>
                        <w:spacing w:after="160" w:line="259" w:lineRule="auto"/>
                        <w:rPr>
                          <w:rFonts w:asciiTheme="majorHAnsi" w:hAnsiTheme="majorHAnsi" w:cstheme="majorHAnsi"/>
                        </w:rPr>
                      </w:pPr>
                      <w:r>
                        <w:rPr>
                          <w:rFonts w:asciiTheme="majorHAnsi" w:hAnsiTheme="majorHAnsi" w:cstheme="majorHAnsi"/>
                        </w:rPr>
                        <w:t>P</w:t>
                      </w:r>
                      <w:r w:rsidRPr="00C36EFA">
                        <w:rPr>
                          <w:rFonts w:asciiTheme="majorHAnsi" w:hAnsiTheme="majorHAnsi" w:cstheme="majorHAnsi"/>
                        </w:rPr>
                        <w:t>rojects supported by vertical funds (GEF, GCF, GBFF)</w:t>
                      </w:r>
                    </w:p>
                    <w:p w14:paraId="51B6631E" w14:textId="77777777" w:rsidR="00C85B63" w:rsidRDefault="00C85B63" w:rsidP="00C85B63">
                      <w:pPr>
                        <w:pStyle w:val="ListParagraph"/>
                        <w:numPr>
                          <w:ilvl w:val="0"/>
                          <w:numId w:val="43"/>
                        </w:numPr>
                        <w:spacing w:after="160" w:line="259" w:lineRule="auto"/>
                        <w:rPr>
                          <w:rFonts w:asciiTheme="majorHAnsi" w:hAnsiTheme="majorHAnsi" w:cstheme="majorHAnsi"/>
                        </w:rPr>
                      </w:pPr>
                      <w:r w:rsidRPr="00C36EFA">
                        <w:rPr>
                          <w:rFonts w:asciiTheme="majorHAnsi" w:hAnsiTheme="majorHAnsi" w:cstheme="majorHAnsi"/>
                        </w:rPr>
                        <w:t xml:space="preserve">Strategies and National Reports related to MEAs </w:t>
                      </w:r>
                    </w:p>
                    <w:p w14:paraId="5D0559B4" w14:textId="77777777" w:rsidR="00C85B63" w:rsidRDefault="00C85B63" w:rsidP="00EE6B86">
                      <w:pPr>
                        <w:pStyle w:val="ListParagraph"/>
                        <w:numPr>
                          <w:ilvl w:val="0"/>
                          <w:numId w:val="43"/>
                        </w:numPr>
                        <w:spacing w:line="259" w:lineRule="auto"/>
                        <w:rPr>
                          <w:rFonts w:asciiTheme="majorHAnsi" w:hAnsiTheme="majorHAnsi" w:cstheme="majorHAnsi"/>
                        </w:rPr>
                      </w:pPr>
                      <w:r>
                        <w:rPr>
                          <w:rFonts w:asciiTheme="majorHAnsi" w:hAnsiTheme="majorHAnsi" w:cstheme="majorHAnsi"/>
                        </w:rPr>
                        <w:t>N</w:t>
                      </w:r>
                      <w:r w:rsidRPr="00C862AA">
                        <w:rPr>
                          <w:rFonts w:asciiTheme="majorHAnsi" w:hAnsiTheme="majorHAnsi" w:cstheme="majorHAnsi"/>
                        </w:rPr>
                        <w:t xml:space="preserve">ational </w:t>
                      </w:r>
                      <w:r>
                        <w:rPr>
                          <w:rFonts w:asciiTheme="majorHAnsi" w:hAnsiTheme="majorHAnsi" w:cstheme="majorHAnsi"/>
                        </w:rPr>
                        <w:t xml:space="preserve">statistical </w:t>
                      </w:r>
                      <w:r w:rsidRPr="00C862AA">
                        <w:rPr>
                          <w:rFonts w:asciiTheme="majorHAnsi" w:hAnsiTheme="majorHAnsi" w:cstheme="majorHAnsi"/>
                        </w:rPr>
                        <w:t xml:space="preserve">data relevant to the biodiversity sectors </w:t>
                      </w:r>
                    </w:p>
                    <w:p w14:paraId="2BEF5B76" w14:textId="77777777" w:rsidR="00C85B63" w:rsidRPr="00C85B63" w:rsidRDefault="00C85B63" w:rsidP="00C85B63">
                      <w:pPr>
                        <w:spacing w:line="259" w:lineRule="auto"/>
                        <w:rPr>
                          <w:rFonts w:asciiTheme="majorHAnsi" w:hAnsiTheme="majorHAnsi" w:cstheme="majorHAnsi"/>
                        </w:rPr>
                      </w:pPr>
                    </w:p>
                  </w:txbxContent>
                </v:textbox>
                <w10:wrap type="square"/>
              </v:shape>
            </w:pict>
          </mc:Fallback>
        </mc:AlternateContent>
      </w:r>
    </w:p>
    <w:p w14:paraId="79158A1E" w14:textId="7D8F539C" w:rsidR="0070122B" w:rsidRPr="00C85B63" w:rsidRDefault="0070122B" w:rsidP="00C85B63">
      <w:pPr>
        <w:spacing w:after="160" w:line="259" w:lineRule="auto"/>
        <w:rPr>
          <w:rFonts w:asciiTheme="majorHAnsi" w:hAnsiTheme="majorHAnsi" w:cstheme="majorHAnsi"/>
        </w:rPr>
      </w:pPr>
    </w:p>
    <w:p w14:paraId="77970553" w14:textId="4E9B9486" w:rsidR="001C41DC" w:rsidRPr="000B0E14" w:rsidRDefault="001C41DC" w:rsidP="006E50D1">
      <w:pPr>
        <w:jc w:val="both"/>
        <w:rPr>
          <w:rFonts w:asciiTheme="majorHAnsi" w:hAnsiTheme="majorHAnsi"/>
        </w:rPr>
      </w:pPr>
      <w:r>
        <w:rPr>
          <w:noProof/>
        </w:rPr>
        <mc:AlternateContent>
          <mc:Choice Requires="wps">
            <w:drawing>
              <wp:inline distT="0" distB="0" distL="0" distR="0" wp14:anchorId="419DC986" wp14:editId="3D929611">
                <wp:extent cx="5640070" cy="2330398"/>
                <wp:effectExtent l="0" t="0" r="11430" b="15875"/>
                <wp:docPr id="1014782785" name="Text Box 1"/>
                <wp:cNvGraphicFramePr/>
                <a:graphic xmlns:a="http://schemas.openxmlformats.org/drawingml/2006/main">
                  <a:graphicData uri="http://schemas.microsoft.com/office/word/2010/wordprocessingShape">
                    <wps:wsp>
                      <wps:cNvSpPr txBox="1"/>
                      <wps:spPr>
                        <a:xfrm>
                          <a:off x="0" y="0"/>
                          <a:ext cx="5640070" cy="2330398"/>
                        </a:xfrm>
                        <a:prstGeom prst="rect">
                          <a:avLst/>
                        </a:prstGeom>
                        <a:solidFill>
                          <a:srgbClr val="DAEEC3"/>
                        </a:solidFill>
                        <a:ln w="6350">
                          <a:solidFill>
                            <a:prstClr val="black"/>
                          </a:solidFill>
                        </a:ln>
                      </wps:spPr>
                      <wps:txbx>
                        <w:txbxContent>
                          <w:p w14:paraId="77B447A5" w14:textId="671E97CD" w:rsidR="001C41DC" w:rsidRPr="0083409A" w:rsidRDefault="00C85B63" w:rsidP="001C41DC">
                            <w:pPr>
                              <w:jc w:val="both"/>
                              <w:rPr>
                                <w:rFonts w:asciiTheme="majorHAnsi" w:hAnsiTheme="majorHAnsi"/>
                                <w:b/>
                                <w:bCs/>
                                <w:szCs w:val="22"/>
                              </w:rPr>
                            </w:pPr>
                            <w:r>
                              <w:rPr>
                                <w:rFonts w:asciiTheme="majorHAnsi" w:hAnsiTheme="majorHAnsi"/>
                                <w:b/>
                                <w:bCs/>
                                <w:szCs w:val="22"/>
                              </w:rPr>
                              <w:t>Example of d</w:t>
                            </w:r>
                            <w:r w:rsidR="001C41DC" w:rsidRPr="0083409A">
                              <w:rPr>
                                <w:rFonts w:asciiTheme="majorHAnsi" w:hAnsiTheme="majorHAnsi"/>
                                <w:b/>
                                <w:bCs/>
                                <w:szCs w:val="22"/>
                              </w:rPr>
                              <w:t xml:space="preserve">ata on gender differentiated use, roles, knowledge, and needs related to biological resources  </w:t>
                            </w:r>
                          </w:p>
                          <w:p w14:paraId="5A2D86F1" w14:textId="77777777" w:rsidR="001C41DC" w:rsidRPr="0083409A" w:rsidRDefault="001C41DC" w:rsidP="001C41DC">
                            <w:pPr>
                              <w:jc w:val="both"/>
                              <w:rPr>
                                <w:rFonts w:asciiTheme="majorHAnsi" w:hAnsiTheme="majorHAnsi"/>
                                <w:b/>
                                <w:bCs/>
                                <w:szCs w:val="22"/>
                              </w:rPr>
                            </w:pPr>
                          </w:p>
                          <w:p w14:paraId="1F9EAB16" w14:textId="77777777" w:rsidR="001C41DC" w:rsidRPr="00C85B63" w:rsidRDefault="001C41DC" w:rsidP="001C41DC">
                            <w:pPr>
                              <w:jc w:val="both"/>
                              <w:rPr>
                                <w:rFonts w:asciiTheme="majorHAnsi" w:hAnsiTheme="majorHAnsi"/>
                                <w:sz w:val="20"/>
                                <w:szCs w:val="20"/>
                                <w:u w:val="single"/>
                              </w:rPr>
                            </w:pPr>
                            <w:r w:rsidRPr="00C85B63">
                              <w:rPr>
                                <w:rFonts w:asciiTheme="majorHAnsi" w:hAnsiTheme="majorHAnsi"/>
                                <w:sz w:val="20"/>
                                <w:szCs w:val="20"/>
                                <w:u w:val="single"/>
                              </w:rPr>
                              <w:t xml:space="preserve">Productive Activities and Land Use </w:t>
                            </w:r>
                          </w:p>
                          <w:p w14:paraId="2516352C" w14:textId="77777777" w:rsidR="001C41DC" w:rsidRPr="00C85B63" w:rsidRDefault="001C41DC" w:rsidP="001C41DC">
                            <w:pPr>
                              <w:jc w:val="both"/>
                              <w:rPr>
                                <w:rFonts w:asciiTheme="majorHAnsi" w:hAnsiTheme="majorHAnsi"/>
                                <w:sz w:val="20"/>
                                <w:szCs w:val="20"/>
                                <w:u w:val="single"/>
                              </w:rPr>
                            </w:pPr>
                          </w:p>
                          <w:p w14:paraId="619065F6" w14:textId="5409E4FB" w:rsidR="001C41DC" w:rsidRPr="00C85B63" w:rsidRDefault="001C41DC" w:rsidP="001C41DC">
                            <w:pPr>
                              <w:jc w:val="both"/>
                              <w:rPr>
                                <w:rFonts w:asciiTheme="majorHAnsi" w:hAnsiTheme="majorHAnsi"/>
                                <w:sz w:val="20"/>
                                <w:szCs w:val="20"/>
                                <w:u w:val="single"/>
                              </w:rPr>
                            </w:pPr>
                            <w:r w:rsidRPr="00C85B63">
                              <w:rPr>
                                <w:rFonts w:asciiTheme="majorHAnsi" w:hAnsiTheme="majorHAnsi"/>
                                <w:sz w:val="20"/>
                                <w:szCs w:val="20"/>
                                <w:u w:val="single"/>
                              </w:rPr>
                              <w:t>Conservation and Sustainable Management of Resources</w:t>
                            </w:r>
                          </w:p>
                          <w:p w14:paraId="7BA48161"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Productive Ecosystems</w:t>
                            </w:r>
                          </w:p>
                          <w:p w14:paraId="71045F78"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Terrestrial Ecosystems (forests, scrublands, grasslands)</w:t>
                            </w:r>
                          </w:p>
                          <w:p w14:paraId="4FCF7AC0"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Aquaculture</w:t>
                            </w:r>
                          </w:p>
                          <w:p w14:paraId="65A4F0D6"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 xml:space="preserve">Marine Ecosystems </w:t>
                            </w:r>
                          </w:p>
                          <w:p w14:paraId="03B840D3"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 xml:space="preserve">Costal Ecosystems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419DC986" id="_x0000_s1046" type="#_x0000_t202" style="width:444.1pt;height:1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" fillcolor="#daeec3" strokeweight=".5pt">
                <v:textbox style="mso-fit-shape-to-text:t">
                  <w:txbxContent>
                    <w:p w14:paraId="77B447A5" w14:textId="671E97CD" w:rsidR="001C41DC" w:rsidRPr="0083409A" w:rsidRDefault="00C85B63" w:rsidP="001C41DC">
                      <w:pPr>
                        <w:jc w:val="both"/>
                        <w:rPr>
                          <w:rFonts w:asciiTheme="majorHAnsi" w:hAnsiTheme="majorHAnsi"/>
                          <w:b/>
                          <w:bCs/>
                          <w:szCs w:val="22"/>
                        </w:rPr>
                      </w:pPr>
                      <w:r>
                        <w:rPr>
                          <w:rFonts w:asciiTheme="majorHAnsi" w:hAnsiTheme="majorHAnsi"/>
                          <w:b/>
                          <w:bCs/>
                          <w:szCs w:val="22"/>
                        </w:rPr>
                        <w:t>Example of d</w:t>
                      </w:r>
                      <w:r w:rsidR="001C41DC" w:rsidRPr="0083409A">
                        <w:rPr>
                          <w:rFonts w:asciiTheme="majorHAnsi" w:hAnsiTheme="majorHAnsi"/>
                          <w:b/>
                          <w:bCs/>
                          <w:szCs w:val="22"/>
                        </w:rPr>
                        <w:t xml:space="preserve">ata on gender differentiated use, roles, knowledge, and needs related to biological resources  </w:t>
                      </w:r>
                    </w:p>
                    <w:p w14:paraId="5A2D86F1" w14:textId="77777777" w:rsidR="001C41DC" w:rsidRPr="0083409A" w:rsidRDefault="001C41DC" w:rsidP="001C41DC">
                      <w:pPr>
                        <w:jc w:val="both"/>
                        <w:rPr>
                          <w:rFonts w:asciiTheme="majorHAnsi" w:hAnsiTheme="majorHAnsi"/>
                          <w:b/>
                          <w:bCs/>
                          <w:szCs w:val="22"/>
                        </w:rPr>
                      </w:pPr>
                    </w:p>
                    <w:p w14:paraId="1F9EAB16" w14:textId="77777777" w:rsidR="001C41DC" w:rsidRPr="00C85B63" w:rsidRDefault="001C41DC" w:rsidP="001C41DC">
                      <w:pPr>
                        <w:jc w:val="both"/>
                        <w:rPr>
                          <w:rFonts w:asciiTheme="majorHAnsi" w:hAnsiTheme="majorHAnsi"/>
                          <w:sz w:val="20"/>
                          <w:szCs w:val="20"/>
                          <w:u w:val="single"/>
                        </w:rPr>
                      </w:pPr>
                      <w:r w:rsidRPr="00C85B63">
                        <w:rPr>
                          <w:rFonts w:asciiTheme="majorHAnsi" w:hAnsiTheme="majorHAnsi"/>
                          <w:sz w:val="20"/>
                          <w:szCs w:val="20"/>
                          <w:u w:val="single"/>
                        </w:rPr>
                        <w:t xml:space="preserve">Productive Activities and Land Use </w:t>
                      </w:r>
                    </w:p>
                    <w:p w14:paraId="2516352C" w14:textId="77777777" w:rsidR="001C41DC" w:rsidRPr="00C85B63" w:rsidRDefault="001C41DC" w:rsidP="001C41DC">
                      <w:pPr>
                        <w:jc w:val="both"/>
                        <w:rPr>
                          <w:rFonts w:asciiTheme="majorHAnsi" w:hAnsiTheme="majorHAnsi"/>
                          <w:sz w:val="20"/>
                          <w:szCs w:val="20"/>
                          <w:u w:val="single"/>
                        </w:rPr>
                      </w:pPr>
                    </w:p>
                    <w:p w14:paraId="619065F6" w14:textId="5409E4FB" w:rsidR="001C41DC" w:rsidRPr="00C85B63" w:rsidRDefault="001C41DC" w:rsidP="001C41DC">
                      <w:pPr>
                        <w:jc w:val="both"/>
                        <w:rPr>
                          <w:rFonts w:asciiTheme="majorHAnsi" w:hAnsiTheme="majorHAnsi"/>
                          <w:sz w:val="20"/>
                          <w:szCs w:val="20"/>
                          <w:u w:val="single"/>
                        </w:rPr>
                      </w:pPr>
                      <w:r w:rsidRPr="00C85B63">
                        <w:rPr>
                          <w:rFonts w:asciiTheme="majorHAnsi" w:hAnsiTheme="majorHAnsi"/>
                          <w:sz w:val="20"/>
                          <w:szCs w:val="20"/>
                          <w:u w:val="single"/>
                        </w:rPr>
                        <w:t>Conservation and Sustainable Management of Resources</w:t>
                      </w:r>
                    </w:p>
                    <w:p w14:paraId="7BA48161"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Productive Ecosystems</w:t>
                      </w:r>
                    </w:p>
                    <w:p w14:paraId="71045F78"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Terrestrial Ecosystems (forests, scrublands, grasslands)</w:t>
                      </w:r>
                    </w:p>
                    <w:p w14:paraId="4FCF7AC0"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Aquaculture</w:t>
                      </w:r>
                    </w:p>
                    <w:p w14:paraId="65A4F0D6"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 xml:space="preserve">Marine Ecosystems </w:t>
                      </w:r>
                    </w:p>
                    <w:p w14:paraId="03B840D3" w14:textId="77777777" w:rsidR="001C41DC" w:rsidRPr="00C85B63" w:rsidRDefault="001C41DC" w:rsidP="001C41DC">
                      <w:pPr>
                        <w:jc w:val="both"/>
                        <w:rPr>
                          <w:rFonts w:asciiTheme="majorHAnsi" w:hAnsiTheme="majorHAnsi"/>
                          <w:i/>
                          <w:iCs/>
                          <w:sz w:val="20"/>
                          <w:szCs w:val="20"/>
                        </w:rPr>
                      </w:pPr>
                      <w:r w:rsidRPr="00C85B63">
                        <w:rPr>
                          <w:rFonts w:asciiTheme="majorHAnsi" w:hAnsiTheme="majorHAnsi"/>
                          <w:i/>
                          <w:iCs/>
                          <w:sz w:val="20"/>
                          <w:szCs w:val="20"/>
                        </w:rPr>
                        <w:t xml:space="preserve">Costal Ecosystems </w:t>
                      </w:r>
                    </w:p>
                  </w:txbxContent>
                </v:textbox>
                <w10:anchorlock/>
              </v:shape>
            </w:pict>
          </mc:Fallback>
        </mc:AlternateContent>
      </w:r>
    </w:p>
    <w:p w14:paraId="6091F451" w14:textId="77777777" w:rsidR="001C41DC" w:rsidRDefault="001C41DC" w:rsidP="006E50D1">
      <w:pPr>
        <w:jc w:val="both"/>
        <w:rPr>
          <w:rFonts w:asciiTheme="majorHAnsi" w:hAnsiTheme="majorHAnsi"/>
          <w:sz w:val="28"/>
          <w:u w:val="single"/>
        </w:rPr>
      </w:pPr>
    </w:p>
    <w:p w14:paraId="4D01AAFF" w14:textId="46A8B587" w:rsidR="001C41DC" w:rsidRDefault="0083409A" w:rsidP="006E50D1">
      <w:pPr>
        <w:jc w:val="both"/>
        <w:rPr>
          <w:rFonts w:asciiTheme="majorHAnsi" w:hAnsiTheme="majorHAnsi"/>
          <w:sz w:val="28"/>
          <w:u w:val="single"/>
        </w:rPr>
      </w:pPr>
      <w:r>
        <w:rPr>
          <w:noProof/>
        </w:rPr>
        <mc:AlternateContent>
          <mc:Choice Requires="wps">
            <w:drawing>
              <wp:inline distT="0" distB="0" distL="0" distR="0" wp14:anchorId="5148CCF7" wp14:editId="5A3A1E88">
                <wp:extent cx="5640070" cy="1784039"/>
                <wp:effectExtent l="0" t="0" r="11430" b="6985"/>
                <wp:docPr id="350598859" name="Text Box 1"/>
                <wp:cNvGraphicFramePr/>
                <a:graphic xmlns:a="http://schemas.openxmlformats.org/drawingml/2006/main">
                  <a:graphicData uri="http://schemas.microsoft.com/office/word/2010/wordprocessingShape">
                    <wps:wsp>
                      <wps:cNvSpPr txBox="1"/>
                      <wps:spPr>
                        <a:xfrm>
                          <a:off x="0" y="0"/>
                          <a:ext cx="5640070" cy="1784039"/>
                        </a:xfrm>
                        <a:prstGeom prst="rect">
                          <a:avLst/>
                        </a:prstGeom>
                        <a:solidFill>
                          <a:srgbClr val="DAEEC3"/>
                        </a:solidFill>
                        <a:ln w="6350">
                          <a:solidFill>
                            <a:prstClr val="black"/>
                          </a:solidFill>
                        </a:ln>
                      </wps:spPr>
                      <wps:txbx>
                        <w:txbxContent>
                          <w:p w14:paraId="75C2703F" w14:textId="1FDDC3D2" w:rsidR="0083409A" w:rsidRPr="0083409A" w:rsidRDefault="00C85B63" w:rsidP="0083409A">
                            <w:pPr>
                              <w:jc w:val="both"/>
                              <w:rPr>
                                <w:rFonts w:asciiTheme="majorHAnsi" w:hAnsiTheme="majorHAnsi"/>
                                <w:b/>
                                <w:bCs/>
                                <w:szCs w:val="22"/>
                              </w:rPr>
                            </w:pPr>
                            <w:r>
                              <w:rPr>
                                <w:rFonts w:asciiTheme="majorHAnsi" w:hAnsiTheme="majorHAnsi"/>
                                <w:b/>
                                <w:bCs/>
                                <w:szCs w:val="22"/>
                              </w:rPr>
                              <w:t>Example of d</w:t>
                            </w:r>
                            <w:r w:rsidR="0083409A" w:rsidRPr="0083409A">
                              <w:rPr>
                                <w:rFonts w:asciiTheme="majorHAnsi" w:hAnsiTheme="majorHAnsi"/>
                                <w:b/>
                                <w:bCs/>
                                <w:szCs w:val="22"/>
                              </w:rPr>
                              <w:t>ata on gender differentiated impacts of biodiversity loss</w:t>
                            </w:r>
                          </w:p>
                          <w:p w14:paraId="3F5928BB" w14:textId="77777777" w:rsidR="0083409A" w:rsidRPr="0083409A" w:rsidRDefault="0083409A" w:rsidP="0083409A">
                            <w:pPr>
                              <w:jc w:val="both"/>
                              <w:rPr>
                                <w:rFonts w:asciiTheme="majorHAnsi" w:hAnsiTheme="majorHAnsi"/>
                                <w:b/>
                                <w:bCs/>
                                <w:szCs w:val="22"/>
                              </w:rPr>
                            </w:pPr>
                          </w:p>
                          <w:p w14:paraId="5A7C73E9" w14:textId="7D81FBB3"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 xml:space="preserve">Land Degradation and changes in ecosystem composition </w:t>
                            </w:r>
                          </w:p>
                          <w:p w14:paraId="4A9AA502" w14:textId="77777777" w:rsidR="0083409A" w:rsidRPr="00C85B63" w:rsidRDefault="0083409A" w:rsidP="0083409A">
                            <w:pPr>
                              <w:jc w:val="both"/>
                              <w:rPr>
                                <w:rFonts w:asciiTheme="majorHAnsi" w:hAnsiTheme="majorHAnsi"/>
                                <w:sz w:val="22"/>
                                <w:szCs w:val="21"/>
                                <w:u w:val="single"/>
                              </w:rPr>
                            </w:pPr>
                          </w:p>
                          <w:p w14:paraId="3B823617" w14:textId="2DB520EE"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Species decline and extinction</w:t>
                            </w:r>
                          </w:p>
                          <w:p w14:paraId="2AC12D8C" w14:textId="77777777" w:rsidR="0083409A" w:rsidRPr="00C85B63" w:rsidRDefault="0083409A" w:rsidP="0083409A">
                            <w:pPr>
                              <w:jc w:val="both"/>
                              <w:rPr>
                                <w:rFonts w:asciiTheme="majorHAnsi" w:hAnsiTheme="majorHAnsi"/>
                                <w:sz w:val="22"/>
                                <w:szCs w:val="21"/>
                                <w:u w:val="single"/>
                              </w:rPr>
                            </w:pPr>
                          </w:p>
                          <w:p w14:paraId="79076B25" w14:textId="2E12C21D"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 xml:space="preserve">Food insecurity, Health, Water Management and Care Responsibilities </w:t>
                            </w:r>
                          </w:p>
                          <w:p w14:paraId="27F48657" w14:textId="77777777" w:rsidR="0083409A" w:rsidRPr="00C85B63" w:rsidRDefault="0083409A" w:rsidP="0083409A">
                            <w:pPr>
                              <w:jc w:val="both"/>
                              <w:rPr>
                                <w:rFonts w:asciiTheme="majorHAnsi" w:hAnsiTheme="majorHAnsi"/>
                                <w:sz w:val="22"/>
                                <w:szCs w:val="21"/>
                                <w:u w:val="single"/>
                              </w:rPr>
                            </w:pPr>
                          </w:p>
                          <w:p w14:paraId="2945698E" w14:textId="05895AA6"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Climate Change Amplification</w:t>
                            </w:r>
                          </w:p>
                          <w:p w14:paraId="2CC50152" w14:textId="77777777" w:rsidR="0083409A" w:rsidRPr="0083409A" w:rsidRDefault="0083409A" w:rsidP="0083409A">
                            <w:pPr>
                              <w:jc w:val="both"/>
                              <w:rPr>
                                <w:rFonts w:asciiTheme="majorHAnsi" w:hAnsiTheme="majorHAnsi"/>
                                <w:i/>
                                <w:iCs/>
                                <w:sz w:val="22"/>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148CCF7" id="_x0000_s1047" type="#_x0000_t202" style="width:444.1pt;height:1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" fillcolor="#daeec3" strokeweight=".5pt">
                <v:textbox>
                  <w:txbxContent>
                    <w:p w14:paraId="75C2703F" w14:textId="1FDDC3D2" w:rsidR="0083409A" w:rsidRPr="0083409A" w:rsidRDefault="00C85B63" w:rsidP="0083409A">
                      <w:pPr>
                        <w:jc w:val="both"/>
                        <w:rPr>
                          <w:rFonts w:asciiTheme="majorHAnsi" w:hAnsiTheme="majorHAnsi"/>
                          <w:b/>
                          <w:bCs/>
                          <w:szCs w:val="22"/>
                        </w:rPr>
                      </w:pPr>
                      <w:r>
                        <w:rPr>
                          <w:rFonts w:asciiTheme="majorHAnsi" w:hAnsiTheme="majorHAnsi"/>
                          <w:b/>
                          <w:bCs/>
                          <w:szCs w:val="22"/>
                        </w:rPr>
                        <w:t>Example of d</w:t>
                      </w:r>
                      <w:r w:rsidR="0083409A" w:rsidRPr="0083409A">
                        <w:rPr>
                          <w:rFonts w:asciiTheme="majorHAnsi" w:hAnsiTheme="majorHAnsi"/>
                          <w:b/>
                          <w:bCs/>
                          <w:szCs w:val="22"/>
                        </w:rPr>
                        <w:t>ata on gender differentiated impacts of biodiversity loss</w:t>
                      </w:r>
                    </w:p>
                    <w:p w14:paraId="3F5928BB" w14:textId="77777777" w:rsidR="0083409A" w:rsidRPr="0083409A" w:rsidRDefault="0083409A" w:rsidP="0083409A">
                      <w:pPr>
                        <w:jc w:val="both"/>
                        <w:rPr>
                          <w:rFonts w:asciiTheme="majorHAnsi" w:hAnsiTheme="majorHAnsi"/>
                          <w:b/>
                          <w:bCs/>
                          <w:szCs w:val="22"/>
                        </w:rPr>
                      </w:pPr>
                    </w:p>
                    <w:p w14:paraId="5A7C73E9" w14:textId="7D81FBB3"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 xml:space="preserve">Land Degradation and changes in ecosystem composition </w:t>
                      </w:r>
                    </w:p>
                    <w:p w14:paraId="4A9AA502" w14:textId="77777777" w:rsidR="0083409A" w:rsidRPr="00C85B63" w:rsidRDefault="0083409A" w:rsidP="0083409A">
                      <w:pPr>
                        <w:jc w:val="both"/>
                        <w:rPr>
                          <w:rFonts w:asciiTheme="majorHAnsi" w:hAnsiTheme="majorHAnsi"/>
                          <w:sz w:val="22"/>
                          <w:szCs w:val="21"/>
                          <w:u w:val="single"/>
                        </w:rPr>
                      </w:pPr>
                    </w:p>
                    <w:p w14:paraId="3B823617" w14:textId="2DB520EE"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Species decline and extinction</w:t>
                      </w:r>
                    </w:p>
                    <w:p w14:paraId="2AC12D8C" w14:textId="77777777" w:rsidR="0083409A" w:rsidRPr="00C85B63" w:rsidRDefault="0083409A" w:rsidP="0083409A">
                      <w:pPr>
                        <w:jc w:val="both"/>
                        <w:rPr>
                          <w:rFonts w:asciiTheme="majorHAnsi" w:hAnsiTheme="majorHAnsi"/>
                          <w:sz w:val="22"/>
                          <w:szCs w:val="21"/>
                          <w:u w:val="single"/>
                        </w:rPr>
                      </w:pPr>
                    </w:p>
                    <w:p w14:paraId="79076B25" w14:textId="2E12C21D"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 xml:space="preserve">Food insecurity, Health, Water Management and Care Responsibilities </w:t>
                      </w:r>
                    </w:p>
                    <w:p w14:paraId="27F48657" w14:textId="77777777" w:rsidR="0083409A" w:rsidRPr="00C85B63" w:rsidRDefault="0083409A" w:rsidP="0083409A">
                      <w:pPr>
                        <w:jc w:val="both"/>
                        <w:rPr>
                          <w:rFonts w:asciiTheme="majorHAnsi" w:hAnsiTheme="majorHAnsi"/>
                          <w:sz w:val="22"/>
                          <w:szCs w:val="21"/>
                          <w:u w:val="single"/>
                        </w:rPr>
                      </w:pPr>
                    </w:p>
                    <w:p w14:paraId="2945698E" w14:textId="05895AA6" w:rsidR="0083409A" w:rsidRPr="00C85B63" w:rsidRDefault="0083409A" w:rsidP="0083409A">
                      <w:pPr>
                        <w:jc w:val="both"/>
                        <w:rPr>
                          <w:rFonts w:asciiTheme="majorHAnsi" w:hAnsiTheme="majorHAnsi"/>
                          <w:sz w:val="22"/>
                          <w:szCs w:val="21"/>
                          <w:u w:val="single"/>
                        </w:rPr>
                      </w:pPr>
                      <w:r w:rsidRPr="00C85B63">
                        <w:rPr>
                          <w:rFonts w:asciiTheme="majorHAnsi" w:hAnsiTheme="majorHAnsi"/>
                          <w:sz w:val="22"/>
                          <w:szCs w:val="21"/>
                          <w:u w:val="single"/>
                        </w:rPr>
                        <w:t>Climate Change Amplification</w:t>
                      </w:r>
                    </w:p>
                    <w:p w14:paraId="2CC50152" w14:textId="77777777" w:rsidR="0083409A" w:rsidRPr="0083409A" w:rsidRDefault="0083409A" w:rsidP="0083409A">
                      <w:pPr>
                        <w:jc w:val="both"/>
                        <w:rPr>
                          <w:rFonts w:asciiTheme="majorHAnsi" w:hAnsiTheme="majorHAnsi"/>
                          <w:i/>
                          <w:iCs/>
                          <w:sz w:val="22"/>
                          <w:szCs w:val="21"/>
                        </w:rPr>
                      </w:pPr>
                    </w:p>
                  </w:txbxContent>
                </v:textbox>
                <w10:anchorlock/>
              </v:shape>
            </w:pict>
          </mc:Fallback>
        </mc:AlternateContent>
      </w:r>
    </w:p>
    <w:p w14:paraId="3F05EFB7" w14:textId="77777777" w:rsidR="0083409A" w:rsidRDefault="0083409A" w:rsidP="006E50D1">
      <w:pPr>
        <w:jc w:val="both"/>
        <w:rPr>
          <w:rFonts w:asciiTheme="majorHAnsi" w:hAnsiTheme="majorHAnsi"/>
          <w:sz w:val="28"/>
          <w:u w:val="single"/>
        </w:rPr>
      </w:pPr>
    </w:p>
    <w:p w14:paraId="76FB8514" w14:textId="3AE4E0C0" w:rsidR="00C85B63" w:rsidRDefault="00C85B63" w:rsidP="006E50D1">
      <w:pPr>
        <w:jc w:val="both"/>
        <w:rPr>
          <w:rFonts w:asciiTheme="majorHAnsi" w:hAnsiTheme="majorHAnsi"/>
          <w:sz w:val="28"/>
          <w:u w:val="single"/>
        </w:rPr>
      </w:pPr>
      <w:r>
        <w:rPr>
          <w:noProof/>
        </w:rPr>
        <w:lastRenderedPageBreak/>
        <mc:AlternateContent>
          <mc:Choice Requires="wps">
            <w:drawing>
              <wp:inline distT="0" distB="0" distL="0" distR="0" wp14:anchorId="798EF6E5" wp14:editId="52EE9F9B">
                <wp:extent cx="5627077" cy="1859273"/>
                <wp:effectExtent l="0" t="0" r="12065" b="19050"/>
                <wp:docPr id="1136476102" name="Text Box 1"/>
                <wp:cNvGraphicFramePr/>
                <a:graphic xmlns:a="http://schemas.openxmlformats.org/drawingml/2006/main">
                  <a:graphicData uri="http://schemas.microsoft.com/office/word/2010/wordprocessingShape">
                    <wps:wsp>
                      <wps:cNvSpPr txBox="1"/>
                      <wps:spPr>
                        <a:xfrm>
                          <a:off x="0" y="0"/>
                          <a:ext cx="5627077" cy="1859273"/>
                        </a:xfrm>
                        <a:prstGeom prst="rect">
                          <a:avLst/>
                        </a:prstGeom>
                        <a:solidFill>
                          <a:srgbClr val="DAEEC3"/>
                        </a:solidFill>
                        <a:ln w="6350">
                          <a:solidFill>
                            <a:prstClr val="black"/>
                          </a:solidFill>
                        </a:ln>
                      </wps:spPr>
                      <wps:txbx>
                        <w:txbxContent>
                          <w:p w14:paraId="2A2D4ADA" w14:textId="3BA5B85F" w:rsidR="00C85B63" w:rsidRPr="0083409A" w:rsidRDefault="007343B0" w:rsidP="00C85B63">
                            <w:pPr>
                              <w:jc w:val="both"/>
                              <w:rPr>
                                <w:rFonts w:asciiTheme="majorHAnsi" w:hAnsiTheme="majorHAnsi"/>
                                <w:b/>
                                <w:bCs/>
                                <w:szCs w:val="22"/>
                              </w:rPr>
                            </w:pPr>
                            <w:r>
                              <w:rPr>
                                <w:rFonts w:asciiTheme="majorHAnsi" w:hAnsiTheme="majorHAnsi"/>
                                <w:b/>
                                <w:bCs/>
                                <w:szCs w:val="22"/>
                              </w:rPr>
                              <w:t>Example of d</w:t>
                            </w:r>
                            <w:r w:rsidR="00C85B63" w:rsidRPr="0083409A">
                              <w:rPr>
                                <w:rFonts w:asciiTheme="majorHAnsi" w:hAnsiTheme="majorHAnsi"/>
                                <w:b/>
                                <w:bCs/>
                                <w:szCs w:val="22"/>
                              </w:rPr>
                              <w:t xml:space="preserve">ata on </w:t>
                            </w:r>
                            <w:r>
                              <w:rPr>
                                <w:rFonts w:asciiTheme="majorHAnsi" w:hAnsiTheme="majorHAnsi"/>
                                <w:b/>
                                <w:bCs/>
                                <w:szCs w:val="22"/>
                              </w:rPr>
                              <w:t>p</w:t>
                            </w:r>
                            <w:r w:rsidR="00C85B63" w:rsidRPr="0083409A">
                              <w:rPr>
                                <w:rFonts w:asciiTheme="majorHAnsi" w:hAnsiTheme="majorHAnsi"/>
                                <w:b/>
                                <w:bCs/>
                                <w:szCs w:val="22"/>
                              </w:rPr>
                              <w:t xml:space="preserve">revalent </w:t>
                            </w:r>
                            <w:r>
                              <w:rPr>
                                <w:rFonts w:asciiTheme="majorHAnsi" w:hAnsiTheme="majorHAnsi"/>
                                <w:b/>
                                <w:bCs/>
                                <w:szCs w:val="22"/>
                              </w:rPr>
                              <w:t>g</w:t>
                            </w:r>
                            <w:r w:rsidR="00C85B63" w:rsidRPr="0083409A">
                              <w:rPr>
                                <w:rFonts w:asciiTheme="majorHAnsi" w:hAnsiTheme="majorHAnsi"/>
                                <w:b/>
                                <w:bCs/>
                                <w:szCs w:val="22"/>
                              </w:rPr>
                              <w:t xml:space="preserve">ender </w:t>
                            </w:r>
                            <w:r>
                              <w:rPr>
                                <w:rFonts w:asciiTheme="majorHAnsi" w:hAnsiTheme="majorHAnsi"/>
                                <w:b/>
                                <w:bCs/>
                                <w:szCs w:val="22"/>
                              </w:rPr>
                              <w:t>i</w:t>
                            </w:r>
                            <w:r w:rsidR="00C85B63" w:rsidRPr="0083409A">
                              <w:rPr>
                                <w:rFonts w:asciiTheme="majorHAnsi" w:hAnsiTheme="majorHAnsi"/>
                                <w:b/>
                                <w:bCs/>
                                <w:szCs w:val="22"/>
                              </w:rPr>
                              <w:t xml:space="preserve">nequalities relevant to biodiversity sectors </w:t>
                            </w:r>
                          </w:p>
                          <w:p w14:paraId="269D46F8" w14:textId="77777777" w:rsidR="00C85B63" w:rsidRPr="0083409A" w:rsidRDefault="00C85B63" w:rsidP="00C85B63">
                            <w:pPr>
                              <w:jc w:val="both"/>
                              <w:rPr>
                                <w:rFonts w:asciiTheme="majorHAnsi" w:hAnsiTheme="majorHAnsi"/>
                                <w:szCs w:val="22"/>
                                <w:u w:val="single"/>
                              </w:rPr>
                            </w:pPr>
                          </w:p>
                          <w:p w14:paraId="7AB84D4A" w14:textId="77777777" w:rsidR="00C85B63" w:rsidRPr="00C85B63" w:rsidRDefault="00C85B63" w:rsidP="00C85B63">
                            <w:pPr>
                              <w:jc w:val="both"/>
                              <w:rPr>
                                <w:rFonts w:asciiTheme="majorHAnsi" w:hAnsiTheme="majorHAnsi"/>
                                <w:sz w:val="20"/>
                                <w:szCs w:val="20"/>
                                <w:u w:val="single"/>
                              </w:rPr>
                            </w:pPr>
                            <w:r w:rsidRPr="00C85B63">
                              <w:rPr>
                                <w:rFonts w:asciiTheme="majorHAnsi" w:hAnsiTheme="majorHAnsi"/>
                                <w:sz w:val="20"/>
                                <w:szCs w:val="20"/>
                                <w:u w:val="single"/>
                              </w:rPr>
                              <w:t xml:space="preserve">Labor and Socio-Economic Conditions </w:t>
                            </w:r>
                          </w:p>
                          <w:p w14:paraId="0B7A0EBD" w14:textId="77777777" w:rsidR="00C85B63" w:rsidRPr="00C85B63" w:rsidRDefault="00C85B63" w:rsidP="00C85B63">
                            <w:pPr>
                              <w:jc w:val="both"/>
                              <w:rPr>
                                <w:rFonts w:asciiTheme="majorHAnsi" w:hAnsiTheme="majorHAnsi"/>
                                <w:i/>
                                <w:iCs/>
                                <w:sz w:val="20"/>
                                <w:szCs w:val="20"/>
                              </w:rPr>
                            </w:pPr>
                            <w:r w:rsidRPr="00C85B63">
                              <w:rPr>
                                <w:rFonts w:asciiTheme="majorHAnsi" w:hAnsiTheme="majorHAnsi"/>
                                <w:i/>
                                <w:iCs/>
                                <w:sz w:val="20"/>
                                <w:szCs w:val="20"/>
                              </w:rPr>
                              <w:t>Workforce</w:t>
                            </w:r>
                          </w:p>
                          <w:p w14:paraId="64943011" w14:textId="77777777" w:rsidR="00C85B63" w:rsidRPr="00C85B63" w:rsidRDefault="00C85B63" w:rsidP="00C85B63">
                            <w:pPr>
                              <w:jc w:val="both"/>
                              <w:rPr>
                                <w:rFonts w:asciiTheme="majorHAnsi" w:hAnsiTheme="majorHAnsi"/>
                                <w:i/>
                                <w:iCs/>
                                <w:sz w:val="20"/>
                                <w:szCs w:val="20"/>
                              </w:rPr>
                            </w:pPr>
                            <w:r w:rsidRPr="00C85B63">
                              <w:rPr>
                                <w:rFonts w:asciiTheme="majorHAnsi" w:hAnsiTheme="majorHAnsi"/>
                                <w:i/>
                                <w:iCs/>
                                <w:sz w:val="20"/>
                                <w:szCs w:val="20"/>
                              </w:rPr>
                              <w:t>Care responsibilities time use</w:t>
                            </w:r>
                          </w:p>
                          <w:p w14:paraId="2404D9FD" w14:textId="77777777" w:rsidR="00C85B63" w:rsidRPr="00C85B63" w:rsidRDefault="00C85B63" w:rsidP="00C85B63">
                            <w:pPr>
                              <w:jc w:val="both"/>
                              <w:rPr>
                                <w:rFonts w:asciiTheme="majorHAnsi" w:hAnsiTheme="majorHAnsi"/>
                                <w:i/>
                                <w:iCs/>
                                <w:sz w:val="20"/>
                                <w:szCs w:val="20"/>
                              </w:rPr>
                            </w:pPr>
                            <w:r w:rsidRPr="00C85B63">
                              <w:rPr>
                                <w:rFonts w:asciiTheme="majorHAnsi" w:hAnsiTheme="majorHAnsi"/>
                                <w:i/>
                                <w:iCs/>
                                <w:sz w:val="20"/>
                                <w:szCs w:val="20"/>
                              </w:rPr>
                              <w:t xml:space="preserve">Education </w:t>
                            </w:r>
                          </w:p>
                          <w:p w14:paraId="692B8245" w14:textId="77777777" w:rsidR="00C85B63" w:rsidRPr="00C85B63" w:rsidRDefault="00C85B63" w:rsidP="00C85B63">
                            <w:pPr>
                              <w:jc w:val="both"/>
                              <w:rPr>
                                <w:rFonts w:asciiTheme="majorHAnsi" w:hAnsiTheme="majorHAnsi"/>
                                <w:color w:val="3366FF"/>
                                <w:sz w:val="20"/>
                                <w:szCs w:val="20"/>
                              </w:rPr>
                            </w:pPr>
                          </w:p>
                          <w:p w14:paraId="45317638" w14:textId="77777777" w:rsidR="00C85B63" w:rsidRPr="00C85B63" w:rsidRDefault="00C85B63" w:rsidP="00C85B63">
                            <w:pPr>
                              <w:jc w:val="both"/>
                              <w:rPr>
                                <w:rFonts w:asciiTheme="majorHAnsi" w:hAnsiTheme="majorHAnsi"/>
                                <w:sz w:val="20"/>
                                <w:szCs w:val="20"/>
                                <w:u w:val="single"/>
                              </w:rPr>
                            </w:pPr>
                            <w:r w:rsidRPr="00C85B63">
                              <w:rPr>
                                <w:rFonts w:asciiTheme="majorHAnsi" w:hAnsiTheme="majorHAnsi"/>
                                <w:sz w:val="20"/>
                                <w:szCs w:val="20"/>
                                <w:u w:val="single"/>
                              </w:rPr>
                              <w:t xml:space="preserve">Land Tenure </w:t>
                            </w:r>
                          </w:p>
                          <w:p w14:paraId="1591246E" w14:textId="77777777" w:rsidR="00C85B63" w:rsidRPr="00C85B63" w:rsidRDefault="00C85B63" w:rsidP="00C85B63">
                            <w:pPr>
                              <w:jc w:val="both"/>
                              <w:rPr>
                                <w:rFonts w:asciiTheme="majorHAnsi" w:hAnsiTheme="majorHAnsi"/>
                                <w:sz w:val="20"/>
                                <w:szCs w:val="20"/>
                                <w:u w:val="single"/>
                              </w:rPr>
                            </w:pPr>
                          </w:p>
                          <w:p w14:paraId="7C2F3A84" w14:textId="77777777" w:rsidR="00C85B63" w:rsidRPr="00C85B63" w:rsidRDefault="00C85B63" w:rsidP="00C85B63">
                            <w:pPr>
                              <w:jc w:val="both"/>
                              <w:rPr>
                                <w:rFonts w:asciiTheme="majorHAnsi" w:hAnsiTheme="majorHAnsi"/>
                                <w:sz w:val="20"/>
                                <w:szCs w:val="20"/>
                                <w:u w:val="single"/>
                              </w:rPr>
                            </w:pPr>
                            <w:r w:rsidRPr="00C85B63">
                              <w:rPr>
                                <w:rFonts w:asciiTheme="majorHAnsi" w:hAnsiTheme="majorHAnsi"/>
                                <w:sz w:val="20"/>
                                <w:szCs w:val="20"/>
                                <w:u w:val="single"/>
                              </w:rPr>
                              <w:t xml:space="preserve">Gender Stereotypes and Power Relations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798EF6E5" id="_x0000_s1048" type="#_x0000_t202" style="width:443.1pt;height:14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" fillcolor="#daeec3" strokeweight=".5pt">
                <v:textbox style="mso-fit-shape-to-text:t">
                  <w:txbxContent>
                    <w:p w14:paraId="2A2D4ADA" w14:textId="3BA5B85F" w:rsidR="00C85B63" w:rsidRPr="0083409A" w:rsidRDefault="007343B0" w:rsidP="00C85B63">
                      <w:pPr>
                        <w:jc w:val="both"/>
                        <w:rPr>
                          <w:rFonts w:asciiTheme="majorHAnsi" w:hAnsiTheme="majorHAnsi"/>
                          <w:b/>
                          <w:bCs/>
                          <w:szCs w:val="22"/>
                        </w:rPr>
                      </w:pPr>
                      <w:r>
                        <w:rPr>
                          <w:rFonts w:asciiTheme="majorHAnsi" w:hAnsiTheme="majorHAnsi"/>
                          <w:b/>
                          <w:bCs/>
                          <w:szCs w:val="22"/>
                        </w:rPr>
                        <w:t>Example of d</w:t>
                      </w:r>
                      <w:r w:rsidR="00C85B63" w:rsidRPr="0083409A">
                        <w:rPr>
                          <w:rFonts w:asciiTheme="majorHAnsi" w:hAnsiTheme="majorHAnsi"/>
                          <w:b/>
                          <w:bCs/>
                          <w:szCs w:val="22"/>
                        </w:rPr>
                        <w:t xml:space="preserve">ata on </w:t>
                      </w:r>
                      <w:r>
                        <w:rPr>
                          <w:rFonts w:asciiTheme="majorHAnsi" w:hAnsiTheme="majorHAnsi"/>
                          <w:b/>
                          <w:bCs/>
                          <w:szCs w:val="22"/>
                        </w:rPr>
                        <w:t>p</w:t>
                      </w:r>
                      <w:r w:rsidR="00C85B63" w:rsidRPr="0083409A">
                        <w:rPr>
                          <w:rFonts w:asciiTheme="majorHAnsi" w:hAnsiTheme="majorHAnsi"/>
                          <w:b/>
                          <w:bCs/>
                          <w:szCs w:val="22"/>
                        </w:rPr>
                        <w:t xml:space="preserve">revalent </w:t>
                      </w:r>
                      <w:r>
                        <w:rPr>
                          <w:rFonts w:asciiTheme="majorHAnsi" w:hAnsiTheme="majorHAnsi"/>
                          <w:b/>
                          <w:bCs/>
                          <w:szCs w:val="22"/>
                        </w:rPr>
                        <w:t>g</w:t>
                      </w:r>
                      <w:r w:rsidR="00C85B63" w:rsidRPr="0083409A">
                        <w:rPr>
                          <w:rFonts w:asciiTheme="majorHAnsi" w:hAnsiTheme="majorHAnsi"/>
                          <w:b/>
                          <w:bCs/>
                          <w:szCs w:val="22"/>
                        </w:rPr>
                        <w:t xml:space="preserve">ender </w:t>
                      </w:r>
                      <w:r>
                        <w:rPr>
                          <w:rFonts w:asciiTheme="majorHAnsi" w:hAnsiTheme="majorHAnsi"/>
                          <w:b/>
                          <w:bCs/>
                          <w:szCs w:val="22"/>
                        </w:rPr>
                        <w:t>i</w:t>
                      </w:r>
                      <w:r w:rsidR="00C85B63" w:rsidRPr="0083409A">
                        <w:rPr>
                          <w:rFonts w:asciiTheme="majorHAnsi" w:hAnsiTheme="majorHAnsi"/>
                          <w:b/>
                          <w:bCs/>
                          <w:szCs w:val="22"/>
                        </w:rPr>
                        <w:t xml:space="preserve">nequalities relevant to biodiversity sectors </w:t>
                      </w:r>
                    </w:p>
                    <w:p w14:paraId="269D46F8" w14:textId="77777777" w:rsidR="00C85B63" w:rsidRPr="0083409A" w:rsidRDefault="00C85B63" w:rsidP="00C85B63">
                      <w:pPr>
                        <w:jc w:val="both"/>
                        <w:rPr>
                          <w:rFonts w:asciiTheme="majorHAnsi" w:hAnsiTheme="majorHAnsi"/>
                          <w:szCs w:val="22"/>
                          <w:u w:val="single"/>
                        </w:rPr>
                      </w:pPr>
                    </w:p>
                    <w:p w14:paraId="7AB84D4A" w14:textId="77777777" w:rsidR="00C85B63" w:rsidRPr="00C85B63" w:rsidRDefault="00C85B63" w:rsidP="00C85B63">
                      <w:pPr>
                        <w:jc w:val="both"/>
                        <w:rPr>
                          <w:rFonts w:asciiTheme="majorHAnsi" w:hAnsiTheme="majorHAnsi"/>
                          <w:sz w:val="20"/>
                          <w:szCs w:val="20"/>
                          <w:u w:val="single"/>
                        </w:rPr>
                      </w:pPr>
                      <w:r w:rsidRPr="00C85B63">
                        <w:rPr>
                          <w:rFonts w:asciiTheme="majorHAnsi" w:hAnsiTheme="majorHAnsi"/>
                          <w:sz w:val="20"/>
                          <w:szCs w:val="20"/>
                          <w:u w:val="single"/>
                        </w:rPr>
                        <w:t xml:space="preserve">Labor and Socio-Economic Conditions </w:t>
                      </w:r>
                    </w:p>
                    <w:p w14:paraId="0B7A0EBD" w14:textId="77777777" w:rsidR="00C85B63" w:rsidRPr="00C85B63" w:rsidRDefault="00C85B63" w:rsidP="00C85B63">
                      <w:pPr>
                        <w:jc w:val="both"/>
                        <w:rPr>
                          <w:rFonts w:asciiTheme="majorHAnsi" w:hAnsiTheme="majorHAnsi"/>
                          <w:i/>
                          <w:iCs/>
                          <w:sz w:val="20"/>
                          <w:szCs w:val="20"/>
                        </w:rPr>
                      </w:pPr>
                      <w:r w:rsidRPr="00C85B63">
                        <w:rPr>
                          <w:rFonts w:asciiTheme="majorHAnsi" w:hAnsiTheme="majorHAnsi"/>
                          <w:i/>
                          <w:iCs/>
                          <w:sz w:val="20"/>
                          <w:szCs w:val="20"/>
                        </w:rPr>
                        <w:t>Workforce</w:t>
                      </w:r>
                    </w:p>
                    <w:p w14:paraId="64943011" w14:textId="77777777" w:rsidR="00C85B63" w:rsidRPr="00C85B63" w:rsidRDefault="00C85B63" w:rsidP="00C85B63">
                      <w:pPr>
                        <w:jc w:val="both"/>
                        <w:rPr>
                          <w:rFonts w:asciiTheme="majorHAnsi" w:hAnsiTheme="majorHAnsi"/>
                          <w:i/>
                          <w:iCs/>
                          <w:sz w:val="20"/>
                          <w:szCs w:val="20"/>
                        </w:rPr>
                      </w:pPr>
                      <w:r w:rsidRPr="00C85B63">
                        <w:rPr>
                          <w:rFonts w:asciiTheme="majorHAnsi" w:hAnsiTheme="majorHAnsi"/>
                          <w:i/>
                          <w:iCs/>
                          <w:sz w:val="20"/>
                          <w:szCs w:val="20"/>
                        </w:rPr>
                        <w:t>Care responsibilities time use</w:t>
                      </w:r>
                    </w:p>
                    <w:p w14:paraId="2404D9FD" w14:textId="77777777" w:rsidR="00C85B63" w:rsidRPr="00C85B63" w:rsidRDefault="00C85B63" w:rsidP="00C85B63">
                      <w:pPr>
                        <w:jc w:val="both"/>
                        <w:rPr>
                          <w:rFonts w:asciiTheme="majorHAnsi" w:hAnsiTheme="majorHAnsi"/>
                          <w:i/>
                          <w:iCs/>
                          <w:sz w:val="20"/>
                          <w:szCs w:val="20"/>
                        </w:rPr>
                      </w:pPr>
                      <w:r w:rsidRPr="00C85B63">
                        <w:rPr>
                          <w:rFonts w:asciiTheme="majorHAnsi" w:hAnsiTheme="majorHAnsi"/>
                          <w:i/>
                          <w:iCs/>
                          <w:sz w:val="20"/>
                          <w:szCs w:val="20"/>
                        </w:rPr>
                        <w:t xml:space="preserve">Education </w:t>
                      </w:r>
                    </w:p>
                    <w:p w14:paraId="692B8245" w14:textId="77777777" w:rsidR="00C85B63" w:rsidRPr="00C85B63" w:rsidRDefault="00C85B63" w:rsidP="00C85B63">
                      <w:pPr>
                        <w:jc w:val="both"/>
                        <w:rPr>
                          <w:rFonts w:asciiTheme="majorHAnsi" w:hAnsiTheme="majorHAnsi"/>
                          <w:color w:val="3366FF"/>
                          <w:sz w:val="20"/>
                          <w:szCs w:val="20"/>
                        </w:rPr>
                      </w:pPr>
                    </w:p>
                    <w:p w14:paraId="45317638" w14:textId="77777777" w:rsidR="00C85B63" w:rsidRPr="00C85B63" w:rsidRDefault="00C85B63" w:rsidP="00C85B63">
                      <w:pPr>
                        <w:jc w:val="both"/>
                        <w:rPr>
                          <w:rFonts w:asciiTheme="majorHAnsi" w:hAnsiTheme="majorHAnsi"/>
                          <w:sz w:val="20"/>
                          <w:szCs w:val="20"/>
                          <w:u w:val="single"/>
                        </w:rPr>
                      </w:pPr>
                      <w:r w:rsidRPr="00C85B63">
                        <w:rPr>
                          <w:rFonts w:asciiTheme="majorHAnsi" w:hAnsiTheme="majorHAnsi"/>
                          <w:sz w:val="20"/>
                          <w:szCs w:val="20"/>
                          <w:u w:val="single"/>
                        </w:rPr>
                        <w:t xml:space="preserve">Land Tenure </w:t>
                      </w:r>
                    </w:p>
                    <w:p w14:paraId="1591246E" w14:textId="77777777" w:rsidR="00C85B63" w:rsidRPr="00C85B63" w:rsidRDefault="00C85B63" w:rsidP="00C85B63">
                      <w:pPr>
                        <w:jc w:val="both"/>
                        <w:rPr>
                          <w:rFonts w:asciiTheme="majorHAnsi" w:hAnsiTheme="majorHAnsi"/>
                          <w:sz w:val="20"/>
                          <w:szCs w:val="20"/>
                          <w:u w:val="single"/>
                        </w:rPr>
                      </w:pPr>
                    </w:p>
                    <w:p w14:paraId="7C2F3A84" w14:textId="77777777" w:rsidR="00C85B63" w:rsidRPr="00C85B63" w:rsidRDefault="00C85B63" w:rsidP="00C85B63">
                      <w:pPr>
                        <w:jc w:val="both"/>
                        <w:rPr>
                          <w:rFonts w:asciiTheme="majorHAnsi" w:hAnsiTheme="majorHAnsi"/>
                          <w:sz w:val="20"/>
                          <w:szCs w:val="20"/>
                          <w:u w:val="single"/>
                        </w:rPr>
                      </w:pPr>
                      <w:r w:rsidRPr="00C85B63">
                        <w:rPr>
                          <w:rFonts w:asciiTheme="majorHAnsi" w:hAnsiTheme="majorHAnsi"/>
                          <w:sz w:val="20"/>
                          <w:szCs w:val="20"/>
                          <w:u w:val="single"/>
                        </w:rPr>
                        <w:t xml:space="preserve">Gender Stereotypes and Power Relations </w:t>
                      </w:r>
                    </w:p>
                  </w:txbxContent>
                </v:textbox>
                <w10:anchorlock/>
              </v:shape>
            </w:pict>
          </mc:Fallback>
        </mc:AlternateContent>
      </w:r>
    </w:p>
    <w:p w14:paraId="27021C32" w14:textId="77777777" w:rsidR="00C85B63" w:rsidRDefault="00C85B63" w:rsidP="006E50D1">
      <w:pPr>
        <w:jc w:val="both"/>
        <w:rPr>
          <w:rFonts w:asciiTheme="majorHAnsi" w:hAnsiTheme="majorHAnsi"/>
          <w:sz w:val="28"/>
          <w:u w:val="single"/>
        </w:rPr>
      </w:pPr>
    </w:p>
    <w:p w14:paraId="031F65AB" w14:textId="77777777" w:rsidR="00E17829" w:rsidRDefault="0083409A" w:rsidP="006E50D1">
      <w:pPr>
        <w:jc w:val="both"/>
        <w:rPr>
          <w:rFonts w:asciiTheme="majorHAnsi" w:hAnsiTheme="majorHAnsi"/>
          <w:b/>
          <w:sz w:val="28"/>
        </w:rPr>
      </w:pPr>
      <w:r>
        <w:rPr>
          <w:noProof/>
        </w:rPr>
        <mc:AlternateContent>
          <mc:Choice Requires="wps">
            <w:drawing>
              <wp:inline distT="0" distB="0" distL="0" distR="0" wp14:anchorId="55362097" wp14:editId="67EFD37B">
                <wp:extent cx="5626735" cy="3516923"/>
                <wp:effectExtent l="0" t="0" r="12065" b="13970"/>
                <wp:docPr id="1452557898" name="Text Box 1"/>
                <wp:cNvGraphicFramePr/>
                <a:graphic xmlns:a="http://schemas.openxmlformats.org/drawingml/2006/main">
                  <a:graphicData uri="http://schemas.microsoft.com/office/word/2010/wordprocessingShape">
                    <wps:wsp>
                      <wps:cNvSpPr txBox="1"/>
                      <wps:spPr>
                        <a:xfrm>
                          <a:off x="0" y="0"/>
                          <a:ext cx="5626735" cy="3516923"/>
                        </a:xfrm>
                        <a:prstGeom prst="rect">
                          <a:avLst/>
                        </a:prstGeom>
                        <a:solidFill>
                          <a:srgbClr val="DAEEC3"/>
                        </a:solidFill>
                        <a:ln w="6350">
                          <a:solidFill>
                            <a:prstClr val="black"/>
                          </a:solidFill>
                        </a:ln>
                      </wps:spPr>
                      <wps:txbx>
                        <w:txbxContent>
                          <w:p w14:paraId="6F5581AC" w14:textId="4AA4942B" w:rsidR="0083409A" w:rsidRPr="003B00B8" w:rsidRDefault="007343B0" w:rsidP="006E50D1">
                            <w:pPr>
                              <w:jc w:val="both"/>
                              <w:rPr>
                                <w:rFonts w:asciiTheme="majorHAnsi" w:hAnsiTheme="majorHAnsi"/>
                                <w:b/>
                                <w:bCs/>
                                <w:szCs w:val="22"/>
                                <w:u w:val="single"/>
                              </w:rPr>
                            </w:pPr>
                            <w:r>
                              <w:rPr>
                                <w:rFonts w:asciiTheme="majorHAnsi" w:hAnsiTheme="majorHAnsi"/>
                                <w:b/>
                                <w:bCs/>
                                <w:sz w:val="22"/>
                                <w:szCs w:val="21"/>
                              </w:rPr>
                              <w:t>Example of g</w:t>
                            </w:r>
                            <w:r w:rsidR="0083409A" w:rsidRPr="003B00B8">
                              <w:rPr>
                                <w:rFonts w:asciiTheme="majorHAnsi" w:hAnsiTheme="majorHAnsi"/>
                                <w:b/>
                                <w:bCs/>
                                <w:sz w:val="22"/>
                                <w:szCs w:val="21"/>
                              </w:rPr>
                              <w:t>ender differentiated contributions to conservation and nature-based solutions.</w:t>
                            </w:r>
                          </w:p>
                          <w:p w14:paraId="32C9B13C" w14:textId="77777777" w:rsidR="0083409A" w:rsidRPr="003B00B8" w:rsidRDefault="0083409A" w:rsidP="0083409A">
                            <w:pPr>
                              <w:jc w:val="both"/>
                              <w:rPr>
                                <w:rFonts w:asciiTheme="majorHAnsi" w:hAnsiTheme="majorHAnsi"/>
                                <w:i/>
                                <w:iCs/>
                                <w:sz w:val="22"/>
                                <w:szCs w:val="21"/>
                              </w:rPr>
                            </w:pPr>
                          </w:p>
                          <w:p w14:paraId="78D7FE0E" w14:textId="5F97157A" w:rsidR="0083409A" w:rsidRPr="00C85B63" w:rsidRDefault="0083409A" w:rsidP="0083409A">
                            <w:pPr>
                              <w:jc w:val="both"/>
                              <w:rPr>
                                <w:rFonts w:asciiTheme="majorHAnsi" w:hAnsiTheme="majorHAnsi"/>
                                <w:sz w:val="20"/>
                                <w:szCs w:val="20"/>
                                <w:u w:val="single"/>
                              </w:rPr>
                            </w:pPr>
                            <w:r w:rsidRPr="00C85B63">
                              <w:rPr>
                                <w:rFonts w:asciiTheme="majorHAnsi" w:hAnsiTheme="majorHAnsi"/>
                                <w:sz w:val="20"/>
                                <w:szCs w:val="20"/>
                                <w:u w:val="single"/>
                              </w:rPr>
                              <w:t>Indigenous and Local Women contributing to conservation, sustainable management</w:t>
                            </w:r>
                            <w:r w:rsidR="003B00B8" w:rsidRPr="00C85B63">
                              <w:rPr>
                                <w:rFonts w:asciiTheme="majorHAnsi" w:hAnsiTheme="majorHAnsi"/>
                                <w:sz w:val="20"/>
                                <w:szCs w:val="20"/>
                                <w:u w:val="single"/>
                              </w:rPr>
                              <w:t xml:space="preserve"> of biological resources</w:t>
                            </w:r>
                            <w:r w:rsidRPr="00C85B63">
                              <w:rPr>
                                <w:rFonts w:asciiTheme="majorHAnsi" w:hAnsiTheme="majorHAnsi"/>
                                <w:sz w:val="20"/>
                                <w:szCs w:val="20"/>
                                <w:u w:val="single"/>
                              </w:rPr>
                              <w:t xml:space="preserve">, restoration, protection of genetic diversity, </w:t>
                            </w:r>
                            <w:r w:rsidR="003B00B8" w:rsidRPr="00C85B63">
                              <w:rPr>
                                <w:rFonts w:asciiTheme="majorHAnsi" w:hAnsiTheme="majorHAnsi"/>
                                <w:sz w:val="20"/>
                                <w:szCs w:val="20"/>
                                <w:u w:val="single"/>
                              </w:rPr>
                              <w:t>invasive alien species reduction, sustainable agriculture, pollution reduction, climate change impacts minimization, green spaces or urban planning enhancement, sustainable consumption</w:t>
                            </w:r>
                          </w:p>
                          <w:p w14:paraId="113A5C85" w14:textId="77777777" w:rsidR="0083409A" w:rsidRPr="00C85B63" w:rsidRDefault="0083409A" w:rsidP="0083409A">
                            <w:pPr>
                              <w:jc w:val="both"/>
                              <w:rPr>
                                <w:rFonts w:asciiTheme="majorHAnsi" w:hAnsiTheme="majorHAnsi"/>
                                <w:i/>
                                <w:iCs/>
                                <w:sz w:val="20"/>
                                <w:szCs w:val="20"/>
                              </w:rPr>
                            </w:pPr>
                            <w:r w:rsidRPr="00C85B63">
                              <w:rPr>
                                <w:rFonts w:asciiTheme="majorHAnsi" w:hAnsiTheme="majorHAnsi"/>
                                <w:i/>
                                <w:iCs/>
                                <w:sz w:val="20"/>
                                <w:szCs w:val="20"/>
                              </w:rPr>
                              <w:t xml:space="preserve">Land Ecosystems </w:t>
                            </w:r>
                          </w:p>
                          <w:p w14:paraId="06FC2746" w14:textId="77777777" w:rsidR="0083409A" w:rsidRPr="00C85B63" w:rsidRDefault="0083409A" w:rsidP="0083409A">
                            <w:pPr>
                              <w:jc w:val="both"/>
                              <w:rPr>
                                <w:rFonts w:asciiTheme="majorHAnsi" w:hAnsiTheme="majorHAnsi"/>
                                <w:i/>
                                <w:iCs/>
                                <w:sz w:val="20"/>
                                <w:szCs w:val="20"/>
                              </w:rPr>
                            </w:pPr>
                            <w:r w:rsidRPr="00C85B63">
                              <w:rPr>
                                <w:rFonts w:asciiTheme="majorHAnsi" w:hAnsiTheme="majorHAnsi"/>
                                <w:i/>
                                <w:iCs/>
                                <w:sz w:val="20"/>
                                <w:szCs w:val="20"/>
                              </w:rPr>
                              <w:t xml:space="preserve">Marine and Coastal Ecosystems </w:t>
                            </w:r>
                          </w:p>
                          <w:p w14:paraId="02B1C4CF" w14:textId="77777777" w:rsidR="0083409A" w:rsidRPr="00C85B63" w:rsidRDefault="0083409A" w:rsidP="0083409A">
                            <w:pPr>
                              <w:jc w:val="both"/>
                              <w:rPr>
                                <w:rFonts w:asciiTheme="majorHAnsi" w:hAnsiTheme="majorHAnsi"/>
                                <w:i/>
                                <w:iCs/>
                                <w:sz w:val="20"/>
                                <w:szCs w:val="20"/>
                              </w:rPr>
                            </w:pPr>
                          </w:p>
                          <w:p w14:paraId="7EF9E60F" w14:textId="77777777" w:rsidR="003B00B8" w:rsidRPr="00C85B63" w:rsidRDefault="003B00B8" w:rsidP="003B00B8">
                            <w:pPr>
                              <w:jc w:val="both"/>
                              <w:rPr>
                                <w:rFonts w:asciiTheme="majorHAnsi" w:hAnsiTheme="majorHAnsi"/>
                                <w:sz w:val="20"/>
                                <w:szCs w:val="20"/>
                                <w:u w:val="single"/>
                              </w:rPr>
                            </w:pPr>
                            <w:r w:rsidRPr="00C85B63">
                              <w:rPr>
                                <w:rFonts w:asciiTheme="majorHAnsi" w:hAnsiTheme="majorHAnsi"/>
                                <w:sz w:val="20"/>
                                <w:szCs w:val="20"/>
                                <w:u w:val="single"/>
                              </w:rPr>
                              <w:t xml:space="preserve">Indigenous and Local Women implementing Nature Based Solutions </w:t>
                            </w:r>
                          </w:p>
                          <w:p w14:paraId="53FBCAE1" w14:textId="77777777" w:rsidR="003B00B8" w:rsidRPr="00C85B63" w:rsidRDefault="003B00B8" w:rsidP="003B00B8">
                            <w:pPr>
                              <w:jc w:val="both"/>
                              <w:rPr>
                                <w:rFonts w:asciiTheme="majorHAnsi" w:hAnsiTheme="majorHAnsi"/>
                                <w:i/>
                                <w:iCs/>
                                <w:sz w:val="20"/>
                                <w:szCs w:val="20"/>
                              </w:rPr>
                            </w:pPr>
                            <w:r w:rsidRPr="00C85B63">
                              <w:rPr>
                                <w:rFonts w:asciiTheme="majorHAnsi" w:hAnsiTheme="majorHAnsi"/>
                                <w:i/>
                                <w:iCs/>
                                <w:sz w:val="20"/>
                                <w:szCs w:val="20"/>
                              </w:rPr>
                              <w:t xml:space="preserve">Land Ecosystems </w:t>
                            </w:r>
                          </w:p>
                          <w:p w14:paraId="624EAAC3" w14:textId="6FC9020A" w:rsidR="003B00B8" w:rsidRPr="00C85B63" w:rsidRDefault="003B00B8" w:rsidP="0083409A">
                            <w:pPr>
                              <w:jc w:val="both"/>
                              <w:rPr>
                                <w:rFonts w:asciiTheme="majorHAnsi" w:hAnsiTheme="majorHAnsi"/>
                                <w:i/>
                                <w:iCs/>
                                <w:sz w:val="20"/>
                                <w:szCs w:val="20"/>
                              </w:rPr>
                            </w:pPr>
                            <w:r w:rsidRPr="00C85B63">
                              <w:rPr>
                                <w:rFonts w:asciiTheme="majorHAnsi" w:hAnsiTheme="majorHAnsi"/>
                                <w:i/>
                                <w:iCs/>
                                <w:sz w:val="20"/>
                                <w:szCs w:val="20"/>
                              </w:rPr>
                              <w:t xml:space="preserve">Marine and Coastal Ecosystems </w:t>
                            </w:r>
                          </w:p>
                          <w:p w14:paraId="3EE5E349" w14:textId="77777777" w:rsidR="0083409A" w:rsidRPr="00C85B63" w:rsidRDefault="0083409A" w:rsidP="006E50D1">
                            <w:pPr>
                              <w:jc w:val="both"/>
                              <w:rPr>
                                <w:rFonts w:asciiTheme="majorHAnsi" w:hAnsiTheme="majorHAnsi"/>
                                <w:sz w:val="20"/>
                                <w:szCs w:val="20"/>
                                <w:u w:val="single"/>
                              </w:rPr>
                            </w:pPr>
                          </w:p>
                          <w:p w14:paraId="08F13817" w14:textId="0D60205D" w:rsidR="003B00B8" w:rsidRPr="00C85B63" w:rsidRDefault="0083409A" w:rsidP="006E50D1">
                            <w:pPr>
                              <w:jc w:val="both"/>
                              <w:rPr>
                                <w:rFonts w:asciiTheme="majorHAnsi" w:hAnsiTheme="majorHAnsi"/>
                                <w:sz w:val="20"/>
                                <w:szCs w:val="20"/>
                                <w:u w:val="single"/>
                              </w:rPr>
                            </w:pPr>
                            <w:r w:rsidRPr="00C85B63">
                              <w:rPr>
                                <w:rFonts w:asciiTheme="majorHAnsi" w:hAnsiTheme="majorHAnsi"/>
                                <w:sz w:val="20"/>
                                <w:szCs w:val="20"/>
                                <w:u w:val="single"/>
                              </w:rPr>
                              <w:t xml:space="preserve">Professional women </w:t>
                            </w:r>
                            <w:r w:rsidR="003B00B8" w:rsidRPr="00C85B63">
                              <w:rPr>
                                <w:rFonts w:asciiTheme="majorHAnsi" w:hAnsiTheme="majorHAnsi"/>
                                <w:sz w:val="20"/>
                                <w:szCs w:val="20"/>
                                <w:u w:val="single"/>
                              </w:rPr>
                              <w:t>to conservation, sustainable management of biological resources, restoration, protection of genetic diversity, invasive alien species reduction, sustainable agriculture, pollution reduction, climate change impacts minimization, green spaces or urban planning enhancement, sustainable consumption</w:t>
                            </w:r>
                          </w:p>
                          <w:p w14:paraId="09C768FE" w14:textId="7B3DB261" w:rsidR="0083409A" w:rsidRPr="00C85B63" w:rsidRDefault="0083409A" w:rsidP="006E50D1">
                            <w:pPr>
                              <w:jc w:val="both"/>
                              <w:rPr>
                                <w:rFonts w:asciiTheme="majorHAnsi" w:hAnsiTheme="majorHAnsi"/>
                                <w:i/>
                                <w:iCs/>
                                <w:sz w:val="20"/>
                                <w:szCs w:val="20"/>
                              </w:rPr>
                            </w:pPr>
                            <w:r w:rsidRPr="00C85B63">
                              <w:rPr>
                                <w:rFonts w:asciiTheme="majorHAnsi" w:hAnsiTheme="majorHAnsi"/>
                                <w:i/>
                                <w:iCs/>
                                <w:sz w:val="20"/>
                                <w:szCs w:val="20"/>
                              </w:rPr>
                              <w:t>Park rangers</w:t>
                            </w:r>
                          </w:p>
                          <w:p w14:paraId="23340EBE" w14:textId="77777777" w:rsidR="0083409A" w:rsidRPr="00C85B63" w:rsidRDefault="0083409A" w:rsidP="006E50D1">
                            <w:pPr>
                              <w:jc w:val="both"/>
                              <w:rPr>
                                <w:rFonts w:asciiTheme="majorHAnsi" w:hAnsiTheme="majorHAnsi"/>
                                <w:i/>
                                <w:iCs/>
                                <w:sz w:val="20"/>
                                <w:szCs w:val="20"/>
                              </w:rPr>
                            </w:pPr>
                            <w:r w:rsidRPr="00C85B63">
                              <w:rPr>
                                <w:rFonts w:asciiTheme="majorHAnsi" w:hAnsiTheme="majorHAnsi"/>
                                <w:i/>
                                <w:iCs/>
                                <w:sz w:val="20"/>
                                <w:szCs w:val="20"/>
                              </w:rPr>
                              <w:t>Fire fighters</w:t>
                            </w:r>
                          </w:p>
                          <w:p w14:paraId="0758597D" w14:textId="3E676B59" w:rsidR="003B00B8" w:rsidRPr="00C85B63" w:rsidRDefault="003B00B8" w:rsidP="006E50D1">
                            <w:pPr>
                              <w:jc w:val="both"/>
                              <w:rPr>
                                <w:rFonts w:asciiTheme="majorHAnsi" w:hAnsiTheme="majorHAnsi"/>
                                <w:i/>
                                <w:iCs/>
                                <w:sz w:val="20"/>
                                <w:szCs w:val="20"/>
                              </w:rPr>
                            </w:pPr>
                            <w:r w:rsidRPr="00C85B63">
                              <w:rPr>
                                <w:rFonts w:asciiTheme="majorHAnsi" w:hAnsiTheme="majorHAnsi"/>
                                <w:i/>
                                <w:iCs/>
                                <w:sz w:val="20"/>
                                <w:szCs w:val="20"/>
                              </w:rPr>
                              <w:t>Sustainable Agriculture Extension service providers</w:t>
                            </w:r>
                          </w:p>
                          <w:p w14:paraId="4213903F" w14:textId="1E7C63F8" w:rsidR="0083409A" w:rsidRPr="00C85B63" w:rsidRDefault="003B00B8" w:rsidP="006E50D1">
                            <w:pPr>
                              <w:jc w:val="both"/>
                              <w:rPr>
                                <w:rFonts w:asciiTheme="majorHAnsi" w:hAnsiTheme="majorHAnsi"/>
                                <w:i/>
                                <w:iCs/>
                                <w:sz w:val="20"/>
                                <w:szCs w:val="20"/>
                              </w:rPr>
                            </w:pPr>
                            <w:r w:rsidRPr="00C85B63">
                              <w:rPr>
                                <w:rFonts w:asciiTheme="majorHAnsi" w:hAnsiTheme="majorHAnsi"/>
                                <w:i/>
                                <w:iCs/>
                                <w:sz w:val="20"/>
                                <w:szCs w:val="20"/>
                              </w:rPr>
                              <w:t>Scientists</w:t>
                            </w:r>
                            <w:r w:rsidR="0083409A" w:rsidRPr="00C85B63">
                              <w:rPr>
                                <w:rFonts w:asciiTheme="majorHAnsi" w:hAnsiTheme="majorHAnsi"/>
                                <w:i/>
                                <w:iCs/>
                                <w:sz w:val="20"/>
                                <w:szCs w:val="20"/>
                              </w:rPr>
                              <w:t xml:space="preserve"> focus on Genetic Diversity, Access and Benefits Sharing  </w:t>
                            </w:r>
                          </w:p>
                          <w:p w14:paraId="03918EAB" w14:textId="77777777" w:rsidR="0083409A" w:rsidRPr="003B00B8" w:rsidRDefault="0083409A" w:rsidP="00783026">
                            <w:pPr>
                              <w:jc w:val="both"/>
                              <w:rPr>
                                <w:rFonts w:asciiTheme="majorHAnsi" w:hAnsiTheme="majorHAnsi"/>
                                <w:b/>
                                <w:szCs w:val="22"/>
                              </w:rPr>
                            </w:pPr>
                            <w:r w:rsidRPr="003B00B8">
                              <w:rPr>
                                <w:rFonts w:asciiTheme="majorHAnsi" w:hAnsiTheme="majorHAnsi"/>
                                <w:b/>
                                <w:szCs w:val="22"/>
                              </w:rPr>
                              <w:tab/>
                            </w:r>
                            <w:r w:rsidRPr="003B00B8">
                              <w:rPr>
                                <w:rFonts w:asciiTheme="majorHAnsi" w:hAnsiTheme="majorHAnsi"/>
                                <w:b/>
                                <w:szCs w:val="22"/>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5362097" id="_x0000_s1049" type="#_x0000_t202" style="width:443.05pt;height:27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" fillcolor="#daeec3" strokeweight=".5pt">
                <v:textbox>
                  <w:txbxContent>
                    <w:p w14:paraId="6F5581AC" w14:textId="4AA4942B" w:rsidR="0083409A" w:rsidRPr="003B00B8" w:rsidRDefault="007343B0" w:rsidP="006E50D1">
                      <w:pPr>
                        <w:jc w:val="both"/>
                        <w:rPr>
                          <w:rFonts w:asciiTheme="majorHAnsi" w:hAnsiTheme="majorHAnsi"/>
                          <w:b/>
                          <w:bCs/>
                          <w:szCs w:val="22"/>
                          <w:u w:val="single"/>
                        </w:rPr>
                      </w:pPr>
                      <w:r>
                        <w:rPr>
                          <w:rFonts w:asciiTheme="majorHAnsi" w:hAnsiTheme="majorHAnsi"/>
                          <w:b/>
                          <w:bCs/>
                          <w:sz w:val="22"/>
                          <w:szCs w:val="21"/>
                        </w:rPr>
                        <w:t>Example of g</w:t>
                      </w:r>
                      <w:r w:rsidR="0083409A" w:rsidRPr="003B00B8">
                        <w:rPr>
                          <w:rFonts w:asciiTheme="majorHAnsi" w:hAnsiTheme="majorHAnsi"/>
                          <w:b/>
                          <w:bCs/>
                          <w:sz w:val="22"/>
                          <w:szCs w:val="21"/>
                        </w:rPr>
                        <w:t>ender differentiated contributions to conservation and nature-based solutions.</w:t>
                      </w:r>
                    </w:p>
                    <w:p w14:paraId="32C9B13C" w14:textId="77777777" w:rsidR="0083409A" w:rsidRPr="003B00B8" w:rsidRDefault="0083409A" w:rsidP="0083409A">
                      <w:pPr>
                        <w:jc w:val="both"/>
                        <w:rPr>
                          <w:rFonts w:asciiTheme="majorHAnsi" w:hAnsiTheme="majorHAnsi"/>
                          <w:i/>
                          <w:iCs/>
                          <w:sz w:val="22"/>
                          <w:szCs w:val="21"/>
                        </w:rPr>
                      </w:pPr>
                    </w:p>
                    <w:p w14:paraId="78D7FE0E" w14:textId="5F97157A" w:rsidR="0083409A" w:rsidRPr="00C85B63" w:rsidRDefault="0083409A" w:rsidP="0083409A">
                      <w:pPr>
                        <w:jc w:val="both"/>
                        <w:rPr>
                          <w:rFonts w:asciiTheme="majorHAnsi" w:hAnsiTheme="majorHAnsi"/>
                          <w:sz w:val="20"/>
                          <w:szCs w:val="20"/>
                          <w:u w:val="single"/>
                        </w:rPr>
                      </w:pPr>
                      <w:r w:rsidRPr="00C85B63">
                        <w:rPr>
                          <w:rFonts w:asciiTheme="majorHAnsi" w:hAnsiTheme="majorHAnsi"/>
                          <w:sz w:val="20"/>
                          <w:szCs w:val="20"/>
                          <w:u w:val="single"/>
                        </w:rPr>
                        <w:t>Indigenous and Local Women contributing to conservation, sustainable management</w:t>
                      </w:r>
                      <w:r w:rsidR="003B00B8" w:rsidRPr="00C85B63">
                        <w:rPr>
                          <w:rFonts w:asciiTheme="majorHAnsi" w:hAnsiTheme="majorHAnsi"/>
                          <w:sz w:val="20"/>
                          <w:szCs w:val="20"/>
                          <w:u w:val="single"/>
                        </w:rPr>
                        <w:t xml:space="preserve"> of biological resources</w:t>
                      </w:r>
                      <w:r w:rsidRPr="00C85B63">
                        <w:rPr>
                          <w:rFonts w:asciiTheme="majorHAnsi" w:hAnsiTheme="majorHAnsi"/>
                          <w:sz w:val="20"/>
                          <w:szCs w:val="20"/>
                          <w:u w:val="single"/>
                        </w:rPr>
                        <w:t xml:space="preserve">, restoration, protection of genetic diversity, </w:t>
                      </w:r>
                      <w:r w:rsidR="003B00B8" w:rsidRPr="00C85B63">
                        <w:rPr>
                          <w:rFonts w:asciiTheme="majorHAnsi" w:hAnsiTheme="majorHAnsi"/>
                          <w:sz w:val="20"/>
                          <w:szCs w:val="20"/>
                          <w:u w:val="single"/>
                        </w:rPr>
                        <w:t>invasive alien species reduction, sustainable agriculture, pollution reduction, climate change impacts minimization, green spaces or urban planning enhancement, sustainable consumption</w:t>
                      </w:r>
                    </w:p>
                    <w:p w14:paraId="113A5C85" w14:textId="77777777" w:rsidR="0083409A" w:rsidRPr="00C85B63" w:rsidRDefault="0083409A" w:rsidP="0083409A">
                      <w:pPr>
                        <w:jc w:val="both"/>
                        <w:rPr>
                          <w:rFonts w:asciiTheme="majorHAnsi" w:hAnsiTheme="majorHAnsi"/>
                          <w:i/>
                          <w:iCs/>
                          <w:sz w:val="20"/>
                          <w:szCs w:val="20"/>
                        </w:rPr>
                      </w:pPr>
                      <w:r w:rsidRPr="00C85B63">
                        <w:rPr>
                          <w:rFonts w:asciiTheme="majorHAnsi" w:hAnsiTheme="majorHAnsi"/>
                          <w:i/>
                          <w:iCs/>
                          <w:sz w:val="20"/>
                          <w:szCs w:val="20"/>
                        </w:rPr>
                        <w:t xml:space="preserve">Land Ecosystems </w:t>
                      </w:r>
                    </w:p>
                    <w:p w14:paraId="06FC2746" w14:textId="77777777" w:rsidR="0083409A" w:rsidRPr="00C85B63" w:rsidRDefault="0083409A" w:rsidP="0083409A">
                      <w:pPr>
                        <w:jc w:val="both"/>
                        <w:rPr>
                          <w:rFonts w:asciiTheme="majorHAnsi" w:hAnsiTheme="majorHAnsi"/>
                          <w:i/>
                          <w:iCs/>
                          <w:sz w:val="20"/>
                          <w:szCs w:val="20"/>
                        </w:rPr>
                      </w:pPr>
                      <w:r w:rsidRPr="00C85B63">
                        <w:rPr>
                          <w:rFonts w:asciiTheme="majorHAnsi" w:hAnsiTheme="majorHAnsi"/>
                          <w:i/>
                          <w:iCs/>
                          <w:sz w:val="20"/>
                          <w:szCs w:val="20"/>
                        </w:rPr>
                        <w:t xml:space="preserve">Marine and Coastal Ecosystems </w:t>
                      </w:r>
                    </w:p>
                    <w:p w14:paraId="02B1C4CF" w14:textId="77777777" w:rsidR="0083409A" w:rsidRPr="00C85B63" w:rsidRDefault="0083409A" w:rsidP="0083409A">
                      <w:pPr>
                        <w:jc w:val="both"/>
                        <w:rPr>
                          <w:rFonts w:asciiTheme="majorHAnsi" w:hAnsiTheme="majorHAnsi"/>
                          <w:i/>
                          <w:iCs/>
                          <w:sz w:val="20"/>
                          <w:szCs w:val="20"/>
                        </w:rPr>
                      </w:pPr>
                    </w:p>
                    <w:p w14:paraId="7EF9E60F" w14:textId="77777777" w:rsidR="003B00B8" w:rsidRPr="00C85B63" w:rsidRDefault="003B00B8" w:rsidP="003B00B8">
                      <w:pPr>
                        <w:jc w:val="both"/>
                        <w:rPr>
                          <w:rFonts w:asciiTheme="majorHAnsi" w:hAnsiTheme="majorHAnsi"/>
                          <w:sz w:val="20"/>
                          <w:szCs w:val="20"/>
                          <w:u w:val="single"/>
                        </w:rPr>
                      </w:pPr>
                      <w:r w:rsidRPr="00C85B63">
                        <w:rPr>
                          <w:rFonts w:asciiTheme="majorHAnsi" w:hAnsiTheme="majorHAnsi"/>
                          <w:sz w:val="20"/>
                          <w:szCs w:val="20"/>
                          <w:u w:val="single"/>
                        </w:rPr>
                        <w:t xml:space="preserve">Indigenous and Local Women implementing Nature Based Solutions </w:t>
                      </w:r>
                    </w:p>
                    <w:p w14:paraId="53FBCAE1" w14:textId="77777777" w:rsidR="003B00B8" w:rsidRPr="00C85B63" w:rsidRDefault="003B00B8" w:rsidP="003B00B8">
                      <w:pPr>
                        <w:jc w:val="both"/>
                        <w:rPr>
                          <w:rFonts w:asciiTheme="majorHAnsi" w:hAnsiTheme="majorHAnsi"/>
                          <w:i/>
                          <w:iCs/>
                          <w:sz w:val="20"/>
                          <w:szCs w:val="20"/>
                        </w:rPr>
                      </w:pPr>
                      <w:r w:rsidRPr="00C85B63">
                        <w:rPr>
                          <w:rFonts w:asciiTheme="majorHAnsi" w:hAnsiTheme="majorHAnsi"/>
                          <w:i/>
                          <w:iCs/>
                          <w:sz w:val="20"/>
                          <w:szCs w:val="20"/>
                        </w:rPr>
                        <w:t xml:space="preserve">Land Ecosystems </w:t>
                      </w:r>
                    </w:p>
                    <w:p w14:paraId="624EAAC3" w14:textId="6FC9020A" w:rsidR="003B00B8" w:rsidRPr="00C85B63" w:rsidRDefault="003B00B8" w:rsidP="0083409A">
                      <w:pPr>
                        <w:jc w:val="both"/>
                        <w:rPr>
                          <w:rFonts w:asciiTheme="majorHAnsi" w:hAnsiTheme="majorHAnsi"/>
                          <w:i/>
                          <w:iCs/>
                          <w:sz w:val="20"/>
                          <w:szCs w:val="20"/>
                        </w:rPr>
                      </w:pPr>
                      <w:r w:rsidRPr="00C85B63">
                        <w:rPr>
                          <w:rFonts w:asciiTheme="majorHAnsi" w:hAnsiTheme="majorHAnsi"/>
                          <w:i/>
                          <w:iCs/>
                          <w:sz w:val="20"/>
                          <w:szCs w:val="20"/>
                        </w:rPr>
                        <w:t xml:space="preserve">Marine and Coastal Ecosystems </w:t>
                      </w:r>
                    </w:p>
                    <w:p w14:paraId="3EE5E349" w14:textId="77777777" w:rsidR="0083409A" w:rsidRPr="00C85B63" w:rsidRDefault="0083409A" w:rsidP="006E50D1">
                      <w:pPr>
                        <w:jc w:val="both"/>
                        <w:rPr>
                          <w:rFonts w:asciiTheme="majorHAnsi" w:hAnsiTheme="majorHAnsi"/>
                          <w:sz w:val="20"/>
                          <w:szCs w:val="20"/>
                          <w:u w:val="single"/>
                        </w:rPr>
                      </w:pPr>
                    </w:p>
                    <w:p w14:paraId="08F13817" w14:textId="0D60205D" w:rsidR="003B00B8" w:rsidRPr="00C85B63" w:rsidRDefault="0083409A" w:rsidP="006E50D1">
                      <w:pPr>
                        <w:jc w:val="both"/>
                        <w:rPr>
                          <w:rFonts w:asciiTheme="majorHAnsi" w:hAnsiTheme="majorHAnsi"/>
                          <w:sz w:val="20"/>
                          <w:szCs w:val="20"/>
                          <w:u w:val="single"/>
                        </w:rPr>
                      </w:pPr>
                      <w:r w:rsidRPr="00C85B63">
                        <w:rPr>
                          <w:rFonts w:asciiTheme="majorHAnsi" w:hAnsiTheme="majorHAnsi"/>
                          <w:sz w:val="20"/>
                          <w:szCs w:val="20"/>
                          <w:u w:val="single"/>
                        </w:rPr>
                        <w:t xml:space="preserve">Professional women </w:t>
                      </w:r>
                      <w:r w:rsidR="003B00B8" w:rsidRPr="00C85B63">
                        <w:rPr>
                          <w:rFonts w:asciiTheme="majorHAnsi" w:hAnsiTheme="majorHAnsi"/>
                          <w:sz w:val="20"/>
                          <w:szCs w:val="20"/>
                          <w:u w:val="single"/>
                        </w:rPr>
                        <w:t>to conservation, sustainable management of biological resources, restoration, protection of genetic diversity, invasive alien species reduction, sustainable agriculture, pollution reduction, climate change impacts minimization, green spaces or urban planning enhancement, sustainable consumption</w:t>
                      </w:r>
                    </w:p>
                    <w:p w14:paraId="09C768FE" w14:textId="7B3DB261" w:rsidR="0083409A" w:rsidRPr="00C85B63" w:rsidRDefault="0083409A" w:rsidP="006E50D1">
                      <w:pPr>
                        <w:jc w:val="both"/>
                        <w:rPr>
                          <w:rFonts w:asciiTheme="majorHAnsi" w:hAnsiTheme="majorHAnsi"/>
                          <w:i/>
                          <w:iCs/>
                          <w:sz w:val="20"/>
                          <w:szCs w:val="20"/>
                        </w:rPr>
                      </w:pPr>
                      <w:r w:rsidRPr="00C85B63">
                        <w:rPr>
                          <w:rFonts w:asciiTheme="majorHAnsi" w:hAnsiTheme="majorHAnsi"/>
                          <w:i/>
                          <w:iCs/>
                          <w:sz w:val="20"/>
                          <w:szCs w:val="20"/>
                        </w:rPr>
                        <w:t>Park rangers</w:t>
                      </w:r>
                    </w:p>
                    <w:p w14:paraId="23340EBE" w14:textId="77777777" w:rsidR="0083409A" w:rsidRPr="00C85B63" w:rsidRDefault="0083409A" w:rsidP="006E50D1">
                      <w:pPr>
                        <w:jc w:val="both"/>
                        <w:rPr>
                          <w:rFonts w:asciiTheme="majorHAnsi" w:hAnsiTheme="majorHAnsi"/>
                          <w:i/>
                          <w:iCs/>
                          <w:sz w:val="20"/>
                          <w:szCs w:val="20"/>
                        </w:rPr>
                      </w:pPr>
                      <w:r w:rsidRPr="00C85B63">
                        <w:rPr>
                          <w:rFonts w:asciiTheme="majorHAnsi" w:hAnsiTheme="majorHAnsi"/>
                          <w:i/>
                          <w:iCs/>
                          <w:sz w:val="20"/>
                          <w:szCs w:val="20"/>
                        </w:rPr>
                        <w:t>Fire fighters</w:t>
                      </w:r>
                    </w:p>
                    <w:p w14:paraId="0758597D" w14:textId="3E676B59" w:rsidR="003B00B8" w:rsidRPr="00C85B63" w:rsidRDefault="003B00B8" w:rsidP="006E50D1">
                      <w:pPr>
                        <w:jc w:val="both"/>
                        <w:rPr>
                          <w:rFonts w:asciiTheme="majorHAnsi" w:hAnsiTheme="majorHAnsi"/>
                          <w:i/>
                          <w:iCs/>
                          <w:sz w:val="20"/>
                          <w:szCs w:val="20"/>
                        </w:rPr>
                      </w:pPr>
                      <w:r w:rsidRPr="00C85B63">
                        <w:rPr>
                          <w:rFonts w:asciiTheme="majorHAnsi" w:hAnsiTheme="majorHAnsi"/>
                          <w:i/>
                          <w:iCs/>
                          <w:sz w:val="20"/>
                          <w:szCs w:val="20"/>
                        </w:rPr>
                        <w:t>Sustainable Agriculture Extension service providers</w:t>
                      </w:r>
                    </w:p>
                    <w:p w14:paraId="4213903F" w14:textId="1E7C63F8" w:rsidR="0083409A" w:rsidRPr="00C85B63" w:rsidRDefault="003B00B8" w:rsidP="006E50D1">
                      <w:pPr>
                        <w:jc w:val="both"/>
                        <w:rPr>
                          <w:rFonts w:asciiTheme="majorHAnsi" w:hAnsiTheme="majorHAnsi"/>
                          <w:i/>
                          <w:iCs/>
                          <w:sz w:val="20"/>
                          <w:szCs w:val="20"/>
                        </w:rPr>
                      </w:pPr>
                      <w:r w:rsidRPr="00C85B63">
                        <w:rPr>
                          <w:rFonts w:asciiTheme="majorHAnsi" w:hAnsiTheme="majorHAnsi"/>
                          <w:i/>
                          <w:iCs/>
                          <w:sz w:val="20"/>
                          <w:szCs w:val="20"/>
                        </w:rPr>
                        <w:t>Scientists</w:t>
                      </w:r>
                      <w:r w:rsidR="0083409A" w:rsidRPr="00C85B63">
                        <w:rPr>
                          <w:rFonts w:asciiTheme="majorHAnsi" w:hAnsiTheme="majorHAnsi"/>
                          <w:i/>
                          <w:iCs/>
                          <w:sz w:val="20"/>
                          <w:szCs w:val="20"/>
                        </w:rPr>
                        <w:t xml:space="preserve"> focus on Genetic Diversity, Access and Benefits Sharing  </w:t>
                      </w:r>
                    </w:p>
                    <w:p w14:paraId="03918EAB" w14:textId="77777777" w:rsidR="0083409A" w:rsidRPr="003B00B8" w:rsidRDefault="0083409A" w:rsidP="00783026">
                      <w:pPr>
                        <w:jc w:val="both"/>
                        <w:rPr>
                          <w:rFonts w:asciiTheme="majorHAnsi" w:hAnsiTheme="majorHAnsi"/>
                          <w:b/>
                          <w:szCs w:val="22"/>
                        </w:rPr>
                      </w:pPr>
                      <w:r w:rsidRPr="003B00B8">
                        <w:rPr>
                          <w:rFonts w:asciiTheme="majorHAnsi" w:hAnsiTheme="majorHAnsi"/>
                          <w:b/>
                          <w:szCs w:val="22"/>
                        </w:rPr>
                        <w:tab/>
                      </w:r>
                      <w:r w:rsidRPr="003B00B8">
                        <w:rPr>
                          <w:rFonts w:asciiTheme="majorHAnsi" w:hAnsiTheme="majorHAnsi"/>
                          <w:b/>
                          <w:szCs w:val="22"/>
                        </w:rPr>
                        <w:tab/>
                      </w:r>
                    </w:p>
                  </w:txbxContent>
                </v:textbox>
                <w10:anchorlock/>
              </v:shape>
            </w:pict>
          </mc:Fallback>
        </mc:AlternateContent>
      </w:r>
    </w:p>
    <w:p w14:paraId="391ECF42" w14:textId="77777777" w:rsidR="00C85B63" w:rsidRDefault="00C85B63" w:rsidP="006E50D1">
      <w:pPr>
        <w:jc w:val="both"/>
        <w:rPr>
          <w:rFonts w:asciiTheme="majorHAnsi" w:hAnsiTheme="majorHAnsi"/>
          <w:b/>
          <w:sz w:val="28"/>
        </w:rPr>
      </w:pPr>
    </w:p>
    <w:p w14:paraId="161F3BA1" w14:textId="5B2F1B2E" w:rsidR="0051578D" w:rsidRPr="000B0E14" w:rsidRDefault="00E17829" w:rsidP="006E50D1">
      <w:pPr>
        <w:jc w:val="both"/>
        <w:rPr>
          <w:rFonts w:asciiTheme="majorHAnsi" w:hAnsiTheme="majorHAnsi"/>
          <w:b/>
          <w:sz w:val="28"/>
        </w:rPr>
      </w:pPr>
      <w:r>
        <w:rPr>
          <w:noProof/>
        </w:rPr>
        <mc:AlternateContent>
          <mc:Choice Requires="wps">
            <w:drawing>
              <wp:inline distT="0" distB="0" distL="0" distR="0" wp14:anchorId="3932AB39" wp14:editId="79B2A455">
                <wp:extent cx="5626735" cy="1803222"/>
                <wp:effectExtent l="0" t="0" r="12065" b="13335"/>
                <wp:docPr id="1821824496" name="Text Box 1"/>
                <wp:cNvGraphicFramePr/>
                <a:graphic xmlns:a="http://schemas.openxmlformats.org/drawingml/2006/main">
                  <a:graphicData uri="http://schemas.microsoft.com/office/word/2010/wordprocessingShape">
                    <wps:wsp>
                      <wps:cNvSpPr txBox="1"/>
                      <wps:spPr>
                        <a:xfrm>
                          <a:off x="0" y="0"/>
                          <a:ext cx="5626735" cy="1803222"/>
                        </a:xfrm>
                        <a:prstGeom prst="rect">
                          <a:avLst/>
                        </a:prstGeom>
                        <a:solidFill>
                          <a:schemeClr val="accent5">
                            <a:lumMod val="40000"/>
                            <a:lumOff val="60000"/>
                          </a:schemeClr>
                        </a:solidFill>
                        <a:ln w="6350">
                          <a:solidFill>
                            <a:prstClr val="black"/>
                          </a:solidFill>
                        </a:ln>
                      </wps:spPr>
                      <wps:txbx>
                        <w:txbxContent>
                          <w:p w14:paraId="249EF300" w14:textId="6B47EFD3" w:rsidR="00E17829" w:rsidRPr="00C85B63" w:rsidRDefault="00E543EC" w:rsidP="00C85B63">
                            <w:pPr>
                              <w:rPr>
                                <w:rFonts w:asciiTheme="majorHAnsi" w:hAnsiTheme="majorHAnsi" w:cstheme="majorHAnsi"/>
                                <w:b/>
                              </w:rPr>
                            </w:pPr>
                            <w:r w:rsidRPr="00C85B63">
                              <w:rPr>
                                <w:rFonts w:asciiTheme="majorHAnsi" w:hAnsiTheme="majorHAnsi" w:cstheme="majorHAnsi"/>
                                <w:b/>
                              </w:rPr>
                              <w:t>Suggested Steps</w:t>
                            </w:r>
                            <w:r w:rsidR="00E17829" w:rsidRPr="00C85B63">
                              <w:rPr>
                                <w:rFonts w:asciiTheme="majorHAnsi" w:hAnsiTheme="majorHAnsi" w:cstheme="majorHAnsi"/>
                                <w:b/>
                              </w:rPr>
                              <w:t xml:space="preserve"> to conduct a national data analysis</w:t>
                            </w:r>
                          </w:p>
                          <w:p w14:paraId="3AA6F34B" w14:textId="77777777" w:rsidR="00E17829" w:rsidRPr="00C36EFA" w:rsidRDefault="00E17829" w:rsidP="00E17829">
                            <w:pPr>
                              <w:pStyle w:val="ListParagraph"/>
                              <w:numPr>
                                <w:ilvl w:val="0"/>
                                <w:numId w:val="43"/>
                              </w:numPr>
                              <w:spacing w:after="160" w:line="259" w:lineRule="auto"/>
                              <w:rPr>
                                <w:rFonts w:asciiTheme="majorHAnsi" w:hAnsiTheme="majorHAnsi" w:cstheme="majorHAnsi"/>
                              </w:rPr>
                            </w:pPr>
                            <w:r w:rsidRPr="00C36EFA">
                              <w:rPr>
                                <w:rFonts w:asciiTheme="majorHAnsi" w:hAnsiTheme="majorHAnsi" w:cstheme="majorHAnsi"/>
                              </w:rPr>
                              <w:t>Identify data in national and international sources</w:t>
                            </w:r>
                          </w:p>
                          <w:p w14:paraId="2D7C5DFE" w14:textId="2D018EB7" w:rsidR="00E17829" w:rsidRPr="00C862AA" w:rsidRDefault="00E17829" w:rsidP="00E17829">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rPr>
                              <w:t xml:space="preserve">Conduct an analysis of national data on </w:t>
                            </w:r>
                            <w:r w:rsidR="007343B0">
                              <w:rPr>
                                <w:rFonts w:asciiTheme="majorHAnsi" w:hAnsiTheme="majorHAnsi" w:cstheme="majorHAnsi"/>
                              </w:rPr>
                              <w:t>prevelent</w:t>
                            </w:r>
                            <w:r w:rsidRPr="00C862AA">
                              <w:rPr>
                                <w:rFonts w:asciiTheme="majorHAnsi" w:hAnsiTheme="majorHAnsi" w:cstheme="majorHAnsi"/>
                              </w:rPr>
                              <w:t xml:space="preserve"> gender inequalities relevant to the biodiversity sectors </w:t>
                            </w:r>
                          </w:p>
                          <w:p w14:paraId="172EA45B" w14:textId="77777777" w:rsidR="00E17829" w:rsidRPr="00C862AA" w:rsidRDefault="00E17829" w:rsidP="00E17829">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rPr>
                              <w:t>Identify data specialists to correlate gender data with biodiversity data and generate innovative analysis and indicators</w:t>
                            </w:r>
                          </w:p>
                          <w:p w14:paraId="7363EAAE" w14:textId="0F7518A9" w:rsidR="00E17829" w:rsidRPr="00C862AA" w:rsidRDefault="00E17829" w:rsidP="00E17829">
                            <w:pPr>
                              <w:pStyle w:val="ListParagraph"/>
                              <w:numPr>
                                <w:ilvl w:val="0"/>
                                <w:numId w:val="43"/>
                              </w:numPr>
                              <w:spacing w:after="160" w:line="259" w:lineRule="auto"/>
                              <w:rPr>
                                <w:rFonts w:asciiTheme="majorHAnsi" w:hAnsiTheme="majorHAnsi" w:cstheme="majorHAnsi"/>
                              </w:rPr>
                            </w:pPr>
                            <w:r w:rsidRPr="005C6F66">
                              <w:rPr>
                                <w:rFonts w:ascii="Calibri" w:hAnsi="Calibri" w:cs="Calibri"/>
                                <w:bCs/>
                                <w:szCs w:val="22"/>
                              </w:rPr>
                              <w:t xml:space="preserve">Combine or analyze </w:t>
                            </w:r>
                            <w:r w:rsidR="007343B0">
                              <w:rPr>
                                <w:rFonts w:ascii="Calibri" w:hAnsi="Calibri" w:cs="Calibri"/>
                                <w:bCs/>
                                <w:szCs w:val="22"/>
                              </w:rPr>
                              <w:t>existing n</w:t>
                            </w:r>
                            <w:r w:rsidRPr="005C6F66">
                              <w:rPr>
                                <w:rFonts w:ascii="Calibri" w:hAnsi="Calibri" w:cs="Calibri"/>
                                <w:bCs/>
                                <w:szCs w:val="22"/>
                              </w:rPr>
                              <w:t xml:space="preserve">ational </w:t>
                            </w:r>
                            <w:r w:rsidR="007343B0">
                              <w:rPr>
                                <w:rFonts w:ascii="Calibri" w:hAnsi="Calibri" w:cs="Calibri"/>
                                <w:bCs/>
                                <w:szCs w:val="22"/>
                              </w:rPr>
                              <w:t>biodiversity and gender d</w:t>
                            </w:r>
                            <w:r w:rsidRPr="005C6F66">
                              <w:rPr>
                                <w:rFonts w:ascii="Calibri" w:hAnsi="Calibri" w:cs="Calibri"/>
                                <w:bCs/>
                                <w:szCs w:val="22"/>
                              </w:rPr>
                              <w:t xml:space="preserve">ata in </w:t>
                            </w:r>
                            <w:r w:rsidR="007343B0">
                              <w:rPr>
                                <w:rFonts w:ascii="Calibri" w:hAnsi="Calibri" w:cs="Calibri"/>
                                <w:bCs/>
                                <w:szCs w:val="22"/>
                              </w:rPr>
                              <w:t>n</w:t>
                            </w:r>
                            <w:r w:rsidRPr="005C6F66">
                              <w:rPr>
                                <w:rFonts w:ascii="Calibri" w:hAnsi="Calibri" w:cs="Calibri"/>
                                <w:bCs/>
                                <w:szCs w:val="22"/>
                              </w:rPr>
                              <w:t xml:space="preserve">ovel and </w:t>
                            </w:r>
                            <w:r w:rsidR="007343B0">
                              <w:rPr>
                                <w:rFonts w:ascii="Calibri" w:hAnsi="Calibri" w:cs="Calibri"/>
                                <w:bCs/>
                                <w:szCs w:val="22"/>
                              </w:rPr>
                              <w:t>c</w:t>
                            </w:r>
                            <w:r w:rsidRPr="005C6F66">
                              <w:rPr>
                                <w:rFonts w:ascii="Calibri" w:hAnsi="Calibri" w:cs="Calibri"/>
                                <w:bCs/>
                                <w:szCs w:val="22"/>
                              </w:rPr>
                              <w:t xml:space="preserve">reative </w:t>
                            </w:r>
                            <w:r w:rsidR="007343B0">
                              <w:rPr>
                                <w:rFonts w:ascii="Calibri" w:hAnsi="Calibri" w:cs="Calibri"/>
                                <w:bCs/>
                                <w:szCs w:val="22"/>
                              </w:rPr>
                              <w:t>w</w:t>
                            </w:r>
                            <w:r w:rsidRPr="005C6F66">
                              <w:rPr>
                                <w:rFonts w:ascii="Calibri" w:hAnsi="Calibri" w:cs="Calibri"/>
                                <w:bCs/>
                                <w:szCs w:val="22"/>
                              </w:rPr>
                              <w:t>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932AB39" id="_x0000_s1050" type="#_x0000_t202" style="width:443.05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" fillcolor="#b6dde8 [1304]" strokeweight=".5pt">
                <v:textbox>
                  <w:txbxContent>
                    <w:p w14:paraId="249EF300" w14:textId="6B47EFD3" w:rsidR="00E17829" w:rsidRPr="00C85B63" w:rsidRDefault="00E543EC" w:rsidP="00C85B63">
                      <w:pPr>
                        <w:rPr>
                          <w:rFonts w:asciiTheme="majorHAnsi" w:hAnsiTheme="majorHAnsi" w:cstheme="majorHAnsi"/>
                          <w:b/>
                        </w:rPr>
                      </w:pPr>
                      <w:r w:rsidRPr="00C85B63">
                        <w:rPr>
                          <w:rFonts w:asciiTheme="majorHAnsi" w:hAnsiTheme="majorHAnsi" w:cstheme="majorHAnsi"/>
                          <w:b/>
                        </w:rPr>
                        <w:t>Suggested Steps</w:t>
                      </w:r>
                      <w:r w:rsidR="00E17829" w:rsidRPr="00C85B63">
                        <w:rPr>
                          <w:rFonts w:asciiTheme="majorHAnsi" w:hAnsiTheme="majorHAnsi" w:cstheme="majorHAnsi"/>
                          <w:b/>
                        </w:rPr>
                        <w:t xml:space="preserve"> to conduct a national data analysis</w:t>
                      </w:r>
                    </w:p>
                    <w:p w14:paraId="3AA6F34B" w14:textId="77777777" w:rsidR="00E17829" w:rsidRPr="00C36EFA" w:rsidRDefault="00E17829" w:rsidP="00E17829">
                      <w:pPr>
                        <w:pStyle w:val="ListParagraph"/>
                        <w:numPr>
                          <w:ilvl w:val="0"/>
                          <w:numId w:val="43"/>
                        </w:numPr>
                        <w:spacing w:after="160" w:line="259" w:lineRule="auto"/>
                        <w:rPr>
                          <w:rFonts w:asciiTheme="majorHAnsi" w:hAnsiTheme="majorHAnsi" w:cstheme="majorHAnsi"/>
                        </w:rPr>
                      </w:pPr>
                      <w:r w:rsidRPr="00C36EFA">
                        <w:rPr>
                          <w:rFonts w:asciiTheme="majorHAnsi" w:hAnsiTheme="majorHAnsi" w:cstheme="majorHAnsi"/>
                        </w:rPr>
                        <w:t>Identify data in national and international sources</w:t>
                      </w:r>
                    </w:p>
                    <w:p w14:paraId="2D7C5DFE" w14:textId="2D018EB7" w:rsidR="00E17829" w:rsidRPr="00C862AA" w:rsidRDefault="00E17829" w:rsidP="00E17829">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rPr>
                        <w:t xml:space="preserve">Conduct an analysis of national data on </w:t>
                      </w:r>
                      <w:r w:rsidR="007343B0">
                        <w:rPr>
                          <w:rFonts w:asciiTheme="majorHAnsi" w:hAnsiTheme="majorHAnsi" w:cstheme="majorHAnsi"/>
                        </w:rPr>
                        <w:t>prevelent</w:t>
                      </w:r>
                      <w:r w:rsidRPr="00C862AA">
                        <w:rPr>
                          <w:rFonts w:asciiTheme="majorHAnsi" w:hAnsiTheme="majorHAnsi" w:cstheme="majorHAnsi"/>
                        </w:rPr>
                        <w:t xml:space="preserve"> gender inequalities relevant to the biodiversity sectors </w:t>
                      </w:r>
                    </w:p>
                    <w:p w14:paraId="172EA45B" w14:textId="77777777" w:rsidR="00E17829" w:rsidRPr="00C862AA" w:rsidRDefault="00E17829" w:rsidP="00E17829">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rPr>
                        <w:t>Identify data specialists to correlate gender data with biodiversity data and generate innovative analysis and indicators</w:t>
                      </w:r>
                    </w:p>
                    <w:p w14:paraId="7363EAAE" w14:textId="0F7518A9" w:rsidR="00E17829" w:rsidRPr="00C862AA" w:rsidRDefault="00E17829" w:rsidP="00E17829">
                      <w:pPr>
                        <w:pStyle w:val="ListParagraph"/>
                        <w:numPr>
                          <w:ilvl w:val="0"/>
                          <w:numId w:val="43"/>
                        </w:numPr>
                        <w:spacing w:after="160" w:line="259" w:lineRule="auto"/>
                        <w:rPr>
                          <w:rFonts w:asciiTheme="majorHAnsi" w:hAnsiTheme="majorHAnsi" w:cstheme="majorHAnsi"/>
                        </w:rPr>
                      </w:pPr>
                      <w:r w:rsidRPr="005C6F66">
                        <w:rPr>
                          <w:rFonts w:ascii="Calibri" w:hAnsi="Calibri" w:cs="Calibri"/>
                          <w:bCs/>
                          <w:szCs w:val="22"/>
                        </w:rPr>
                        <w:t xml:space="preserve">Combine or analyze </w:t>
                      </w:r>
                      <w:r w:rsidR="007343B0">
                        <w:rPr>
                          <w:rFonts w:ascii="Calibri" w:hAnsi="Calibri" w:cs="Calibri"/>
                          <w:bCs/>
                          <w:szCs w:val="22"/>
                        </w:rPr>
                        <w:t>existing n</w:t>
                      </w:r>
                      <w:r w:rsidRPr="005C6F66">
                        <w:rPr>
                          <w:rFonts w:ascii="Calibri" w:hAnsi="Calibri" w:cs="Calibri"/>
                          <w:bCs/>
                          <w:szCs w:val="22"/>
                        </w:rPr>
                        <w:t xml:space="preserve">ational </w:t>
                      </w:r>
                      <w:r w:rsidR="007343B0">
                        <w:rPr>
                          <w:rFonts w:ascii="Calibri" w:hAnsi="Calibri" w:cs="Calibri"/>
                          <w:bCs/>
                          <w:szCs w:val="22"/>
                        </w:rPr>
                        <w:t>biodiversity and gender d</w:t>
                      </w:r>
                      <w:r w:rsidRPr="005C6F66">
                        <w:rPr>
                          <w:rFonts w:ascii="Calibri" w:hAnsi="Calibri" w:cs="Calibri"/>
                          <w:bCs/>
                          <w:szCs w:val="22"/>
                        </w:rPr>
                        <w:t xml:space="preserve">ata in </w:t>
                      </w:r>
                      <w:r w:rsidR="007343B0">
                        <w:rPr>
                          <w:rFonts w:ascii="Calibri" w:hAnsi="Calibri" w:cs="Calibri"/>
                          <w:bCs/>
                          <w:szCs w:val="22"/>
                        </w:rPr>
                        <w:t>n</w:t>
                      </w:r>
                      <w:r w:rsidRPr="005C6F66">
                        <w:rPr>
                          <w:rFonts w:ascii="Calibri" w:hAnsi="Calibri" w:cs="Calibri"/>
                          <w:bCs/>
                          <w:szCs w:val="22"/>
                        </w:rPr>
                        <w:t xml:space="preserve">ovel and </w:t>
                      </w:r>
                      <w:r w:rsidR="007343B0">
                        <w:rPr>
                          <w:rFonts w:ascii="Calibri" w:hAnsi="Calibri" w:cs="Calibri"/>
                          <w:bCs/>
                          <w:szCs w:val="22"/>
                        </w:rPr>
                        <w:t>c</w:t>
                      </w:r>
                      <w:r w:rsidRPr="005C6F66">
                        <w:rPr>
                          <w:rFonts w:ascii="Calibri" w:hAnsi="Calibri" w:cs="Calibri"/>
                          <w:bCs/>
                          <w:szCs w:val="22"/>
                        </w:rPr>
                        <w:t xml:space="preserve">reative </w:t>
                      </w:r>
                      <w:r w:rsidR="007343B0">
                        <w:rPr>
                          <w:rFonts w:ascii="Calibri" w:hAnsi="Calibri" w:cs="Calibri"/>
                          <w:bCs/>
                          <w:szCs w:val="22"/>
                        </w:rPr>
                        <w:t>w</w:t>
                      </w:r>
                      <w:r w:rsidRPr="005C6F66">
                        <w:rPr>
                          <w:rFonts w:ascii="Calibri" w:hAnsi="Calibri" w:cs="Calibri"/>
                          <w:bCs/>
                          <w:szCs w:val="22"/>
                        </w:rPr>
                        <w:t>ays</w:t>
                      </w:r>
                    </w:p>
                  </w:txbxContent>
                </v:textbox>
                <w10:anchorlock/>
              </v:shape>
            </w:pict>
          </mc:Fallback>
        </mc:AlternateContent>
      </w:r>
      <w:r w:rsidR="0051578D" w:rsidRPr="000B0E14">
        <w:rPr>
          <w:rFonts w:asciiTheme="majorHAnsi" w:hAnsiTheme="majorHAnsi"/>
          <w:b/>
          <w:sz w:val="28"/>
        </w:rPr>
        <w:tab/>
      </w:r>
      <w:r w:rsidR="0051578D" w:rsidRPr="000B0E14">
        <w:rPr>
          <w:rFonts w:asciiTheme="majorHAnsi" w:hAnsiTheme="majorHAnsi"/>
          <w:b/>
          <w:sz w:val="28"/>
        </w:rPr>
        <w:tab/>
      </w:r>
    </w:p>
    <w:p w14:paraId="11780672" w14:textId="77777777" w:rsidR="001C41DC" w:rsidRDefault="001C41DC" w:rsidP="006E50D1">
      <w:pPr>
        <w:jc w:val="both"/>
        <w:rPr>
          <w:rFonts w:asciiTheme="majorHAnsi" w:hAnsiTheme="majorHAnsi"/>
          <w:sz w:val="28"/>
        </w:rPr>
      </w:pPr>
    </w:p>
    <w:p w14:paraId="0B4FF420" w14:textId="77777777" w:rsidR="007343B0" w:rsidRPr="000B0E14" w:rsidRDefault="007343B0" w:rsidP="006E50D1">
      <w:pPr>
        <w:jc w:val="both"/>
        <w:rPr>
          <w:rFonts w:asciiTheme="majorHAnsi" w:hAnsiTheme="majorHAnsi"/>
          <w:sz w:val="28"/>
        </w:rPr>
      </w:pPr>
    </w:p>
    <w:p w14:paraId="5A522C7C" w14:textId="26D502B9" w:rsidR="001C41DC" w:rsidRDefault="00984FE8" w:rsidP="006E50D1">
      <w:pPr>
        <w:jc w:val="both"/>
        <w:rPr>
          <w:rFonts w:asciiTheme="majorHAnsi" w:hAnsiTheme="majorHAnsi"/>
          <w:b/>
          <w:color w:val="0070C0"/>
          <w:sz w:val="32"/>
          <w:szCs w:val="28"/>
        </w:rPr>
      </w:pPr>
      <w:bookmarkStart w:id="6" w:name="Localdata"/>
      <w:bookmarkEnd w:id="6"/>
      <w:r w:rsidRPr="000B0E14">
        <w:rPr>
          <w:rFonts w:asciiTheme="majorHAnsi" w:hAnsiTheme="majorHAnsi"/>
          <w:b/>
          <w:color w:val="0070C0"/>
          <w:sz w:val="32"/>
          <w:szCs w:val="28"/>
        </w:rPr>
        <w:lastRenderedPageBreak/>
        <w:t xml:space="preserve">6. </w:t>
      </w:r>
      <w:r w:rsidR="000461F4" w:rsidRPr="000B0E14">
        <w:rPr>
          <w:rFonts w:asciiTheme="majorHAnsi" w:hAnsiTheme="majorHAnsi"/>
          <w:b/>
          <w:color w:val="0070C0"/>
          <w:sz w:val="32"/>
          <w:szCs w:val="28"/>
        </w:rPr>
        <w:t>Local Data Analysis</w:t>
      </w:r>
      <w:r w:rsidR="000461F4" w:rsidRPr="000B0E14">
        <w:rPr>
          <w:rFonts w:asciiTheme="majorHAnsi" w:hAnsiTheme="majorHAnsi"/>
          <w:b/>
          <w:color w:val="0070C0"/>
          <w:sz w:val="32"/>
          <w:szCs w:val="28"/>
        </w:rPr>
        <w:tab/>
      </w:r>
    </w:p>
    <w:p w14:paraId="13CBEB26" w14:textId="77777777" w:rsidR="004D409D" w:rsidRDefault="004D409D" w:rsidP="006E50D1">
      <w:pPr>
        <w:jc w:val="both"/>
        <w:rPr>
          <w:rFonts w:asciiTheme="majorHAnsi" w:hAnsiTheme="majorHAnsi"/>
          <w:b/>
          <w:color w:val="0070C0"/>
          <w:sz w:val="32"/>
          <w:szCs w:val="28"/>
        </w:rPr>
      </w:pPr>
    </w:p>
    <w:p w14:paraId="704F8985" w14:textId="4716C659" w:rsidR="001A3B29" w:rsidRDefault="001A3B29" w:rsidP="006E50D1">
      <w:pPr>
        <w:jc w:val="both"/>
        <w:rPr>
          <w:rFonts w:asciiTheme="majorHAnsi" w:hAnsiTheme="majorHAnsi"/>
          <w:b/>
          <w:color w:val="0070C0"/>
          <w:sz w:val="32"/>
          <w:szCs w:val="28"/>
        </w:rPr>
      </w:pPr>
      <w:r>
        <w:rPr>
          <w:noProof/>
        </w:rPr>
        <mc:AlternateContent>
          <mc:Choice Requires="wps">
            <w:drawing>
              <wp:inline distT="0" distB="0" distL="0" distR="0" wp14:anchorId="4FC42BA8" wp14:editId="56556BEB">
                <wp:extent cx="5601499" cy="5364906"/>
                <wp:effectExtent l="0" t="0" r="12065" b="7620"/>
                <wp:docPr id="160955318" name="Text Box 1"/>
                <wp:cNvGraphicFramePr/>
                <a:graphic xmlns:a="http://schemas.openxmlformats.org/drawingml/2006/main">
                  <a:graphicData uri="http://schemas.microsoft.com/office/word/2010/wordprocessingShape">
                    <wps:wsp>
                      <wps:cNvSpPr txBox="1"/>
                      <wps:spPr>
                        <a:xfrm>
                          <a:off x="0" y="0"/>
                          <a:ext cx="5601499" cy="5364906"/>
                        </a:xfrm>
                        <a:prstGeom prst="rect">
                          <a:avLst/>
                        </a:prstGeom>
                        <a:solidFill>
                          <a:srgbClr val="F2EBC6"/>
                        </a:solidFill>
                        <a:ln w="6350">
                          <a:solidFill>
                            <a:prstClr val="black"/>
                          </a:solidFill>
                        </a:ln>
                      </wps:spPr>
                      <wps:txbx>
                        <w:txbxContent>
                          <w:p w14:paraId="734A8F95" w14:textId="77777777" w:rsidR="001A3B29" w:rsidRDefault="001A3B29" w:rsidP="001A3B29">
                            <w:pPr>
                              <w:jc w:val="both"/>
                              <w:rPr>
                                <w:rFonts w:asciiTheme="majorHAnsi" w:hAnsiTheme="majorHAnsi"/>
                                <w:szCs w:val="22"/>
                              </w:rPr>
                            </w:pPr>
                            <w:r w:rsidRPr="004D409D">
                              <w:rPr>
                                <w:rFonts w:asciiTheme="majorHAnsi" w:hAnsiTheme="majorHAnsi"/>
                                <w:szCs w:val="22"/>
                              </w:rPr>
                              <w:t>Collecting and analyzing data on the experiences of grassroots women and men, as well as representatives and organizations of Indigenous Peoples and Local Communities (IP&amp;LCs), can complement national data on gender and biodiversity.</w:t>
                            </w:r>
                          </w:p>
                          <w:p w14:paraId="0E7340AA" w14:textId="77777777" w:rsidR="001A3B29" w:rsidRDefault="001A3B29" w:rsidP="001A3B29">
                            <w:pPr>
                              <w:jc w:val="both"/>
                              <w:rPr>
                                <w:rFonts w:asciiTheme="majorHAnsi" w:hAnsiTheme="majorHAnsi"/>
                                <w:b/>
                                <w:color w:val="0070C0"/>
                                <w:sz w:val="32"/>
                                <w:szCs w:val="28"/>
                              </w:rPr>
                            </w:pPr>
                          </w:p>
                          <w:p w14:paraId="7684850F" w14:textId="77777777" w:rsidR="001A3B29" w:rsidRDefault="001A3B29" w:rsidP="001A3B29">
                            <w:pPr>
                              <w:jc w:val="both"/>
                              <w:rPr>
                                <w:rFonts w:asciiTheme="majorHAnsi" w:hAnsiTheme="majorHAnsi"/>
                                <w:szCs w:val="22"/>
                              </w:rPr>
                            </w:pPr>
                            <w:r>
                              <w:rPr>
                                <w:rFonts w:asciiTheme="majorHAnsi" w:hAnsiTheme="majorHAnsi"/>
                                <w:szCs w:val="22"/>
                              </w:rPr>
                              <w:t xml:space="preserve">The data in this section can focus on: </w:t>
                            </w:r>
                          </w:p>
                          <w:p w14:paraId="54F17F58" w14:textId="77777777" w:rsidR="001A3B29" w:rsidRPr="004D409D" w:rsidRDefault="001A3B29" w:rsidP="00F134BD">
                            <w:pPr>
                              <w:pStyle w:val="ListParagraph"/>
                              <w:numPr>
                                <w:ilvl w:val="0"/>
                                <w:numId w:val="68"/>
                              </w:numPr>
                              <w:jc w:val="both"/>
                              <w:rPr>
                                <w:rFonts w:asciiTheme="majorHAnsi" w:hAnsiTheme="majorHAnsi"/>
                                <w:szCs w:val="22"/>
                              </w:rPr>
                            </w:pPr>
                            <w:r w:rsidRPr="004D409D">
                              <w:rPr>
                                <w:rFonts w:asciiTheme="majorHAnsi" w:hAnsiTheme="majorHAnsi"/>
                                <w:szCs w:val="22"/>
                              </w:rPr>
                              <w:t>Gender-differentiated use, roles, knowledge, and needs of women and men in relation to the conservation and sustainable use of biodiversity,</w:t>
                            </w:r>
                          </w:p>
                          <w:p w14:paraId="4FAF2637" w14:textId="77777777" w:rsidR="001A3B29" w:rsidRPr="004D409D" w:rsidRDefault="001A3B29" w:rsidP="00F134BD">
                            <w:pPr>
                              <w:pStyle w:val="ListParagraph"/>
                              <w:numPr>
                                <w:ilvl w:val="0"/>
                                <w:numId w:val="68"/>
                              </w:numPr>
                              <w:jc w:val="both"/>
                              <w:rPr>
                                <w:rFonts w:asciiTheme="majorHAnsi" w:hAnsiTheme="majorHAnsi"/>
                                <w:szCs w:val="22"/>
                              </w:rPr>
                            </w:pPr>
                            <w:r w:rsidRPr="004D409D">
                              <w:rPr>
                                <w:rFonts w:asciiTheme="majorHAnsi" w:hAnsiTheme="majorHAnsi"/>
                                <w:szCs w:val="22"/>
                              </w:rPr>
                              <w:t xml:space="preserve">Gender differentiated impacts of biodiversity loss, </w:t>
                            </w:r>
                          </w:p>
                          <w:p w14:paraId="0D59DE41" w14:textId="77777777" w:rsidR="001A3B29" w:rsidRPr="004D409D" w:rsidRDefault="001A3B29" w:rsidP="00F134BD">
                            <w:pPr>
                              <w:pStyle w:val="ListParagraph"/>
                              <w:numPr>
                                <w:ilvl w:val="0"/>
                                <w:numId w:val="68"/>
                              </w:numPr>
                              <w:jc w:val="both"/>
                              <w:rPr>
                                <w:rFonts w:asciiTheme="majorHAnsi" w:hAnsiTheme="majorHAnsi"/>
                                <w:szCs w:val="22"/>
                              </w:rPr>
                            </w:pPr>
                            <w:r w:rsidRPr="004D409D">
                              <w:rPr>
                                <w:rFonts w:asciiTheme="majorHAnsi" w:hAnsiTheme="majorHAnsi"/>
                                <w:szCs w:val="22"/>
                              </w:rPr>
                              <w:t>Gender inequalities</w:t>
                            </w:r>
                            <w:r>
                              <w:rPr>
                                <w:rFonts w:asciiTheme="majorHAnsi" w:hAnsiTheme="majorHAnsi"/>
                                <w:szCs w:val="22"/>
                              </w:rPr>
                              <w:t xml:space="preserve"> prevalent</w:t>
                            </w:r>
                            <w:r w:rsidRPr="004D409D">
                              <w:rPr>
                                <w:rFonts w:asciiTheme="majorHAnsi" w:hAnsiTheme="majorHAnsi"/>
                                <w:szCs w:val="22"/>
                              </w:rPr>
                              <w:t xml:space="preserve"> in biodiversity sectors,</w:t>
                            </w:r>
                          </w:p>
                          <w:p w14:paraId="4BB02806" w14:textId="77777777" w:rsidR="001A3B29" w:rsidRDefault="001A3B29" w:rsidP="00F134BD">
                            <w:pPr>
                              <w:pStyle w:val="ListParagraph"/>
                              <w:numPr>
                                <w:ilvl w:val="0"/>
                                <w:numId w:val="68"/>
                              </w:numPr>
                              <w:jc w:val="both"/>
                              <w:rPr>
                                <w:rFonts w:asciiTheme="majorHAnsi" w:hAnsiTheme="majorHAnsi"/>
                                <w:szCs w:val="22"/>
                              </w:rPr>
                            </w:pPr>
                            <w:r w:rsidRPr="004D409D">
                              <w:rPr>
                                <w:rFonts w:asciiTheme="majorHAnsi" w:hAnsiTheme="majorHAnsi"/>
                                <w:szCs w:val="22"/>
                              </w:rPr>
                              <w:t>Gender-differentiated local contributions to conservation and nature-based solutions.</w:t>
                            </w:r>
                          </w:p>
                          <w:p w14:paraId="3FFC41CD" w14:textId="1A51F160" w:rsidR="001A3B29" w:rsidRDefault="001A3B29" w:rsidP="00F134BD">
                            <w:pPr>
                              <w:pStyle w:val="ListParagraph"/>
                              <w:numPr>
                                <w:ilvl w:val="0"/>
                                <w:numId w:val="68"/>
                              </w:numPr>
                              <w:jc w:val="both"/>
                              <w:rPr>
                                <w:rFonts w:asciiTheme="majorHAnsi" w:hAnsiTheme="majorHAnsi"/>
                                <w:szCs w:val="22"/>
                              </w:rPr>
                            </w:pPr>
                            <w:r w:rsidRPr="004D409D">
                              <w:rPr>
                                <w:rFonts w:asciiTheme="majorHAnsi" w:hAnsiTheme="majorHAnsi"/>
                                <w:szCs w:val="22"/>
                              </w:rPr>
                              <w:t xml:space="preserve">Potential </w:t>
                            </w:r>
                            <w:r w:rsidR="00FB2EB7">
                              <w:rPr>
                                <w:rFonts w:asciiTheme="majorHAnsi" w:hAnsiTheme="majorHAnsi"/>
                                <w:szCs w:val="22"/>
                              </w:rPr>
                              <w:t xml:space="preserve">conservation priorities or </w:t>
                            </w:r>
                            <w:r w:rsidRPr="004D409D">
                              <w:rPr>
                                <w:rFonts w:asciiTheme="majorHAnsi" w:hAnsiTheme="majorHAnsi"/>
                                <w:szCs w:val="22"/>
                              </w:rPr>
                              <w:t>gender-responsive nature-based solutions that can be developed at the local level</w:t>
                            </w:r>
                          </w:p>
                          <w:p w14:paraId="67FB74DF" w14:textId="77777777" w:rsidR="001A3B29" w:rsidRDefault="001A3B29" w:rsidP="001A3B29">
                            <w:pPr>
                              <w:jc w:val="both"/>
                              <w:rPr>
                                <w:rFonts w:asciiTheme="majorHAnsi" w:hAnsiTheme="majorHAnsi"/>
                                <w:szCs w:val="22"/>
                              </w:rPr>
                            </w:pPr>
                          </w:p>
                          <w:p w14:paraId="34BF8ADF" w14:textId="3CC7BB96" w:rsidR="001A3B29" w:rsidRDefault="001A3B29" w:rsidP="001A3B29">
                            <w:pPr>
                              <w:jc w:val="both"/>
                              <w:rPr>
                                <w:rFonts w:asciiTheme="majorHAnsi" w:hAnsiTheme="majorHAnsi"/>
                                <w:szCs w:val="22"/>
                              </w:rPr>
                            </w:pPr>
                            <w:r w:rsidRPr="00595BA9">
                              <w:rPr>
                                <w:rFonts w:asciiTheme="majorHAnsi" w:hAnsiTheme="majorHAnsi"/>
                                <w:szCs w:val="22"/>
                              </w:rPr>
                              <w:t xml:space="preserve">Such data can be obtained through interviews, group discussions, </w:t>
                            </w:r>
                            <w:r w:rsidRPr="00595BA9">
                              <w:rPr>
                                <w:rFonts w:ascii="Calibri" w:hAnsi="Calibri" w:cs="Calibri"/>
                                <w:bCs/>
                                <w:szCs w:val="22"/>
                              </w:rPr>
                              <w:t>online consultations, workshops, and more</w:t>
                            </w:r>
                            <w:r>
                              <w:rPr>
                                <w:rFonts w:ascii="Calibri" w:hAnsi="Calibri" w:cs="Calibri"/>
                                <w:bCs/>
                                <w:szCs w:val="22"/>
                              </w:rPr>
                              <w:t>, with IP&amp;LCs in all their diversity</w:t>
                            </w:r>
                            <w:r w:rsidRPr="00595BA9">
                              <w:rPr>
                                <w:rFonts w:ascii="Calibri" w:hAnsi="Calibri" w:cs="Calibri"/>
                                <w:bCs/>
                                <w:szCs w:val="22"/>
                              </w:rPr>
                              <w:t xml:space="preserve">. </w:t>
                            </w:r>
                            <w:r w:rsidRPr="00A30F78">
                              <w:rPr>
                                <w:rFonts w:asciiTheme="majorHAnsi" w:hAnsiTheme="majorHAnsi"/>
                                <w:szCs w:val="22"/>
                              </w:rPr>
                              <w:t xml:space="preserve">It is recommended to separate </w:t>
                            </w:r>
                            <w:r>
                              <w:rPr>
                                <w:rFonts w:asciiTheme="majorHAnsi" w:hAnsiTheme="majorHAnsi"/>
                                <w:szCs w:val="22"/>
                              </w:rPr>
                              <w:t>women and men</w:t>
                            </w:r>
                            <w:r w:rsidRPr="00A30F78">
                              <w:rPr>
                                <w:rFonts w:asciiTheme="majorHAnsi" w:hAnsiTheme="majorHAnsi"/>
                                <w:szCs w:val="22"/>
                              </w:rPr>
                              <w:t xml:space="preserve"> during this exercise</w:t>
                            </w:r>
                            <w:r>
                              <w:rPr>
                                <w:rFonts w:asciiTheme="majorHAnsi" w:hAnsiTheme="majorHAnsi"/>
                                <w:szCs w:val="22"/>
                              </w:rPr>
                              <w:t xml:space="preserve"> and to ask each group about their own experiences</w:t>
                            </w:r>
                            <w:r w:rsidRPr="00A30F78">
                              <w:rPr>
                                <w:rFonts w:asciiTheme="majorHAnsi" w:hAnsiTheme="majorHAnsi"/>
                                <w:szCs w:val="22"/>
                              </w:rPr>
                              <w:t>.</w:t>
                            </w:r>
                            <w:r>
                              <w:rPr>
                                <w:rFonts w:asciiTheme="majorHAnsi" w:hAnsiTheme="majorHAnsi"/>
                                <w:szCs w:val="22"/>
                              </w:rPr>
                              <w:t xml:space="preserve"> </w:t>
                            </w:r>
                            <w:hyperlink w:anchor="Annex1" w:history="1">
                              <w:r w:rsidRPr="00E17084">
                                <w:rPr>
                                  <w:rStyle w:val="Hyperlink"/>
                                  <w:rFonts w:asciiTheme="majorHAnsi" w:hAnsiTheme="majorHAnsi"/>
                                  <w:szCs w:val="22"/>
                                </w:rPr>
                                <w:t>Annex 1</w:t>
                              </w:r>
                            </w:hyperlink>
                            <w:r>
                              <w:rPr>
                                <w:rFonts w:asciiTheme="majorHAnsi" w:hAnsiTheme="majorHAnsi"/>
                                <w:szCs w:val="22"/>
                              </w:rPr>
                              <w:t xml:space="preserve"> includes a list of questions that could be asked during the consultations. </w:t>
                            </w:r>
                          </w:p>
                          <w:p w14:paraId="333F4A28" w14:textId="77777777" w:rsidR="001A3B29" w:rsidRDefault="001A3B29" w:rsidP="001A3B29">
                            <w:pPr>
                              <w:jc w:val="both"/>
                              <w:rPr>
                                <w:rFonts w:asciiTheme="majorHAnsi" w:hAnsiTheme="majorHAnsi"/>
                                <w:szCs w:val="22"/>
                              </w:rPr>
                            </w:pPr>
                          </w:p>
                          <w:p w14:paraId="1E0C9C67" w14:textId="77777777" w:rsidR="001A3B29" w:rsidRDefault="001A3B29" w:rsidP="001A3B29">
                            <w:pPr>
                              <w:jc w:val="both"/>
                              <w:rPr>
                                <w:rFonts w:asciiTheme="majorHAnsi" w:hAnsiTheme="majorHAnsi"/>
                                <w:szCs w:val="22"/>
                              </w:rPr>
                            </w:pPr>
                            <w:r>
                              <w:rPr>
                                <w:rFonts w:asciiTheme="majorHAnsi" w:hAnsiTheme="majorHAnsi"/>
                                <w:szCs w:val="22"/>
                              </w:rPr>
                              <w:t>The qualitative data can be analyzed by gender and summarized in tables that allow a comparison among the different communities consulted</w:t>
                            </w:r>
                            <w:r w:rsidRPr="00503CB2">
                              <w:rPr>
                                <w:rFonts w:asciiTheme="majorHAnsi" w:hAnsiTheme="majorHAnsi"/>
                                <w:szCs w:val="22"/>
                              </w:rPr>
                              <w:t>.</w:t>
                            </w:r>
                            <w:r>
                              <w:rPr>
                                <w:rFonts w:asciiTheme="majorHAnsi" w:hAnsiTheme="majorHAnsi"/>
                                <w:szCs w:val="22"/>
                              </w:rPr>
                              <w:t xml:space="preserve"> </w:t>
                            </w:r>
                          </w:p>
                          <w:p w14:paraId="64D8D3E9" w14:textId="77777777" w:rsidR="001A3B29" w:rsidRDefault="001A3B29" w:rsidP="001A3B29">
                            <w:pPr>
                              <w:jc w:val="both"/>
                              <w:rPr>
                                <w:rFonts w:asciiTheme="majorHAnsi" w:hAnsiTheme="majorHAnsi"/>
                                <w:szCs w:val="22"/>
                              </w:rPr>
                            </w:pPr>
                          </w:p>
                          <w:p w14:paraId="6D469032" w14:textId="77777777" w:rsidR="001A3B29" w:rsidRPr="00A21785" w:rsidRDefault="001A3B29" w:rsidP="001A3B29">
                            <w:pPr>
                              <w:jc w:val="both"/>
                              <w:rPr>
                                <w:rFonts w:asciiTheme="majorHAnsi" w:hAnsiTheme="majorHAnsi"/>
                                <w:szCs w:val="22"/>
                              </w:rPr>
                            </w:pPr>
                            <w:r>
                              <w:rPr>
                                <w:rFonts w:asciiTheme="majorHAnsi" w:hAnsiTheme="majorHAnsi"/>
                                <w:szCs w:val="22"/>
                              </w:rPr>
                              <w:t xml:space="preserve">Note: This section can be developed or complemented in a later stage once the CCTs have developed the consultations. For example, Country Core Teams could initially present information obtained in previous local consultations conducted by the country and complement this information with the data obtained during the stakeholder consultations that will be developed under the NBSAP AP Gender 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FC42BA8" id="_x0000_s1051" type="#_x0000_t202" style="width:441.05pt;height:42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" fillcolor="#f2ebc6" strokeweight=".5pt">
                <v:textbox>
                  <w:txbxContent>
                    <w:p w14:paraId="734A8F95" w14:textId="77777777" w:rsidR="001A3B29" w:rsidRDefault="001A3B29" w:rsidP="001A3B29">
                      <w:pPr>
                        <w:jc w:val="both"/>
                        <w:rPr>
                          <w:rFonts w:asciiTheme="majorHAnsi" w:hAnsiTheme="majorHAnsi"/>
                          <w:szCs w:val="22"/>
                        </w:rPr>
                      </w:pPr>
                      <w:r w:rsidRPr="004D409D">
                        <w:rPr>
                          <w:rFonts w:asciiTheme="majorHAnsi" w:hAnsiTheme="majorHAnsi"/>
                          <w:szCs w:val="22"/>
                        </w:rPr>
                        <w:t>Collecting and analyzing data on the experiences of grassroots women and men, as well as representatives and organizations of Indigenous Peoples and Local Communities (IP&amp;LCs), can complement national data on gender and biodiversity.</w:t>
                      </w:r>
                    </w:p>
                    <w:p w14:paraId="0E7340AA" w14:textId="77777777" w:rsidR="001A3B29" w:rsidRDefault="001A3B29" w:rsidP="001A3B29">
                      <w:pPr>
                        <w:jc w:val="both"/>
                        <w:rPr>
                          <w:rFonts w:asciiTheme="majorHAnsi" w:hAnsiTheme="majorHAnsi"/>
                          <w:b/>
                          <w:color w:val="0070C0"/>
                          <w:sz w:val="32"/>
                          <w:szCs w:val="28"/>
                        </w:rPr>
                      </w:pPr>
                    </w:p>
                    <w:p w14:paraId="7684850F" w14:textId="77777777" w:rsidR="001A3B29" w:rsidRDefault="001A3B29" w:rsidP="001A3B29">
                      <w:pPr>
                        <w:jc w:val="both"/>
                        <w:rPr>
                          <w:rFonts w:asciiTheme="majorHAnsi" w:hAnsiTheme="majorHAnsi"/>
                          <w:szCs w:val="22"/>
                        </w:rPr>
                      </w:pPr>
                      <w:r>
                        <w:rPr>
                          <w:rFonts w:asciiTheme="majorHAnsi" w:hAnsiTheme="majorHAnsi"/>
                          <w:szCs w:val="22"/>
                        </w:rPr>
                        <w:t xml:space="preserve">The data in this section can focus on: </w:t>
                      </w:r>
                    </w:p>
                    <w:p w14:paraId="54F17F58" w14:textId="77777777" w:rsidR="001A3B29" w:rsidRPr="004D409D" w:rsidRDefault="001A3B29" w:rsidP="00F134BD">
                      <w:pPr>
                        <w:pStyle w:val="ListParagraph"/>
                        <w:numPr>
                          <w:ilvl w:val="0"/>
                          <w:numId w:val="68"/>
                        </w:numPr>
                        <w:jc w:val="both"/>
                        <w:rPr>
                          <w:rFonts w:asciiTheme="majorHAnsi" w:hAnsiTheme="majorHAnsi"/>
                          <w:szCs w:val="22"/>
                        </w:rPr>
                      </w:pPr>
                      <w:r w:rsidRPr="004D409D">
                        <w:rPr>
                          <w:rFonts w:asciiTheme="majorHAnsi" w:hAnsiTheme="majorHAnsi"/>
                          <w:szCs w:val="22"/>
                        </w:rPr>
                        <w:t>Gender-differentiated use, roles, knowledge, and needs of women and men in relation to the conservation and sustainable use of biodiversity,</w:t>
                      </w:r>
                    </w:p>
                    <w:p w14:paraId="4FAF2637" w14:textId="77777777" w:rsidR="001A3B29" w:rsidRPr="004D409D" w:rsidRDefault="001A3B29" w:rsidP="00F134BD">
                      <w:pPr>
                        <w:pStyle w:val="ListParagraph"/>
                        <w:numPr>
                          <w:ilvl w:val="0"/>
                          <w:numId w:val="68"/>
                        </w:numPr>
                        <w:jc w:val="both"/>
                        <w:rPr>
                          <w:rFonts w:asciiTheme="majorHAnsi" w:hAnsiTheme="majorHAnsi"/>
                          <w:szCs w:val="22"/>
                        </w:rPr>
                      </w:pPr>
                      <w:r w:rsidRPr="004D409D">
                        <w:rPr>
                          <w:rFonts w:asciiTheme="majorHAnsi" w:hAnsiTheme="majorHAnsi"/>
                          <w:szCs w:val="22"/>
                        </w:rPr>
                        <w:t xml:space="preserve">Gender differentiated impacts of biodiversity loss, </w:t>
                      </w:r>
                    </w:p>
                    <w:p w14:paraId="0D59DE41" w14:textId="77777777" w:rsidR="001A3B29" w:rsidRPr="004D409D" w:rsidRDefault="001A3B29" w:rsidP="00F134BD">
                      <w:pPr>
                        <w:pStyle w:val="ListParagraph"/>
                        <w:numPr>
                          <w:ilvl w:val="0"/>
                          <w:numId w:val="68"/>
                        </w:numPr>
                        <w:jc w:val="both"/>
                        <w:rPr>
                          <w:rFonts w:asciiTheme="majorHAnsi" w:hAnsiTheme="majorHAnsi"/>
                          <w:szCs w:val="22"/>
                        </w:rPr>
                      </w:pPr>
                      <w:r w:rsidRPr="004D409D">
                        <w:rPr>
                          <w:rFonts w:asciiTheme="majorHAnsi" w:hAnsiTheme="majorHAnsi"/>
                          <w:szCs w:val="22"/>
                        </w:rPr>
                        <w:t>Gender inequalities</w:t>
                      </w:r>
                      <w:r>
                        <w:rPr>
                          <w:rFonts w:asciiTheme="majorHAnsi" w:hAnsiTheme="majorHAnsi"/>
                          <w:szCs w:val="22"/>
                        </w:rPr>
                        <w:t xml:space="preserve"> prevalent</w:t>
                      </w:r>
                      <w:r w:rsidRPr="004D409D">
                        <w:rPr>
                          <w:rFonts w:asciiTheme="majorHAnsi" w:hAnsiTheme="majorHAnsi"/>
                          <w:szCs w:val="22"/>
                        </w:rPr>
                        <w:t xml:space="preserve"> in biodiversity sectors,</w:t>
                      </w:r>
                    </w:p>
                    <w:p w14:paraId="4BB02806" w14:textId="77777777" w:rsidR="001A3B29" w:rsidRDefault="001A3B29" w:rsidP="00F134BD">
                      <w:pPr>
                        <w:pStyle w:val="ListParagraph"/>
                        <w:numPr>
                          <w:ilvl w:val="0"/>
                          <w:numId w:val="68"/>
                        </w:numPr>
                        <w:jc w:val="both"/>
                        <w:rPr>
                          <w:rFonts w:asciiTheme="majorHAnsi" w:hAnsiTheme="majorHAnsi"/>
                          <w:szCs w:val="22"/>
                        </w:rPr>
                      </w:pPr>
                      <w:r w:rsidRPr="004D409D">
                        <w:rPr>
                          <w:rFonts w:asciiTheme="majorHAnsi" w:hAnsiTheme="majorHAnsi"/>
                          <w:szCs w:val="22"/>
                        </w:rPr>
                        <w:t>Gender-differentiated local contributions to conservation and nature-based solutions.</w:t>
                      </w:r>
                    </w:p>
                    <w:p w14:paraId="3FFC41CD" w14:textId="1A51F160" w:rsidR="001A3B29" w:rsidRDefault="001A3B29" w:rsidP="00F134BD">
                      <w:pPr>
                        <w:pStyle w:val="ListParagraph"/>
                        <w:numPr>
                          <w:ilvl w:val="0"/>
                          <w:numId w:val="68"/>
                        </w:numPr>
                        <w:jc w:val="both"/>
                        <w:rPr>
                          <w:rFonts w:asciiTheme="majorHAnsi" w:hAnsiTheme="majorHAnsi"/>
                          <w:szCs w:val="22"/>
                        </w:rPr>
                      </w:pPr>
                      <w:r w:rsidRPr="004D409D">
                        <w:rPr>
                          <w:rFonts w:asciiTheme="majorHAnsi" w:hAnsiTheme="majorHAnsi"/>
                          <w:szCs w:val="22"/>
                        </w:rPr>
                        <w:t xml:space="preserve">Potential </w:t>
                      </w:r>
                      <w:r w:rsidR="00FB2EB7">
                        <w:rPr>
                          <w:rFonts w:asciiTheme="majorHAnsi" w:hAnsiTheme="majorHAnsi"/>
                          <w:szCs w:val="22"/>
                        </w:rPr>
                        <w:t xml:space="preserve">conservation priorities or </w:t>
                      </w:r>
                      <w:r w:rsidRPr="004D409D">
                        <w:rPr>
                          <w:rFonts w:asciiTheme="majorHAnsi" w:hAnsiTheme="majorHAnsi"/>
                          <w:szCs w:val="22"/>
                        </w:rPr>
                        <w:t>gender-responsive nature-based solutions that can be developed at the local level</w:t>
                      </w:r>
                    </w:p>
                    <w:p w14:paraId="67FB74DF" w14:textId="77777777" w:rsidR="001A3B29" w:rsidRDefault="001A3B29" w:rsidP="001A3B29">
                      <w:pPr>
                        <w:jc w:val="both"/>
                        <w:rPr>
                          <w:rFonts w:asciiTheme="majorHAnsi" w:hAnsiTheme="majorHAnsi"/>
                          <w:szCs w:val="22"/>
                        </w:rPr>
                      </w:pPr>
                    </w:p>
                    <w:p w14:paraId="34BF8ADF" w14:textId="3CC7BB96" w:rsidR="001A3B29" w:rsidRDefault="001A3B29" w:rsidP="001A3B29">
                      <w:pPr>
                        <w:jc w:val="both"/>
                        <w:rPr>
                          <w:rFonts w:asciiTheme="majorHAnsi" w:hAnsiTheme="majorHAnsi"/>
                          <w:szCs w:val="22"/>
                        </w:rPr>
                      </w:pPr>
                      <w:r w:rsidRPr="00595BA9">
                        <w:rPr>
                          <w:rFonts w:asciiTheme="majorHAnsi" w:hAnsiTheme="majorHAnsi"/>
                          <w:szCs w:val="22"/>
                        </w:rPr>
                        <w:t xml:space="preserve">Such data can be obtained through interviews, group discussions, </w:t>
                      </w:r>
                      <w:r w:rsidRPr="00595BA9">
                        <w:rPr>
                          <w:rFonts w:ascii="Calibri" w:hAnsi="Calibri" w:cs="Calibri"/>
                          <w:bCs/>
                          <w:szCs w:val="22"/>
                        </w:rPr>
                        <w:t>online consultations, workshops, and more</w:t>
                      </w:r>
                      <w:r>
                        <w:rPr>
                          <w:rFonts w:ascii="Calibri" w:hAnsi="Calibri" w:cs="Calibri"/>
                          <w:bCs/>
                          <w:szCs w:val="22"/>
                        </w:rPr>
                        <w:t>, with IP&amp;LCs in all their diversity</w:t>
                      </w:r>
                      <w:r w:rsidRPr="00595BA9">
                        <w:rPr>
                          <w:rFonts w:ascii="Calibri" w:hAnsi="Calibri" w:cs="Calibri"/>
                          <w:bCs/>
                          <w:szCs w:val="22"/>
                        </w:rPr>
                        <w:t xml:space="preserve">. </w:t>
                      </w:r>
                      <w:r w:rsidRPr="00A30F78">
                        <w:rPr>
                          <w:rFonts w:asciiTheme="majorHAnsi" w:hAnsiTheme="majorHAnsi"/>
                          <w:szCs w:val="22"/>
                        </w:rPr>
                        <w:t xml:space="preserve">It is recommended to separate </w:t>
                      </w:r>
                      <w:r>
                        <w:rPr>
                          <w:rFonts w:asciiTheme="majorHAnsi" w:hAnsiTheme="majorHAnsi"/>
                          <w:szCs w:val="22"/>
                        </w:rPr>
                        <w:t>women and men</w:t>
                      </w:r>
                      <w:r w:rsidRPr="00A30F78">
                        <w:rPr>
                          <w:rFonts w:asciiTheme="majorHAnsi" w:hAnsiTheme="majorHAnsi"/>
                          <w:szCs w:val="22"/>
                        </w:rPr>
                        <w:t xml:space="preserve"> during this exercise</w:t>
                      </w:r>
                      <w:r>
                        <w:rPr>
                          <w:rFonts w:asciiTheme="majorHAnsi" w:hAnsiTheme="majorHAnsi"/>
                          <w:szCs w:val="22"/>
                        </w:rPr>
                        <w:t xml:space="preserve"> and to ask each group about their own experiences</w:t>
                      </w:r>
                      <w:r w:rsidRPr="00A30F78">
                        <w:rPr>
                          <w:rFonts w:asciiTheme="majorHAnsi" w:hAnsiTheme="majorHAnsi"/>
                          <w:szCs w:val="22"/>
                        </w:rPr>
                        <w:t>.</w:t>
                      </w:r>
                      <w:r>
                        <w:rPr>
                          <w:rFonts w:asciiTheme="majorHAnsi" w:hAnsiTheme="majorHAnsi"/>
                          <w:szCs w:val="22"/>
                        </w:rPr>
                        <w:t xml:space="preserve"> </w:t>
                      </w:r>
                      <w:hyperlink w:anchor="Annex1" w:history="1">
                        <w:r w:rsidRPr="00E17084">
                          <w:rPr>
                            <w:rStyle w:val="Hyperlink"/>
                            <w:rFonts w:asciiTheme="majorHAnsi" w:hAnsiTheme="majorHAnsi"/>
                            <w:szCs w:val="22"/>
                          </w:rPr>
                          <w:t>Annex 1</w:t>
                        </w:r>
                      </w:hyperlink>
                      <w:r>
                        <w:rPr>
                          <w:rFonts w:asciiTheme="majorHAnsi" w:hAnsiTheme="majorHAnsi"/>
                          <w:szCs w:val="22"/>
                        </w:rPr>
                        <w:t xml:space="preserve"> includes a list of questions that could be asked during the consultations. </w:t>
                      </w:r>
                    </w:p>
                    <w:p w14:paraId="333F4A28" w14:textId="77777777" w:rsidR="001A3B29" w:rsidRDefault="001A3B29" w:rsidP="001A3B29">
                      <w:pPr>
                        <w:jc w:val="both"/>
                        <w:rPr>
                          <w:rFonts w:asciiTheme="majorHAnsi" w:hAnsiTheme="majorHAnsi"/>
                          <w:szCs w:val="22"/>
                        </w:rPr>
                      </w:pPr>
                    </w:p>
                    <w:p w14:paraId="1E0C9C67" w14:textId="77777777" w:rsidR="001A3B29" w:rsidRDefault="001A3B29" w:rsidP="001A3B29">
                      <w:pPr>
                        <w:jc w:val="both"/>
                        <w:rPr>
                          <w:rFonts w:asciiTheme="majorHAnsi" w:hAnsiTheme="majorHAnsi"/>
                          <w:szCs w:val="22"/>
                        </w:rPr>
                      </w:pPr>
                      <w:r>
                        <w:rPr>
                          <w:rFonts w:asciiTheme="majorHAnsi" w:hAnsiTheme="majorHAnsi"/>
                          <w:szCs w:val="22"/>
                        </w:rPr>
                        <w:t>The qualitative data can be analyzed by gender and summarized in tables that allow a comparison among the different communities consulted</w:t>
                      </w:r>
                      <w:r w:rsidRPr="00503CB2">
                        <w:rPr>
                          <w:rFonts w:asciiTheme="majorHAnsi" w:hAnsiTheme="majorHAnsi"/>
                          <w:szCs w:val="22"/>
                        </w:rPr>
                        <w:t>.</w:t>
                      </w:r>
                      <w:r>
                        <w:rPr>
                          <w:rFonts w:asciiTheme="majorHAnsi" w:hAnsiTheme="majorHAnsi"/>
                          <w:szCs w:val="22"/>
                        </w:rPr>
                        <w:t xml:space="preserve"> </w:t>
                      </w:r>
                    </w:p>
                    <w:p w14:paraId="64D8D3E9" w14:textId="77777777" w:rsidR="001A3B29" w:rsidRDefault="001A3B29" w:rsidP="001A3B29">
                      <w:pPr>
                        <w:jc w:val="both"/>
                        <w:rPr>
                          <w:rFonts w:asciiTheme="majorHAnsi" w:hAnsiTheme="majorHAnsi"/>
                          <w:szCs w:val="22"/>
                        </w:rPr>
                      </w:pPr>
                    </w:p>
                    <w:p w14:paraId="6D469032" w14:textId="77777777" w:rsidR="001A3B29" w:rsidRPr="00A21785" w:rsidRDefault="001A3B29" w:rsidP="001A3B29">
                      <w:pPr>
                        <w:jc w:val="both"/>
                        <w:rPr>
                          <w:rFonts w:asciiTheme="majorHAnsi" w:hAnsiTheme="majorHAnsi"/>
                          <w:szCs w:val="22"/>
                        </w:rPr>
                      </w:pPr>
                      <w:r>
                        <w:rPr>
                          <w:rFonts w:asciiTheme="majorHAnsi" w:hAnsiTheme="majorHAnsi"/>
                          <w:szCs w:val="22"/>
                        </w:rPr>
                        <w:t xml:space="preserve">Note: This section can be developed or complemented in a later stage once the CCTs have developed the consultations. For example, Country Core Teams could initially present information obtained in previous local consultations conducted by the country and complement this information with the data obtained during the stakeholder consultations that will be developed under the NBSAP AP Gender Project.   </w:t>
                      </w:r>
                    </w:p>
                  </w:txbxContent>
                </v:textbox>
                <w10:anchorlock/>
              </v:shape>
            </w:pict>
          </mc:Fallback>
        </mc:AlternateContent>
      </w:r>
    </w:p>
    <w:p w14:paraId="205A0286" w14:textId="0D356F70" w:rsidR="001A3B29" w:rsidRDefault="001A3B29" w:rsidP="006E50D1">
      <w:pPr>
        <w:jc w:val="both"/>
        <w:rPr>
          <w:rFonts w:asciiTheme="majorHAnsi" w:hAnsiTheme="majorHAnsi"/>
          <w:sz w:val="28"/>
          <w:u w:val="single"/>
        </w:rPr>
      </w:pPr>
      <w:r>
        <w:rPr>
          <w:noProof/>
        </w:rPr>
        <w:lastRenderedPageBreak/>
        <mc:AlternateContent>
          <mc:Choice Requires="wps">
            <w:drawing>
              <wp:inline distT="0" distB="0" distL="0" distR="0" wp14:anchorId="4CD2FF25" wp14:editId="780CD072">
                <wp:extent cx="5678170" cy="4725035"/>
                <wp:effectExtent l="0" t="0" r="11430" b="12065"/>
                <wp:docPr id="449063317" name="Text Box 1"/>
                <wp:cNvGraphicFramePr/>
                <a:graphic xmlns:a="http://schemas.openxmlformats.org/drawingml/2006/main">
                  <a:graphicData uri="http://schemas.microsoft.com/office/word/2010/wordprocessingShape">
                    <wps:wsp>
                      <wps:cNvSpPr txBox="1"/>
                      <wps:spPr>
                        <a:xfrm>
                          <a:off x="0" y="0"/>
                          <a:ext cx="5678170" cy="4725035"/>
                        </a:xfrm>
                        <a:prstGeom prst="rect">
                          <a:avLst/>
                        </a:prstGeom>
                        <a:solidFill>
                          <a:srgbClr val="DAEEC3"/>
                        </a:solidFill>
                        <a:ln w="6350">
                          <a:solidFill>
                            <a:prstClr val="black"/>
                          </a:solidFill>
                        </a:ln>
                      </wps:spPr>
                      <wps:txbx>
                        <w:txbxContent>
                          <w:p w14:paraId="44A8003F" w14:textId="3A46D2B7" w:rsidR="003A33A0" w:rsidRPr="004D409D" w:rsidRDefault="004D409D" w:rsidP="006E50D1">
                            <w:pPr>
                              <w:jc w:val="both"/>
                              <w:rPr>
                                <w:rFonts w:asciiTheme="majorHAnsi" w:hAnsiTheme="majorHAnsi"/>
                                <w:b/>
                                <w:bCs/>
                                <w:szCs w:val="22"/>
                              </w:rPr>
                            </w:pPr>
                            <w:r w:rsidRPr="004D409D">
                              <w:rPr>
                                <w:rFonts w:asciiTheme="majorHAnsi" w:hAnsiTheme="majorHAnsi"/>
                                <w:b/>
                                <w:bCs/>
                                <w:szCs w:val="22"/>
                              </w:rPr>
                              <w:t>Example of a table to summarize g</w:t>
                            </w:r>
                            <w:r w:rsidR="003A33A0" w:rsidRPr="004D409D">
                              <w:rPr>
                                <w:rFonts w:asciiTheme="majorHAnsi" w:hAnsiTheme="majorHAnsi"/>
                                <w:b/>
                                <w:bCs/>
                                <w:szCs w:val="22"/>
                              </w:rPr>
                              <w:t xml:space="preserve">ender-differentiated roles </w:t>
                            </w:r>
                          </w:p>
                          <w:p w14:paraId="7C1E3D9C" w14:textId="77777777" w:rsidR="003A33A0" w:rsidRPr="000B0E14" w:rsidRDefault="003A33A0" w:rsidP="006E50D1">
                            <w:pPr>
                              <w:jc w:val="both"/>
                              <w:rPr>
                                <w:rFonts w:asciiTheme="majorHAnsi" w:hAnsiTheme="majorHAnsi"/>
                                <w:b/>
                              </w:rPr>
                            </w:pPr>
                          </w:p>
                          <w:p w14:paraId="2F2E89E0" w14:textId="1A42DF43" w:rsidR="003A33A0" w:rsidRPr="000B0E14" w:rsidRDefault="003A33A0" w:rsidP="006E50D1">
                            <w:pPr>
                              <w:jc w:val="both"/>
                              <w:rPr>
                                <w:rFonts w:asciiTheme="majorHAnsi" w:hAnsiTheme="majorHAnsi"/>
                                <w:b/>
                                <w:sz w:val="22"/>
                                <w:u w:val="single"/>
                              </w:rPr>
                            </w:pPr>
                            <w:r w:rsidRPr="000B0E14">
                              <w:rPr>
                                <w:rFonts w:asciiTheme="majorHAnsi" w:hAnsiTheme="majorHAnsi"/>
                                <w:b/>
                              </w:rPr>
                              <w:t xml:space="preserve">Table X. </w:t>
                            </w:r>
                            <w:r w:rsidRPr="000B0E14">
                              <w:rPr>
                                <w:rFonts w:asciiTheme="majorHAnsi" w:hAnsiTheme="majorHAnsi"/>
                                <w:sz w:val="22"/>
                              </w:rPr>
                              <w:t>Differentiated gender roles in biodiversity conservation and</w:t>
                            </w:r>
                            <w:r>
                              <w:rPr>
                                <w:rFonts w:asciiTheme="majorHAnsi" w:hAnsiTheme="majorHAnsi"/>
                                <w:sz w:val="22"/>
                              </w:rPr>
                              <w:t xml:space="preserve"> sustainable use</w:t>
                            </w:r>
                            <w:r w:rsidRPr="000B0E14">
                              <w:rPr>
                                <w:rFonts w:asciiTheme="majorHAnsi" w:hAnsiTheme="majorHAnsi"/>
                                <w:sz w:val="22"/>
                              </w:rPr>
                              <w:t xml:space="preserve">. Source: Focus groups </w:t>
                            </w:r>
                          </w:p>
                          <w:p w14:paraId="276C2820" w14:textId="77777777" w:rsidR="003A33A0" w:rsidRPr="000B0E14" w:rsidRDefault="003A33A0" w:rsidP="006E50D1">
                            <w:pPr>
                              <w:jc w:val="both"/>
                              <w:rPr>
                                <w:rFonts w:ascii="Arial Narrow" w:hAnsi="Arial Narrow"/>
                                <w:sz w:val="22"/>
                                <w:u w:val="single"/>
                              </w:rPr>
                            </w:pPr>
                          </w:p>
                          <w:tbl>
                            <w:tblPr>
                              <w:tblStyle w:val="TableGrid"/>
                              <w:tblW w:w="5000" w:type="pct"/>
                              <w:tblLook w:val="04A0" w:firstRow="1" w:lastRow="0" w:firstColumn="1" w:lastColumn="0" w:noHBand="0" w:noVBand="1"/>
                            </w:tblPr>
                            <w:tblGrid>
                              <w:gridCol w:w="1417"/>
                              <w:gridCol w:w="3612"/>
                              <w:gridCol w:w="3620"/>
                            </w:tblGrid>
                            <w:tr w:rsidR="003A33A0" w:rsidRPr="000B0E14" w14:paraId="2FB356DE" w14:textId="77777777" w:rsidTr="00201F31">
                              <w:trPr>
                                <w:trHeight w:val="375"/>
                              </w:trPr>
                              <w:tc>
                                <w:tcPr>
                                  <w:tcW w:w="5000" w:type="pct"/>
                                  <w:gridSpan w:val="3"/>
                                </w:tcPr>
                                <w:p w14:paraId="7B4C0D9E" w14:textId="77777777" w:rsidR="003A33A0" w:rsidRPr="000B0E14" w:rsidRDefault="003A33A0" w:rsidP="006E50D1">
                                  <w:pPr>
                                    <w:jc w:val="both"/>
                                    <w:rPr>
                                      <w:rFonts w:asciiTheme="majorHAnsi" w:hAnsiTheme="majorHAnsi"/>
                                      <w:b/>
                                    </w:rPr>
                                  </w:pPr>
                                  <w:r w:rsidRPr="000B0E14">
                                    <w:rPr>
                                      <w:rFonts w:asciiTheme="majorHAnsi" w:hAnsiTheme="majorHAnsi"/>
                                      <w:b/>
                                    </w:rPr>
                                    <w:t>Community XX</w:t>
                                  </w:r>
                                </w:p>
                              </w:tc>
                            </w:tr>
                            <w:tr w:rsidR="003A33A0" w:rsidRPr="000B0E14" w14:paraId="63AEAD23" w14:textId="77777777" w:rsidTr="00201F31">
                              <w:trPr>
                                <w:trHeight w:val="408"/>
                              </w:trPr>
                              <w:tc>
                                <w:tcPr>
                                  <w:tcW w:w="819" w:type="pct"/>
                                </w:tcPr>
                                <w:p w14:paraId="0E184EDB" w14:textId="77777777" w:rsidR="003A33A0" w:rsidRPr="000B0E14" w:rsidRDefault="003A33A0" w:rsidP="006E50D1">
                                  <w:pPr>
                                    <w:jc w:val="both"/>
                                    <w:rPr>
                                      <w:rFonts w:asciiTheme="majorHAnsi" w:hAnsiTheme="majorHAnsi"/>
                                      <w:b/>
                                      <w:sz w:val="22"/>
                                    </w:rPr>
                                  </w:pPr>
                                </w:p>
                              </w:tc>
                              <w:tc>
                                <w:tcPr>
                                  <w:tcW w:w="2088" w:type="pct"/>
                                </w:tcPr>
                                <w:p w14:paraId="5595D09E" w14:textId="77777777" w:rsidR="003A33A0" w:rsidRPr="000B0E14" w:rsidRDefault="003A33A0" w:rsidP="006E50D1">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Men</w:t>
                                  </w:r>
                                </w:p>
                              </w:tc>
                              <w:tc>
                                <w:tcPr>
                                  <w:tcW w:w="2093" w:type="pct"/>
                                </w:tcPr>
                                <w:p w14:paraId="6F712BEA" w14:textId="77777777" w:rsidR="003A33A0" w:rsidRPr="000B0E14" w:rsidRDefault="003A33A0" w:rsidP="006E50D1">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Women</w:t>
                                  </w:r>
                                </w:p>
                              </w:tc>
                            </w:tr>
                            <w:tr w:rsidR="003A33A0" w:rsidRPr="000B0E14" w14:paraId="1CB833F4" w14:textId="77777777" w:rsidTr="00201F31">
                              <w:tc>
                                <w:tcPr>
                                  <w:tcW w:w="819" w:type="pct"/>
                                  <w:tcBorders>
                                    <w:bottom w:val="single" w:sz="4" w:space="0" w:color="auto"/>
                                  </w:tcBorders>
                                </w:tcPr>
                                <w:p w14:paraId="3F34FE97" w14:textId="77777777" w:rsidR="003A33A0" w:rsidRPr="000B0E14" w:rsidRDefault="003A33A0" w:rsidP="006E50D1">
                                  <w:pPr>
                                    <w:jc w:val="both"/>
                                    <w:rPr>
                                      <w:rFonts w:asciiTheme="majorHAnsi" w:hAnsiTheme="majorHAnsi"/>
                                      <w:b/>
                                      <w:sz w:val="20"/>
                                      <w:szCs w:val="20"/>
                                    </w:rPr>
                                  </w:pPr>
                                </w:p>
                                <w:p w14:paraId="6F17CFC1" w14:textId="77777777" w:rsidR="003A33A0" w:rsidRPr="000B0E14" w:rsidRDefault="003A33A0" w:rsidP="006E50D1">
                                  <w:pPr>
                                    <w:jc w:val="both"/>
                                    <w:rPr>
                                      <w:rFonts w:asciiTheme="majorHAnsi" w:hAnsiTheme="majorHAnsi"/>
                                      <w:b/>
                                      <w:sz w:val="20"/>
                                      <w:szCs w:val="20"/>
                                    </w:rPr>
                                  </w:pPr>
                                </w:p>
                              </w:tc>
                              <w:tc>
                                <w:tcPr>
                                  <w:tcW w:w="2088" w:type="pct"/>
                                  <w:tcBorders>
                                    <w:bottom w:val="single" w:sz="4" w:space="0" w:color="auto"/>
                                  </w:tcBorders>
                                </w:tcPr>
                                <w:p w14:paraId="7F8A0456" w14:textId="77777777" w:rsidR="003A33A0" w:rsidRPr="000B0E14" w:rsidRDefault="003A33A0" w:rsidP="006E50D1">
                                  <w:pPr>
                                    <w:pStyle w:val="ListParagraph"/>
                                    <w:numPr>
                                      <w:ilvl w:val="0"/>
                                      <w:numId w:val="16"/>
                                    </w:numPr>
                                    <w:contextualSpacing w:val="0"/>
                                    <w:jc w:val="both"/>
                                    <w:rPr>
                                      <w:rFonts w:asciiTheme="majorHAnsi" w:hAnsiTheme="majorHAnsi"/>
                                      <w:sz w:val="20"/>
                                      <w:szCs w:val="20"/>
                                    </w:rPr>
                                  </w:pPr>
                                  <w:r w:rsidRPr="000B0E14">
                                    <w:rPr>
                                      <w:rFonts w:asciiTheme="majorHAnsi" w:hAnsiTheme="majorHAnsi"/>
                                      <w:sz w:val="20"/>
                                      <w:szCs w:val="20"/>
                                    </w:rPr>
                                    <w:t xml:space="preserve"> </w:t>
                                  </w:r>
                                </w:p>
                                <w:p w14:paraId="6CD566BA" w14:textId="77777777" w:rsidR="003A33A0" w:rsidRPr="000B0E14" w:rsidRDefault="003A33A0" w:rsidP="006E50D1">
                                  <w:pPr>
                                    <w:pStyle w:val="ListParagraph"/>
                                    <w:ind w:left="113"/>
                                    <w:contextualSpacing w:val="0"/>
                                    <w:jc w:val="both"/>
                                    <w:rPr>
                                      <w:rFonts w:asciiTheme="majorHAnsi" w:hAnsiTheme="majorHAnsi"/>
                                      <w:sz w:val="20"/>
                                      <w:szCs w:val="20"/>
                                    </w:rPr>
                                  </w:pPr>
                                </w:p>
                              </w:tc>
                              <w:tc>
                                <w:tcPr>
                                  <w:tcW w:w="2093" w:type="pct"/>
                                  <w:tcBorders>
                                    <w:bottom w:val="single" w:sz="4" w:space="0" w:color="auto"/>
                                  </w:tcBorders>
                                </w:tcPr>
                                <w:p w14:paraId="51D2E7C7" w14:textId="77777777" w:rsidR="003A33A0" w:rsidRPr="000B0E14" w:rsidRDefault="003A33A0" w:rsidP="006E50D1">
                                  <w:pPr>
                                    <w:pStyle w:val="ListParagraph"/>
                                    <w:numPr>
                                      <w:ilvl w:val="0"/>
                                      <w:numId w:val="17"/>
                                    </w:numPr>
                                    <w:contextualSpacing w:val="0"/>
                                    <w:jc w:val="both"/>
                                    <w:rPr>
                                      <w:rFonts w:asciiTheme="majorHAnsi" w:hAnsiTheme="majorHAnsi"/>
                                      <w:sz w:val="20"/>
                                      <w:szCs w:val="20"/>
                                    </w:rPr>
                                  </w:pPr>
                                </w:p>
                                <w:p w14:paraId="2312A106" w14:textId="77777777" w:rsidR="003A33A0" w:rsidRPr="000B0E14" w:rsidRDefault="003A33A0" w:rsidP="006E50D1">
                                  <w:pPr>
                                    <w:jc w:val="both"/>
                                    <w:rPr>
                                      <w:rFonts w:asciiTheme="majorHAnsi" w:hAnsiTheme="majorHAnsi"/>
                                      <w:sz w:val="20"/>
                                      <w:szCs w:val="20"/>
                                    </w:rPr>
                                  </w:pPr>
                                </w:p>
                              </w:tc>
                            </w:tr>
                            <w:tr w:rsidR="00C76DB1" w:rsidRPr="000B0E14" w14:paraId="46CC7EF4" w14:textId="77777777" w:rsidTr="00201F31">
                              <w:tc>
                                <w:tcPr>
                                  <w:tcW w:w="819" w:type="pct"/>
                                  <w:tcBorders>
                                    <w:right w:val="nil"/>
                                  </w:tcBorders>
                                </w:tcPr>
                                <w:p w14:paraId="61ADEA23" w14:textId="77777777" w:rsidR="003A33A0" w:rsidRPr="000B0E14" w:rsidRDefault="003A33A0" w:rsidP="006E50D1">
                                  <w:pPr>
                                    <w:jc w:val="both"/>
                                    <w:rPr>
                                      <w:rFonts w:asciiTheme="majorHAnsi" w:hAnsiTheme="majorHAnsi"/>
                                      <w:b/>
                                      <w:sz w:val="20"/>
                                      <w:szCs w:val="20"/>
                                    </w:rPr>
                                  </w:pPr>
                                </w:p>
                                <w:p w14:paraId="67FC1A07" w14:textId="77777777" w:rsidR="003A33A0" w:rsidRPr="000B0E14" w:rsidRDefault="003A33A0" w:rsidP="006E50D1">
                                  <w:pPr>
                                    <w:jc w:val="both"/>
                                    <w:rPr>
                                      <w:rFonts w:asciiTheme="majorHAnsi" w:hAnsiTheme="majorHAnsi"/>
                                      <w:b/>
                                      <w:sz w:val="20"/>
                                      <w:szCs w:val="20"/>
                                    </w:rPr>
                                  </w:pPr>
                                  <w:r w:rsidRPr="000B0E14">
                                    <w:rPr>
                                      <w:rFonts w:asciiTheme="majorHAnsi" w:hAnsiTheme="majorHAnsi"/>
                                      <w:b/>
                                      <w:sz w:val="20"/>
                                      <w:szCs w:val="20"/>
                                    </w:rPr>
                                    <w:t>Remarks</w:t>
                                  </w:r>
                                </w:p>
                              </w:tc>
                              <w:tc>
                                <w:tcPr>
                                  <w:tcW w:w="4181" w:type="pct"/>
                                  <w:gridSpan w:val="2"/>
                                  <w:tcBorders>
                                    <w:left w:val="nil"/>
                                  </w:tcBorders>
                                </w:tcPr>
                                <w:p w14:paraId="4D7F6C2A" w14:textId="77777777" w:rsidR="003A33A0" w:rsidRPr="000B0E14" w:rsidRDefault="003A33A0" w:rsidP="006E50D1">
                                  <w:pPr>
                                    <w:jc w:val="both"/>
                                    <w:rPr>
                                      <w:rFonts w:asciiTheme="majorHAnsi" w:hAnsiTheme="majorHAnsi"/>
                                      <w:sz w:val="20"/>
                                      <w:szCs w:val="20"/>
                                    </w:rPr>
                                  </w:pPr>
                                </w:p>
                                <w:p w14:paraId="2C655722" w14:textId="77777777" w:rsidR="003A33A0" w:rsidRPr="000B0E14" w:rsidRDefault="003A33A0" w:rsidP="006E50D1">
                                  <w:pPr>
                                    <w:jc w:val="both"/>
                                    <w:rPr>
                                      <w:rFonts w:asciiTheme="majorHAnsi" w:hAnsiTheme="majorHAnsi"/>
                                      <w:sz w:val="20"/>
                                      <w:szCs w:val="20"/>
                                    </w:rPr>
                                  </w:pPr>
                                </w:p>
                              </w:tc>
                            </w:tr>
                          </w:tbl>
                          <w:p w14:paraId="2E2F3B0C" w14:textId="77777777" w:rsidR="003A33A0" w:rsidRPr="000B0E14" w:rsidRDefault="003A33A0" w:rsidP="006E50D1">
                            <w:pPr>
                              <w:jc w:val="both"/>
                              <w:rPr>
                                <w:rFonts w:asciiTheme="majorHAnsi" w:hAnsiTheme="majorHAnsi"/>
                                <w:sz w:val="28"/>
                                <w:u w:val="single"/>
                              </w:rPr>
                            </w:pPr>
                          </w:p>
                          <w:p w14:paraId="64F8FE1E" w14:textId="1D0FF523" w:rsidR="003A33A0" w:rsidRPr="001A3B29" w:rsidRDefault="001A3B29" w:rsidP="000E5E2F">
                            <w:pPr>
                              <w:jc w:val="both"/>
                              <w:rPr>
                                <w:rFonts w:asciiTheme="majorHAnsi" w:hAnsiTheme="majorHAnsi"/>
                                <w:b/>
                                <w:bCs/>
                                <w:szCs w:val="22"/>
                              </w:rPr>
                            </w:pPr>
                            <w:r w:rsidRPr="004D409D">
                              <w:rPr>
                                <w:rFonts w:asciiTheme="majorHAnsi" w:hAnsiTheme="majorHAnsi"/>
                                <w:b/>
                                <w:bCs/>
                                <w:szCs w:val="22"/>
                              </w:rPr>
                              <w:t xml:space="preserve">Example of a table to summarize </w:t>
                            </w:r>
                            <w:r>
                              <w:rPr>
                                <w:rFonts w:asciiTheme="majorHAnsi" w:hAnsiTheme="majorHAnsi"/>
                                <w:b/>
                                <w:bCs/>
                                <w:szCs w:val="22"/>
                              </w:rPr>
                              <w:t>g</w:t>
                            </w:r>
                            <w:r w:rsidR="003A33A0" w:rsidRPr="001A3B29">
                              <w:rPr>
                                <w:rFonts w:asciiTheme="majorHAnsi" w:hAnsiTheme="majorHAnsi"/>
                                <w:b/>
                                <w:bCs/>
                                <w:szCs w:val="22"/>
                              </w:rPr>
                              <w:t xml:space="preserve">ender-differentiated access and decision-making power over natural resources </w:t>
                            </w:r>
                          </w:p>
                          <w:p w14:paraId="2B915F9E" w14:textId="77777777" w:rsidR="003A33A0" w:rsidRDefault="003A33A0" w:rsidP="000E5E2F">
                            <w:pPr>
                              <w:jc w:val="both"/>
                              <w:rPr>
                                <w:rFonts w:asciiTheme="majorHAnsi" w:hAnsiTheme="majorHAnsi"/>
                                <w:sz w:val="28"/>
                                <w:u w:val="single"/>
                              </w:rPr>
                            </w:pPr>
                          </w:p>
                          <w:p w14:paraId="3C9A9DD2" w14:textId="2A9B50FC" w:rsidR="003A33A0" w:rsidRPr="000B0E14" w:rsidRDefault="003A33A0" w:rsidP="003A33A0">
                            <w:pPr>
                              <w:jc w:val="both"/>
                              <w:rPr>
                                <w:rFonts w:asciiTheme="majorHAnsi" w:hAnsiTheme="majorHAnsi"/>
                                <w:b/>
                                <w:sz w:val="22"/>
                                <w:u w:val="single"/>
                              </w:rPr>
                            </w:pPr>
                            <w:r w:rsidRPr="000B0E14">
                              <w:rPr>
                                <w:rFonts w:asciiTheme="majorHAnsi" w:hAnsiTheme="majorHAnsi"/>
                                <w:b/>
                              </w:rPr>
                              <w:t xml:space="preserve">Table X. </w:t>
                            </w:r>
                            <w:r w:rsidRPr="000B0E14">
                              <w:rPr>
                                <w:rFonts w:asciiTheme="majorHAnsi" w:hAnsiTheme="majorHAnsi"/>
                                <w:sz w:val="22"/>
                              </w:rPr>
                              <w:t xml:space="preserve">Differentiated </w:t>
                            </w:r>
                            <w:r w:rsidRPr="003A33A0">
                              <w:rPr>
                                <w:rFonts w:asciiTheme="majorHAnsi" w:hAnsiTheme="majorHAnsi"/>
                                <w:sz w:val="22"/>
                              </w:rPr>
                              <w:t>access and decision-making power over natural resources</w:t>
                            </w:r>
                            <w:r w:rsidRPr="000B0E14">
                              <w:rPr>
                                <w:rFonts w:asciiTheme="majorHAnsi" w:hAnsiTheme="majorHAnsi"/>
                                <w:sz w:val="22"/>
                              </w:rPr>
                              <w:t xml:space="preserve">. Source: Focus groups </w:t>
                            </w:r>
                          </w:p>
                          <w:p w14:paraId="12A55CC8" w14:textId="77777777" w:rsidR="003A33A0" w:rsidRPr="000B0E14" w:rsidRDefault="003A33A0" w:rsidP="003A33A0">
                            <w:pPr>
                              <w:jc w:val="both"/>
                              <w:rPr>
                                <w:rFonts w:ascii="Arial Narrow" w:hAnsi="Arial Narrow"/>
                                <w:sz w:val="22"/>
                                <w:u w:val="single"/>
                              </w:rPr>
                            </w:pPr>
                          </w:p>
                          <w:tbl>
                            <w:tblPr>
                              <w:tblStyle w:val="TableGrid"/>
                              <w:tblW w:w="5000" w:type="pct"/>
                              <w:tblLook w:val="04A0" w:firstRow="1" w:lastRow="0" w:firstColumn="1" w:lastColumn="0" w:noHBand="0" w:noVBand="1"/>
                            </w:tblPr>
                            <w:tblGrid>
                              <w:gridCol w:w="1417"/>
                              <w:gridCol w:w="3612"/>
                              <w:gridCol w:w="3620"/>
                            </w:tblGrid>
                            <w:tr w:rsidR="003A33A0" w:rsidRPr="000B0E14" w14:paraId="2A9C9061" w14:textId="77777777" w:rsidTr="00A30F78">
                              <w:trPr>
                                <w:trHeight w:val="375"/>
                              </w:trPr>
                              <w:tc>
                                <w:tcPr>
                                  <w:tcW w:w="5000" w:type="pct"/>
                                  <w:gridSpan w:val="3"/>
                                </w:tcPr>
                                <w:p w14:paraId="6CE50FD0" w14:textId="77777777" w:rsidR="003A33A0" w:rsidRPr="000B0E14" w:rsidRDefault="003A33A0" w:rsidP="003A33A0">
                                  <w:pPr>
                                    <w:jc w:val="both"/>
                                    <w:rPr>
                                      <w:rFonts w:asciiTheme="majorHAnsi" w:hAnsiTheme="majorHAnsi"/>
                                      <w:b/>
                                    </w:rPr>
                                  </w:pPr>
                                  <w:r w:rsidRPr="000B0E14">
                                    <w:rPr>
                                      <w:rFonts w:asciiTheme="majorHAnsi" w:hAnsiTheme="majorHAnsi"/>
                                      <w:b/>
                                    </w:rPr>
                                    <w:t>Community XX</w:t>
                                  </w:r>
                                </w:p>
                              </w:tc>
                            </w:tr>
                            <w:tr w:rsidR="003A33A0" w:rsidRPr="000B0E14" w14:paraId="133D9226" w14:textId="77777777" w:rsidTr="00A30F78">
                              <w:trPr>
                                <w:trHeight w:val="408"/>
                              </w:trPr>
                              <w:tc>
                                <w:tcPr>
                                  <w:tcW w:w="819" w:type="pct"/>
                                </w:tcPr>
                                <w:p w14:paraId="535BAFC8" w14:textId="77777777" w:rsidR="003A33A0" w:rsidRPr="000B0E14" w:rsidRDefault="003A33A0" w:rsidP="003A33A0">
                                  <w:pPr>
                                    <w:jc w:val="both"/>
                                    <w:rPr>
                                      <w:rFonts w:asciiTheme="majorHAnsi" w:hAnsiTheme="majorHAnsi"/>
                                      <w:b/>
                                      <w:sz w:val="22"/>
                                    </w:rPr>
                                  </w:pPr>
                                </w:p>
                              </w:tc>
                              <w:tc>
                                <w:tcPr>
                                  <w:tcW w:w="2088" w:type="pct"/>
                                </w:tcPr>
                                <w:p w14:paraId="7F735DA0" w14:textId="77777777" w:rsidR="003A33A0" w:rsidRPr="000B0E14" w:rsidRDefault="003A33A0" w:rsidP="003A33A0">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Men</w:t>
                                  </w:r>
                                </w:p>
                              </w:tc>
                              <w:tc>
                                <w:tcPr>
                                  <w:tcW w:w="2093" w:type="pct"/>
                                </w:tcPr>
                                <w:p w14:paraId="07DBB864" w14:textId="77777777" w:rsidR="003A33A0" w:rsidRPr="000B0E14" w:rsidRDefault="003A33A0" w:rsidP="003A33A0">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Women</w:t>
                                  </w:r>
                                </w:p>
                              </w:tc>
                            </w:tr>
                            <w:tr w:rsidR="003A33A0" w:rsidRPr="000B0E14" w14:paraId="46581AB2" w14:textId="77777777" w:rsidTr="00A30F78">
                              <w:tc>
                                <w:tcPr>
                                  <w:tcW w:w="819" w:type="pct"/>
                                  <w:tcBorders>
                                    <w:bottom w:val="single" w:sz="4" w:space="0" w:color="auto"/>
                                  </w:tcBorders>
                                </w:tcPr>
                                <w:p w14:paraId="3C1C69A9" w14:textId="77777777" w:rsidR="003A33A0" w:rsidRPr="000B0E14" w:rsidRDefault="003A33A0" w:rsidP="003A33A0">
                                  <w:pPr>
                                    <w:jc w:val="both"/>
                                    <w:rPr>
                                      <w:rFonts w:asciiTheme="majorHAnsi" w:hAnsiTheme="majorHAnsi"/>
                                      <w:b/>
                                      <w:sz w:val="20"/>
                                      <w:szCs w:val="20"/>
                                    </w:rPr>
                                  </w:pPr>
                                </w:p>
                                <w:p w14:paraId="290E5887" w14:textId="77777777" w:rsidR="003A33A0" w:rsidRPr="000B0E14" w:rsidRDefault="003A33A0" w:rsidP="003A33A0">
                                  <w:pPr>
                                    <w:jc w:val="both"/>
                                    <w:rPr>
                                      <w:rFonts w:asciiTheme="majorHAnsi" w:hAnsiTheme="majorHAnsi"/>
                                      <w:b/>
                                      <w:sz w:val="20"/>
                                      <w:szCs w:val="20"/>
                                    </w:rPr>
                                  </w:pPr>
                                </w:p>
                              </w:tc>
                              <w:tc>
                                <w:tcPr>
                                  <w:tcW w:w="2088" w:type="pct"/>
                                  <w:tcBorders>
                                    <w:bottom w:val="single" w:sz="4" w:space="0" w:color="auto"/>
                                  </w:tcBorders>
                                </w:tcPr>
                                <w:p w14:paraId="26670E9B" w14:textId="77777777" w:rsidR="003A33A0" w:rsidRPr="000B0E14" w:rsidRDefault="003A33A0" w:rsidP="003A33A0">
                                  <w:pPr>
                                    <w:pStyle w:val="ListParagraph"/>
                                    <w:numPr>
                                      <w:ilvl w:val="0"/>
                                      <w:numId w:val="16"/>
                                    </w:numPr>
                                    <w:contextualSpacing w:val="0"/>
                                    <w:jc w:val="both"/>
                                    <w:rPr>
                                      <w:rFonts w:asciiTheme="majorHAnsi" w:hAnsiTheme="majorHAnsi"/>
                                      <w:sz w:val="20"/>
                                      <w:szCs w:val="20"/>
                                    </w:rPr>
                                  </w:pPr>
                                  <w:r w:rsidRPr="000B0E14">
                                    <w:rPr>
                                      <w:rFonts w:asciiTheme="majorHAnsi" w:hAnsiTheme="majorHAnsi"/>
                                      <w:sz w:val="20"/>
                                      <w:szCs w:val="20"/>
                                    </w:rPr>
                                    <w:t xml:space="preserve"> </w:t>
                                  </w:r>
                                </w:p>
                                <w:p w14:paraId="5AA828CC" w14:textId="77777777" w:rsidR="003A33A0" w:rsidRPr="000B0E14" w:rsidRDefault="003A33A0" w:rsidP="003A33A0">
                                  <w:pPr>
                                    <w:pStyle w:val="ListParagraph"/>
                                    <w:ind w:left="113"/>
                                    <w:contextualSpacing w:val="0"/>
                                    <w:jc w:val="both"/>
                                    <w:rPr>
                                      <w:rFonts w:asciiTheme="majorHAnsi" w:hAnsiTheme="majorHAnsi"/>
                                      <w:sz w:val="20"/>
                                      <w:szCs w:val="20"/>
                                    </w:rPr>
                                  </w:pPr>
                                </w:p>
                              </w:tc>
                              <w:tc>
                                <w:tcPr>
                                  <w:tcW w:w="2093" w:type="pct"/>
                                  <w:tcBorders>
                                    <w:bottom w:val="single" w:sz="4" w:space="0" w:color="auto"/>
                                  </w:tcBorders>
                                </w:tcPr>
                                <w:p w14:paraId="003207CF" w14:textId="77777777" w:rsidR="003A33A0" w:rsidRPr="000B0E14" w:rsidRDefault="003A33A0" w:rsidP="003A33A0">
                                  <w:pPr>
                                    <w:pStyle w:val="ListParagraph"/>
                                    <w:numPr>
                                      <w:ilvl w:val="0"/>
                                      <w:numId w:val="17"/>
                                    </w:numPr>
                                    <w:contextualSpacing w:val="0"/>
                                    <w:jc w:val="both"/>
                                    <w:rPr>
                                      <w:rFonts w:asciiTheme="majorHAnsi" w:hAnsiTheme="majorHAnsi"/>
                                      <w:sz w:val="20"/>
                                      <w:szCs w:val="20"/>
                                    </w:rPr>
                                  </w:pPr>
                                </w:p>
                                <w:p w14:paraId="1A6240AE" w14:textId="77777777" w:rsidR="003A33A0" w:rsidRPr="000B0E14" w:rsidRDefault="003A33A0" w:rsidP="003A33A0">
                                  <w:pPr>
                                    <w:jc w:val="both"/>
                                    <w:rPr>
                                      <w:rFonts w:asciiTheme="majorHAnsi" w:hAnsiTheme="majorHAnsi"/>
                                      <w:sz w:val="20"/>
                                      <w:szCs w:val="20"/>
                                    </w:rPr>
                                  </w:pPr>
                                </w:p>
                              </w:tc>
                            </w:tr>
                            <w:tr w:rsidR="00C76DB1" w:rsidRPr="000B0E14" w14:paraId="37D79E7B" w14:textId="77777777" w:rsidTr="00A30F78">
                              <w:tc>
                                <w:tcPr>
                                  <w:tcW w:w="819" w:type="pct"/>
                                  <w:tcBorders>
                                    <w:right w:val="nil"/>
                                  </w:tcBorders>
                                </w:tcPr>
                                <w:p w14:paraId="3D04EB73" w14:textId="77777777" w:rsidR="003A33A0" w:rsidRPr="000B0E14" w:rsidRDefault="003A33A0" w:rsidP="003A33A0">
                                  <w:pPr>
                                    <w:jc w:val="both"/>
                                    <w:rPr>
                                      <w:rFonts w:asciiTheme="majorHAnsi" w:hAnsiTheme="majorHAnsi"/>
                                      <w:b/>
                                      <w:sz w:val="20"/>
                                      <w:szCs w:val="20"/>
                                    </w:rPr>
                                  </w:pPr>
                                </w:p>
                                <w:p w14:paraId="00C95D18" w14:textId="77777777" w:rsidR="003A33A0" w:rsidRPr="000B0E14" w:rsidRDefault="003A33A0" w:rsidP="003A33A0">
                                  <w:pPr>
                                    <w:jc w:val="both"/>
                                    <w:rPr>
                                      <w:rFonts w:asciiTheme="majorHAnsi" w:hAnsiTheme="majorHAnsi"/>
                                      <w:b/>
                                      <w:sz w:val="20"/>
                                      <w:szCs w:val="20"/>
                                    </w:rPr>
                                  </w:pPr>
                                  <w:r w:rsidRPr="000B0E14">
                                    <w:rPr>
                                      <w:rFonts w:asciiTheme="majorHAnsi" w:hAnsiTheme="majorHAnsi"/>
                                      <w:b/>
                                      <w:sz w:val="20"/>
                                      <w:szCs w:val="20"/>
                                    </w:rPr>
                                    <w:t>Remarks</w:t>
                                  </w:r>
                                </w:p>
                              </w:tc>
                              <w:tc>
                                <w:tcPr>
                                  <w:tcW w:w="4181" w:type="pct"/>
                                  <w:gridSpan w:val="2"/>
                                  <w:tcBorders>
                                    <w:left w:val="nil"/>
                                  </w:tcBorders>
                                </w:tcPr>
                                <w:p w14:paraId="48050BAE" w14:textId="77777777" w:rsidR="003A33A0" w:rsidRPr="000B0E14" w:rsidRDefault="003A33A0" w:rsidP="003A33A0">
                                  <w:pPr>
                                    <w:jc w:val="both"/>
                                    <w:rPr>
                                      <w:rFonts w:asciiTheme="majorHAnsi" w:hAnsiTheme="majorHAnsi"/>
                                      <w:sz w:val="20"/>
                                      <w:szCs w:val="20"/>
                                    </w:rPr>
                                  </w:pPr>
                                </w:p>
                                <w:p w14:paraId="049DE144" w14:textId="77777777" w:rsidR="003A33A0" w:rsidRPr="000B0E14" w:rsidRDefault="003A33A0" w:rsidP="003A33A0">
                                  <w:pPr>
                                    <w:jc w:val="both"/>
                                    <w:rPr>
                                      <w:rFonts w:asciiTheme="majorHAnsi" w:hAnsiTheme="majorHAnsi"/>
                                      <w:sz w:val="20"/>
                                      <w:szCs w:val="20"/>
                                    </w:rPr>
                                  </w:pPr>
                                </w:p>
                              </w:tc>
                            </w:tr>
                          </w:tbl>
                          <w:p w14:paraId="4A613237" w14:textId="77777777" w:rsidR="003A33A0" w:rsidRDefault="003A33A0" w:rsidP="000E5E2F">
                            <w:pPr>
                              <w:jc w:val="both"/>
                              <w:rPr>
                                <w:rFonts w:asciiTheme="majorHAnsi" w:hAnsiTheme="majorHAnsi"/>
                                <w:sz w:val="28"/>
                                <w:u w:val="single"/>
                              </w:rPr>
                            </w:pPr>
                          </w:p>
                          <w:p w14:paraId="08EA446F" w14:textId="77777777" w:rsidR="003A33A0" w:rsidRPr="000E5E2F" w:rsidRDefault="003A33A0" w:rsidP="000E5E2F">
                            <w:pPr>
                              <w:jc w:val="both"/>
                              <w:rPr>
                                <w:rFonts w:asciiTheme="majorHAnsi" w:hAnsiTheme="majorHAnsi"/>
                                <w:sz w:val="28"/>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CD2FF25" id="_x0000_s1052" type="#_x0000_t202" style="width:447.1pt;height:37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" fillcolor="#daeec3" strokeweight=".5pt">
                <v:textbox>
                  <w:txbxContent>
                    <w:p w14:paraId="44A8003F" w14:textId="3A46D2B7" w:rsidR="003A33A0" w:rsidRPr="004D409D" w:rsidRDefault="004D409D" w:rsidP="006E50D1">
                      <w:pPr>
                        <w:jc w:val="both"/>
                        <w:rPr>
                          <w:rFonts w:asciiTheme="majorHAnsi" w:hAnsiTheme="majorHAnsi"/>
                          <w:b/>
                          <w:bCs/>
                          <w:szCs w:val="22"/>
                        </w:rPr>
                      </w:pPr>
                      <w:r w:rsidRPr="004D409D">
                        <w:rPr>
                          <w:rFonts w:asciiTheme="majorHAnsi" w:hAnsiTheme="majorHAnsi"/>
                          <w:b/>
                          <w:bCs/>
                          <w:szCs w:val="22"/>
                        </w:rPr>
                        <w:t>Example of a table to summarize g</w:t>
                      </w:r>
                      <w:r w:rsidR="003A33A0" w:rsidRPr="004D409D">
                        <w:rPr>
                          <w:rFonts w:asciiTheme="majorHAnsi" w:hAnsiTheme="majorHAnsi"/>
                          <w:b/>
                          <w:bCs/>
                          <w:szCs w:val="22"/>
                        </w:rPr>
                        <w:t xml:space="preserve">ender-differentiated roles </w:t>
                      </w:r>
                    </w:p>
                    <w:p w14:paraId="7C1E3D9C" w14:textId="77777777" w:rsidR="003A33A0" w:rsidRPr="000B0E14" w:rsidRDefault="003A33A0" w:rsidP="006E50D1">
                      <w:pPr>
                        <w:jc w:val="both"/>
                        <w:rPr>
                          <w:rFonts w:asciiTheme="majorHAnsi" w:hAnsiTheme="majorHAnsi"/>
                          <w:b/>
                        </w:rPr>
                      </w:pPr>
                    </w:p>
                    <w:p w14:paraId="2F2E89E0" w14:textId="1A42DF43" w:rsidR="003A33A0" w:rsidRPr="000B0E14" w:rsidRDefault="003A33A0" w:rsidP="006E50D1">
                      <w:pPr>
                        <w:jc w:val="both"/>
                        <w:rPr>
                          <w:rFonts w:asciiTheme="majorHAnsi" w:hAnsiTheme="majorHAnsi"/>
                          <w:b/>
                          <w:sz w:val="22"/>
                          <w:u w:val="single"/>
                        </w:rPr>
                      </w:pPr>
                      <w:r w:rsidRPr="000B0E14">
                        <w:rPr>
                          <w:rFonts w:asciiTheme="majorHAnsi" w:hAnsiTheme="majorHAnsi"/>
                          <w:b/>
                        </w:rPr>
                        <w:t xml:space="preserve">Table X. </w:t>
                      </w:r>
                      <w:r w:rsidRPr="000B0E14">
                        <w:rPr>
                          <w:rFonts w:asciiTheme="majorHAnsi" w:hAnsiTheme="majorHAnsi"/>
                          <w:sz w:val="22"/>
                        </w:rPr>
                        <w:t>Differentiated gender roles in biodiversity conservation and</w:t>
                      </w:r>
                      <w:r>
                        <w:rPr>
                          <w:rFonts w:asciiTheme="majorHAnsi" w:hAnsiTheme="majorHAnsi"/>
                          <w:sz w:val="22"/>
                        </w:rPr>
                        <w:t xml:space="preserve"> sustainable use</w:t>
                      </w:r>
                      <w:r w:rsidRPr="000B0E14">
                        <w:rPr>
                          <w:rFonts w:asciiTheme="majorHAnsi" w:hAnsiTheme="majorHAnsi"/>
                          <w:sz w:val="22"/>
                        </w:rPr>
                        <w:t xml:space="preserve">. Source: Focus groups </w:t>
                      </w:r>
                    </w:p>
                    <w:p w14:paraId="276C2820" w14:textId="77777777" w:rsidR="003A33A0" w:rsidRPr="000B0E14" w:rsidRDefault="003A33A0" w:rsidP="006E50D1">
                      <w:pPr>
                        <w:jc w:val="both"/>
                        <w:rPr>
                          <w:rFonts w:ascii="Arial Narrow" w:hAnsi="Arial Narrow"/>
                          <w:sz w:val="22"/>
                          <w:u w:val="single"/>
                        </w:rPr>
                      </w:pPr>
                    </w:p>
                    <w:tbl>
                      <w:tblPr>
                        <w:tblStyle w:val="TableGrid"/>
                        <w:tblW w:w="5000" w:type="pct"/>
                        <w:tblLook w:val="04A0" w:firstRow="1" w:lastRow="0" w:firstColumn="1" w:lastColumn="0" w:noHBand="0" w:noVBand="1"/>
                      </w:tblPr>
                      <w:tblGrid>
                        <w:gridCol w:w="1417"/>
                        <w:gridCol w:w="3612"/>
                        <w:gridCol w:w="3620"/>
                      </w:tblGrid>
                      <w:tr w:rsidR="003A33A0" w:rsidRPr="000B0E14" w14:paraId="2FB356DE" w14:textId="77777777" w:rsidTr="00201F31">
                        <w:trPr>
                          <w:trHeight w:val="375"/>
                        </w:trPr>
                        <w:tc>
                          <w:tcPr>
                            <w:tcW w:w="5000" w:type="pct"/>
                            <w:gridSpan w:val="3"/>
                          </w:tcPr>
                          <w:p w14:paraId="7B4C0D9E" w14:textId="77777777" w:rsidR="003A33A0" w:rsidRPr="000B0E14" w:rsidRDefault="003A33A0" w:rsidP="006E50D1">
                            <w:pPr>
                              <w:jc w:val="both"/>
                              <w:rPr>
                                <w:rFonts w:asciiTheme="majorHAnsi" w:hAnsiTheme="majorHAnsi"/>
                                <w:b/>
                              </w:rPr>
                            </w:pPr>
                            <w:r w:rsidRPr="000B0E14">
                              <w:rPr>
                                <w:rFonts w:asciiTheme="majorHAnsi" w:hAnsiTheme="majorHAnsi"/>
                                <w:b/>
                              </w:rPr>
                              <w:t>Community XX</w:t>
                            </w:r>
                          </w:p>
                        </w:tc>
                      </w:tr>
                      <w:tr w:rsidR="003A33A0" w:rsidRPr="000B0E14" w14:paraId="63AEAD23" w14:textId="77777777" w:rsidTr="00201F31">
                        <w:trPr>
                          <w:trHeight w:val="408"/>
                        </w:trPr>
                        <w:tc>
                          <w:tcPr>
                            <w:tcW w:w="819" w:type="pct"/>
                          </w:tcPr>
                          <w:p w14:paraId="0E184EDB" w14:textId="77777777" w:rsidR="003A33A0" w:rsidRPr="000B0E14" w:rsidRDefault="003A33A0" w:rsidP="006E50D1">
                            <w:pPr>
                              <w:jc w:val="both"/>
                              <w:rPr>
                                <w:rFonts w:asciiTheme="majorHAnsi" w:hAnsiTheme="majorHAnsi"/>
                                <w:b/>
                                <w:sz w:val="22"/>
                              </w:rPr>
                            </w:pPr>
                          </w:p>
                        </w:tc>
                        <w:tc>
                          <w:tcPr>
                            <w:tcW w:w="2088" w:type="pct"/>
                          </w:tcPr>
                          <w:p w14:paraId="5595D09E" w14:textId="77777777" w:rsidR="003A33A0" w:rsidRPr="000B0E14" w:rsidRDefault="003A33A0" w:rsidP="006E50D1">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Men</w:t>
                            </w:r>
                          </w:p>
                        </w:tc>
                        <w:tc>
                          <w:tcPr>
                            <w:tcW w:w="2093" w:type="pct"/>
                          </w:tcPr>
                          <w:p w14:paraId="6F712BEA" w14:textId="77777777" w:rsidR="003A33A0" w:rsidRPr="000B0E14" w:rsidRDefault="003A33A0" w:rsidP="006E50D1">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Women</w:t>
                            </w:r>
                          </w:p>
                        </w:tc>
                      </w:tr>
                      <w:tr w:rsidR="003A33A0" w:rsidRPr="000B0E14" w14:paraId="1CB833F4" w14:textId="77777777" w:rsidTr="00201F31">
                        <w:tc>
                          <w:tcPr>
                            <w:tcW w:w="819" w:type="pct"/>
                            <w:tcBorders>
                              <w:bottom w:val="single" w:sz="4" w:space="0" w:color="auto"/>
                            </w:tcBorders>
                          </w:tcPr>
                          <w:p w14:paraId="3F34FE97" w14:textId="77777777" w:rsidR="003A33A0" w:rsidRPr="000B0E14" w:rsidRDefault="003A33A0" w:rsidP="006E50D1">
                            <w:pPr>
                              <w:jc w:val="both"/>
                              <w:rPr>
                                <w:rFonts w:asciiTheme="majorHAnsi" w:hAnsiTheme="majorHAnsi"/>
                                <w:b/>
                                <w:sz w:val="20"/>
                                <w:szCs w:val="20"/>
                              </w:rPr>
                            </w:pPr>
                          </w:p>
                          <w:p w14:paraId="6F17CFC1" w14:textId="77777777" w:rsidR="003A33A0" w:rsidRPr="000B0E14" w:rsidRDefault="003A33A0" w:rsidP="006E50D1">
                            <w:pPr>
                              <w:jc w:val="both"/>
                              <w:rPr>
                                <w:rFonts w:asciiTheme="majorHAnsi" w:hAnsiTheme="majorHAnsi"/>
                                <w:b/>
                                <w:sz w:val="20"/>
                                <w:szCs w:val="20"/>
                              </w:rPr>
                            </w:pPr>
                          </w:p>
                        </w:tc>
                        <w:tc>
                          <w:tcPr>
                            <w:tcW w:w="2088" w:type="pct"/>
                            <w:tcBorders>
                              <w:bottom w:val="single" w:sz="4" w:space="0" w:color="auto"/>
                            </w:tcBorders>
                          </w:tcPr>
                          <w:p w14:paraId="7F8A0456" w14:textId="77777777" w:rsidR="003A33A0" w:rsidRPr="000B0E14" w:rsidRDefault="003A33A0" w:rsidP="006E50D1">
                            <w:pPr>
                              <w:pStyle w:val="ListParagraph"/>
                              <w:numPr>
                                <w:ilvl w:val="0"/>
                                <w:numId w:val="16"/>
                              </w:numPr>
                              <w:contextualSpacing w:val="0"/>
                              <w:jc w:val="both"/>
                              <w:rPr>
                                <w:rFonts w:asciiTheme="majorHAnsi" w:hAnsiTheme="majorHAnsi"/>
                                <w:sz w:val="20"/>
                                <w:szCs w:val="20"/>
                              </w:rPr>
                            </w:pPr>
                            <w:r w:rsidRPr="000B0E14">
                              <w:rPr>
                                <w:rFonts w:asciiTheme="majorHAnsi" w:hAnsiTheme="majorHAnsi"/>
                                <w:sz w:val="20"/>
                                <w:szCs w:val="20"/>
                              </w:rPr>
                              <w:t xml:space="preserve"> </w:t>
                            </w:r>
                          </w:p>
                          <w:p w14:paraId="6CD566BA" w14:textId="77777777" w:rsidR="003A33A0" w:rsidRPr="000B0E14" w:rsidRDefault="003A33A0" w:rsidP="006E50D1">
                            <w:pPr>
                              <w:pStyle w:val="ListParagraph"/>
                              <w:ind w:left="113"/>
                              <w:contextualSpacing w:val="0"/>
                              <w:jc w:val="both"/>
                              <w:rPr>
                                <w:rFonts w:asciiTheme="majorHAnsi" w:hAnsiTheme="majorHAnsi"/>
                                <w:sz w:val="20"/>
                                <w:szCs w:val="20"/>
                              </w:rPr>
                            </w:pPr>
                          </w:p>
                        </w:tc>
                        <w:tc>
                          <w:tcPr>
                            <w:tcW w:w="2093" w:type="pct"/>
                            <w:tcBorders>
                              <w:bottom w:val="single" w:sz="4" w:space="0" w:color="auto"/>
                            </w:tcBorders>
                          </w:tcPr>
                          <w:p w14:paraId="51D2E7C7" w14:textId="77777777" w:rsidR="003A33A0" w:rsidRPr="000B0E14" w:rsidRDefault="003A33A0" w:rsidP="006E50D1">
                            <w:pPr>
                              <w:pStyle w:val="ListParagraph"/>
                              <w:numPr>
                                <w:ilvl w:val="0"/>
                                <w:numId w:val="17"/>
                              </w:numPr>
                              <w:contextualSpacing w:val="0"/>
                              <w:jc w:val="both"/>
                              <w:rPr>
                                <w:rFonts w:asciiTheme="majorHAnsi" w:hAnsiTheme="majorHAnsi"/>
                                <w:sz w:val="20"/>
                                <w:szCs w:val="20"/>
                              </w:rPr>
                            </w:pPr>
                          </w:p>
                          <w:p w14:paraId="2312A106" w14:textId="77777777" w:rsidR="003A33A0" w:rsidRPr="000B0E14" w:rsidRDefault="003A33A0" w:rsidP="006E50D1">
                            <w:pPr>
                              <w:jc w:val="both"/>
                              <w:rPr>
                                <w:rFonts w:asciiTheme="majorHAnsi" w:hAnsiTheme="majorHAnsi"/>
                                <w:sz w:val="20"/>
                                <w:szCs w:val="20"/>
                              </w:rPr>
                            </w:pPr>
                          </w:p>
                        </w:tc>
                      </w:tr>
                      <w:tr w:rsidR="00C76DB1" w:rsidRPr="000B0E14" w14:paraId="46CC7EF4" w14:textId="77777777" w:rsidTr="00201F31">
                        <w:tc>
                          <w:tcPr>
                            <w:tcW w:w="819" w:type="pct"/>
                            <w:tcBorders>
                              <w:right w:val="nil"/>
                            </w:tcBorders>
                          </w:tcPr>
                          <w:p w14:paraId="61ADEA23" w14:textId="77777777" w:rsidR="003A33A0" w:rsidRPr="000B0E14" w:rsidRDefault="003A33A0" w:rsidP="006E50D1">
                            <w:pPr>
                              <w:jc w:val="both"/>
                              <w:rPr>
                                <w:rFonts w:asciiTheme="majorHAnsi" w:hAnsiTheme="majorHAnsi"/>
                                <w:b/>
                                <w:sz w:val="20"/>
                                <w:szCs w:val="20"/>
                              </w:rPr>
                            </w:pPr>
                          </w:p>
                          <w:p w14:paraId="67FC1A07" w14:textId="77777777" w:rsidR="003A33A0" w:rsidRPr="000B0E14" w:rsidRDefault="003A33A0" w:rsidP="006E50D1">
                            <w:pPr>
                              <w:jc w:val="both"/>
                              <w:rPr>
                                <w:rFonts w:asciiTheme="majorHAnsi" w:hAnsiTheme="majorHAnsi"/>
                                <w:b/>
                                <w:sz w:val="20"/>
                                <w:szCs w:val="20"/>
                              </w:rPr>
                            </w:pPr>
                            <w:r w:rsidRPr="000B0E14">
                              <w:rPr>
                                <w:rFonts w:asciiTheme="majorHAnsi" w:hAnsiTheme="majorHAnsi"/>
                                <w:b/>
                                <w:sz w:val="20"/>
                                <w:szCs w:val="20"/>
                              </w:rPr>
                              <w:t>Remarks</w:t>
                            </w:r>
                          </w:p>
                        </w:tc>
                        <w:tc>
                          <w:tcPr>
                            <w:tcW w:w="4181" w:type="pct"/>
                            <w:gridSpan w:val="2"/>
                            <w:tcBorders>
                              <w:left w:val="nil"/>
                            </w:tcBorders>
                          </w:tcPr>
                          <w:p w14:paraId="4D7F6C2A" w14:textId="77777777" w:rsidR="003A33A0" w:rsidRPr="000B0E14" w:rsidRDefault="003A33A0" w:rsidP="006E50D1">
                            <w:pPr>
                              <w:jc w:val="both"/>
                              <w:rPr>
                                <w:rFonts w:asciiTheme="majorHAnsi" w:hAnsiTheme="majorHAnsi"/>
                                <w:sz w:val="20"/>
                                <w:szCs w:val="20"/>
                              </w:rPr>
                            </w:pPr>
                          </w:p>
                          <w:p w14:paraId="2C655722" w14:textId="77777777" w:rsidR="003A33A0" w:rsidRPr="000B0E14" w:rsidRDefault="003A33A0" w:rsidP="006E50D1">
                            <w:pPr>
                              <w:jc w:val="both"/>
                              <w:rPr>
                                <w:rFonts w:asciiTheme="majorHAnsi" w:hAnsiTheme="majorHAnsi"/>
                                <w:sz w:val="20"/>
                                <w:szCs w:val="20"/>
                              </w:rPr>
                            </w:pPr>
                          </w:p>
                        </w:tc>
                      </w:tr>
                    </w:tbl>
                    <w:p w14:paraId="2E2F3B0C" w14:textId="77777777" w:rsidR="003A33A0" w:rsidRPr="000B0E14" w:rsidRDefault="003A33A0" w:rsidP="006E50D1">
                      <w:pPr>
                        <w:jc w:val="both"/>
                        <w:rPr>
                          <w:rFonts w:asciiTheme="majorHAnsi" w:hAnsiTheme="majorHAnsi"/>
                          <w:sz w:val="28"/>
                          <w:u w:val="single"/>
                        </w:rPr>
                      </w:pPr>
                    </w:p>
                    <w:p w14:paraId="64F8FE1E" w14:textId="1D0FF523" w:rsidR="003A33A0" w:rsidRPr="001A3B29" w:rsidRDefault="001A3B29" w:rsidP="000E5E2F">
                      <w:pPr>
                        <w:jc w:val="both"/>
                        <w:rPr>
                          <w:rFonts w:asciiTheme="majorHAnsi" w:hAnsiTheme="majorHAnsi"/>
                          <w:b/>
                          <w:bCs/>
                          <w:szCs w:val="22"/>
                        </w:rPr>
                      </w:pPr>
                      <w:r w:rsidRPr="004D409D">
                        <w:rPr>
                          <w:rFonts w:asciiTheme="majorHAnsi" w:hAnsiTheme="majorHAnsi"/>
                          <w:b/>
                          <w:bCs/>
                          <w:szCs w:val="22"/>
                        </w:rPr>
                        <w:t xml:space="preserve">Example of a table to summarize </w:t>
                      </w:r>
                      <w:r>
                        <w:rPr>
                          <w:rFonts w:asciiTheme="majorHAnsi" w:hAnsiTheme="majorHAnsi"/>
                          <w:b/>
                          <w:bCs/>
                          <w:szCs w:val="22"/>
                        </w:rPr>
                        <w:t>g</w:t>
                      </w:r>
                      <w:r w:rsidR="003A33A0" w:rsidRPr="001A3B29">
                        <w:rPr>
                          <w:rFonts w:asciiTheme="majorHAnsi" w:hAnsiTheme="majorHAnsi"/>
                          <w:b/>
                          <w:bCs/>
                          <w:szCs w:val="22"/>
                        </w:rPr>
                        <w:t xml:space="preserve">ender-differentiated access and decision-making power over natural resources </w:t>
                      </w:r>
                    </w:p>
                    <w:p w14:paraId="2B915F9E" w14:textId="77777777" w:rsidR="003A33A0" w:rsidRDefault="003A33A0" w:rsidP="000E5E2F">
                      <w:pPr>
                        <w:jc w:val="both"/>
                        <w:rPr>
                          <w:rFonts w:asciiTheme="majorHAnsi" w:hAnsiTheme="majorHAnsi"/>
                          <w:sz w:val="28"/>
                          <w:u w:val="single"/>
                        </w:rPr>
                      </w:pPr>
                    </w:p>
                    <w:p w14:paraId="3C9A9DD2" w14:textId="2A9B50FC" w:rsidR="003A33A0" w:rsidRPr="000B0E14" w:rsidRDefault="003A33A0" w:rsidP="003A33A0">
                      <w:pPr>
                        <w:jc w:val="both"/>
                        <w:rPr>
                          <w:rFonts w:asciiTheme="majorHAnsi" w:hAnsiTheme="majorHAnsi"/>
                          <w:b/>
                          <w:sz w:val="22"/>
                          <w:u w:val="single"/>
                        </w:rPr>
                      </w:pPr>
                      <w:r w:rsidRPr="000B0E14">
                        <w:rPr>
                          <w:rFonts w:asciiTheme="majorHAnsi" w:hAnsiTheme="majorHAnsi"/>
                          <w:b/>
                        </w:rPr>
                        <w:t xml:space="preserve">Table X. </w:t>
                      </w:r>
                      <w:r w:rsidRPr="000B0E14">
                        <w:rPr>
                          <w:rFonts w:asciiTheme="majorHAnsi" w:hAnsiTheme="majorHAnsi"/>
                          <w:sz w:val="22"/>
                        </w:rPr>
                        <w:t xml:space="preserve">Differentiated </w:t>
                      </w:r>
                      <w:r w:rsidRPr="003A33A0">
                        <w:rPr>
                          <w:rFonts w:asciiTheme="majorHAnsi" w:hAnsiTheme="majorHAnsi"/>
                          <w:sz w:val="22"/>
                        </w:rPr>
                        <w:t>access and decision-making power over natural resources</w:t>
                      </w:r>
                      <w:r w:rsidRPr="000B0E14">
                        <w:rPr>
                          <w:rFonts w:asciiTheme="majorHAnsi" w:hAnsiTheme="majorHAnsi"/>
                          <w:sz w:val="22"/>
                        </w:rPr>
                        <w:t xml:space="preserve">. Source: Focus groups </w:t>
                      </w:r>
                    </w:p>
                    <w:p w14:paraId="12A55CC8" w14:textId="77777777" w:rsidR="003A33A0" w:rsidRPr="000B0E14" w:rsidRDefault="003A33A0" w:rsidP="003A33A0">
                      <w:pPr>
                        <w:jc w:val="both"/>
                        <w:rPr>
                          <w:rFonts w:ascii="Arial Narrow" w:hAnsi="Arial Narrow"/>
                          <w:sz w:val="22"/>
                          <w:u w:val="single"/>
                        </w:rPr>
                      </w:pPr>
                    </w:p>
                    <w:tbl>
                      <w:tblPr>
                        <w:tblStyle w:val="TableGrid"/>
                        <w:tblW w:w="5000" w:type="pct"/>
                        <w:tblLook w:val="04A0" w:firstRow="1" w:lastRow="0" w:firstColumn="1" w:lastColumn="0" w:noHBand="0" w:noVBand="1"/>
                      </w:tblPr>
                      <w:tblGrid>
                        <w:gridCol w:w="1417"/>
                        <w:gridCol w:w="3612"/>
                        <w:gridCol w:w="3620"/>
                      </w:tblGrid>
                      <w:tr w:rsidR="003A33A0" w:rsidRPr="000B0E14" w14:paraId="2A9C9061" w14:textId="77777777" w:rsidTr="00A30F78">
                        <w:trPr>
                          <w:trHeight w:val="375"/>
                        </w:trPr>
                        <w:tc>
                          <w:tcPr>
                            <w:tcW w:w="5000" w:type="pct"/>
                            <w:gridSpan w:val="3"/>
                          </w:tcPr>
                          <w:p w14:paraId="6CE50FD0" w14:textId="77777777" w:rsidR="003A33A0" w:rsidRPr="000B0E14" w:rsidRDefault="003A33A0" w:rsidP="003A33A0">
                            <w:pPr>
                              <w:jc w:val="both"/>
                              <w:rPr>
                                <w:rFonts w:asciiTheme="majorHAnsi" w:hAnsiTheme="majorHAnsi"/>
                                <w:b/>
                              </w:rPr>
                            </w:pPr>
                            <w:r w:rsidRPr="000B0E14">
                              <w:rPr>
                                <w:rFonts w:asciiTheme="majorHAnsi" w:hAnsiTheme="majorHAnsi"/>
                                <w:b/>
                              </w:rPr>
                              <w:t>Community XX</w:t>
                            </w:r>
                          </w:p>
                        </w:tc>
                      </w:tr>
                      <w:tr w:rsidR="003A33A0" w:rsidRPr="000B0E14" w14:paraId="133D9226" w14:textId="77777777" w:rsidTr="00A30F78">
                        <w:trPr>
                          <w:trHeight w:val="408"/>
                        </w:trPr>
                        <w:tc>
                          <w:tcPr>
                            <w:tcW w:w="819" w:type="pct"/>
                          </w:tcPr>
                          <w:p w14:paraId="535BAFC8" w14:textId="77777777" w:rsidR="003A33A0" w:rsidRPr="000B0E14" w:rsidRDefault="003A33A0" w:rsidP="003A33A0">
                            <w:pPr>
                              <w:jc w:val="both"/>
                              <w:rPr>
                                <w:rFonts w:asciiTheme="majorHAnsi" w:hAnsiTheme="majorHAnsi"/>
                                <w:b/>
                                <w:sz w:val="22"/>
                              </w:rPr>
                            </w:pPr>
                          </w:p>
                        </w:tc>
                        <w:tc>
                          <w:tcPr>
                            <w:tcW w:w="2088" w:type="pct"/>
                          </w:tcPr>
                          <w:p w14:paraId="7F735DA0" w14:textId="77777777" w:rsidR="003A33A0" w:rsidRPr="000B0E14" w:rsidRDefault="003A33A0" w:rsidP="003A33A0">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Men</w:t>
                            </w:r>
                          </w:p>
                        </w:tc>
                        <w:tc>
                          <w:tcPr>
                            <w:tcW w:w="2093" w:type="pct"/>
                          </w:tcPr>
                          <w:p w14:paraId="07DBB864" w14:textId="77777777" w:rsidR="003A33A0" w:rsidRPr="000B0E14" w:rsidRDefault="003A33A0" w:rsidP="003A33A0">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Women</w:t>
                            </w:r>
                          </w:p>
                        </w:tc>
                      </w:tr>
                      <w:tr w:rsidR="003A33A0" w:rsidRPr="000B0E14" w14:paraId="46581AB2" w14:textId="77777777" w:rsidTr="00A30F78">
                        <w:tc>
                          <w:tcPr>
                            <w:tcW w:w="819" w:type="pct"/>
                            <w:tcBorders>
                              <w:bottom w:val="single" w:sz="4" w:space="0" w:color="auto"/>
                            </w:tcBorders>
                          </w:tcPr>
                          <w:p w14:paraId="3C1C69A9" w14:textId="77777777" w:rsidR="003A33A0" w:rsidRPr="000B0E14" w:rsidRDefault="003A33A0" w:rsidP="003A33A0">
                            <w:pPr>
                              <w:jc w:val="both"/>
                              <w:rPr>
                                <w:rFonts w:asciiTheme="majorHAnsi" w:hAnsiTheme="majorHAnsi"/>
                                <w:b/>
                                <w:sz w:val="20"/>
                                <w:szCs w:val="20"/>
                              </w:rPr>
                            </w:pPr>
                          </w:p>
                          <w:p w14:paraId="290E5887" w14:textId="77777777" w:rsidR="003A33A0" w:rsidRPr="000B0E14" w:rsidRDefault="003A33A0" w:rsidP="003A33A0">
                            <w:pPr>
                              <w:jc w:val="both"/>
                              <w:rPr>
                                <w:rFonts w:asciiTheme="majorHAnsi" w:hAnsiTheme="majorHAnsi"/>
                                <w:b/>
                                <w:sz w:val="20"/>
                                <w:szCs w:val="20"/>
                              </w:rPr>
                            </w:pPr>
                          </w:p>
                        </w:tc>
                        <w:tc>
                          <w:tcPr>
                            <w:tcW w:w="2088" w:type="pct"/>
                            <w:tcBorders>
                              <w:bottom w:val="single" w:sz="4" w:space="0" w:color="auto"/>
                            </w:tcBorders>
                          </w:tcPr>
                          <w:p w14:paraId="26670E9B" w14:textId="77777777" w:rsidR="003A33A0" w:rsidRPr="000B0E14" w:rsidRDefault="003A33A0" w:rsidP="003A33A0">
                            <w:pPr>
                              <w:pStyle w:val="ListParagraph"/>
                              <w:numPr>
                                <w:ilvl w:val="0"/>
                                <w:numId w:val="16"/>
                              </w:numPr>
                              <w:contextualSpacing w:val="0"/>
                              <w:jc w:val="both"/>
                              <w:rPr>
                                <w:rFonts w:asciiTheme="majorHAnsi" w:hAnsiTheme="majorHAnsi"/>
                                <w:sz w:val="20"/>
                                <w:szCs w:val="20"/>
                              </w:rPr>
                            </w:pPr>
                            <w:r w:rsidRPr="000B0E14">
                              <w:rPr>
                                <w:rFonts w:asciiTheme="majorHAnsi" w:hAnsiTheme="majorHAnsi"/>
                                <w:sz w:val="20"/>
                                <w:szCs w:val="20"/>
                              </w:rPr>
                              <w:t xml:space="preserve"> </w:t>
                            </w:r>
                          </w:p>
                          <w:p w14:paraId="5AA828CC" w14:textId="77777777" w:rsidR="003A33A0" w:rsidRPr="000B0E14" w:rsidRDefault="003A33A0" w:rsidP="003A33A0">
                            <w:pPr>
                              <w:pStyle w:val="ListParagraph"/>
                              <w:ind w:left="113"/>
                              <w:contextualSpacing w:val="0"/>
                              <w:jc w:val="both"/>
                              <w:rPr>
                                <w:rFonts w:asciiTheme="majorHAnsi" w:hAnsiTheme="majorHAnsi"/>
                                <w:sz w:val="20"/>
                                <w:szCs w:val="20"/>
                              </w:rPr>
                            </w:pPr>
                          </w:p>
                        </w:tc>
                        <w:tc>
                          <w:tcPr>
                            <w:tcW w:w="2093" w:type="pct"/>
                            <w:tcBorders>
                              <w:bottom w:val="single" w:sz="4" w:space="0" w:color="auto"/>
                            </w:tcBorders>
                          </w:tcPr>
                          <w:p w14:paraId="003207CF" w14:textId="77777777" w:rsidR="003A33A0" w:rsidRPr="000B0E14" w:rsidRDefault="003A33A0" w:rsidP="003A33A0">
                            <w:pPr>
                              <w:pStyle w:val="ListParagraph"/>
                              <w:numPr>
                                <w:ilvl w:val="0"/>
                                <w:numId w:val="17"/>
                              </w:numPr>
                              <w:contextualSpacing w:val="0"/>
                              <w:jc w:val="both"/>
                              <w:rPr>
                                <w:rFonts w:asciiTheme="majorHAnsi" w:hAnsiTheme="majorHAnsi"/>
                                <w:sz w:val="20"/>
                                <w:szCs w:val="20"/>
                              </w:rPr>
                            </w:pPr>
                          </w:p>
                          <w:p w14:paraId="1A6240AE" w14:textId="77777777" w:rsidR="003A33A0" w:rsidRPr="000B0E14" w:rsidRDefault="003A33A0" w:rsidP="003A33A0">
                            <w:pPr>
                              <w:jc w:val="both"/>
                              <w:rPr>
                                <w:rFonts w:asciiTheme="majorHAnsi" w:hAnsiTheme="majorHAnsi"/>
                                <w:sz w:val="20"/>
                                <w:szCs w:val="20"/>
                              </w:rPr>
                            </w:pPr>
                          </w:p>
                        </w:tc>
                      </w:tr>
                      <w:tr w:rsidR="00C76DB1" w:rsidRPr="000B0E14" w14:paraId="37D79E7B" w14:textId="77777777" w:rsidTr="00A30F78">
                        <w:tc>
                          <w:tcPr>
                            <w:tcW w:w="819" w:type="pct"/>
                            <w:tcBorders>
                              <w:right w:val="nil"/>
                            </w:tcBorders>
                          </w:tcPr>
                          <w:p w14:paraId="3D04EB73" w14:textId="77777777" w:rsidR="003A33A0" w:rsidRPr="000B0E14" w:rsidRDefault="003A33A0" w:rsidP="003A33A0">
                            <w:pPr>
                              <w:jc w:val="both"/>
                              <w:rPr>
                                <w:rFonts w:asciiTheme="majorHAnsi" w:hAnsiTheme="majorHAnsi"/>
                                <w:b/>
                                <w:sz w:val="20"/>
                                <w:szCs w:val="20"/>
                              </w:rPr>
                            </w:pPr>
                          </w:p>
                          <w:p w14:paraId="00C95D18" w14:textId="77777777" w:rsidR="003A33A0" w:rsidRPr="000B0E14" w:rsidRDefault="003A33A0" w:rsidP="003A33A0">
                            <w:pPr>
                              <w:jc w:val="both"/>
                              <w:rPr>
                                <w:rFonts w:asciiTheme="majorHAnsi" w:hAnsiTheme="majorHAnsi"/>
                                <w:b/>
                                <w:sz w:val="20"/>
                                <w:szCs w:val="20"/>
                              </w:rPr>
                            </w:pPr>
                            <w:r w:rsidRPr="000B0E14">
                              <w:rPr>
                                <w:rFonts w:asciiTheme="majorHAnsi" w:hAnsiTheme="majorHAnsi"/>
                                <w:b/>
                                <w:sz w:val="20"/>
                                <w:szCs w:val="20"/>
                              </w:rPr>
                              <w:t>Remarks</w:t>
                            </w:r>
                          </w:p>
                        </w:tc>
                        <w:tc>
                          <w:tcPr>
                            <w:tcW w:w="4181" w:type="pct"/>
                            <w:gridSpan w:val="2"/>
                            <w:tcBorders>
                              <w:left w:val="nil"/>
                            </w:tcBorders>
                          </w:tcPr>
                          <w:p w14:paraId="48050BAE" w14:textId="77777777" w:rsidR="003A33A0" w:rsidRPr="000B0E14" w:rsidRDefault="003A33A0" w:rsidP="003A33A0">
                            <w:pPr>
                              <w:jc w:val="both"/>
                              <w:rPr>
                                <w:rFonts w:asciiTheme="majorHAnsi" w:hAnsiTheme="majorHAnsi"/>
                                <w:sz w:val="20"/>
                                <w:szCs w:val="20"/>
                              </w:rPr>
                            </w:pPr>
                          </w:p>
                          <w:p w14:paraId="049DE144" w14:textId="77777777" w:rsidR="003A33A0" w:rsidRPr="000B0E14" w:rsidRDefault="003A33A0" w:rsidP="003A33A0">
                            <w:pPr>
                              <w:jc w:val="both"/>
                              <w:rPr>
                                <w:rFonts w:asciiTheme="majorHAnsi" w:hAnsiTheme="majorHAnsi"/>
                                <w:sz w:val="20"/>
                                <w:szCs w:val="20"/>
                              </w:rPr>
                            </w:pPr>
                          </w:p>
                        </w:tc>
                      </w:tr>
                    </w:tbl>
                    <w:p w14:paraId="4A613237" w14:textId="77777777" w:rsidR="003A33A0" w:rsidRDefault="003A33A0" w:rsidP="000E5E2F">
                      <w:pPr>
                        <w:jc w:val="both"/>
                        <w:rPr>
                          <w:rFonts w:asciiTheme="majorHAnsi" w:hAnsiTheme="majorHAnsi"/>
                          <w:sz w:val="28"/>
                          <w:u w:val="single"/>
                        </w:rPr>
                      </w:pPr>
                    </w:p>
                    <w:p w14:paraId="08EA446F" w14:textId="77777777" w:rsidR="003A33A0" w:rsidRPr="000E5E2F" w:rsidRDefault="003A33A0" w:rsidP="000E5E2F">
                      <w:pPr>
                        <w:jc w:val="both"/>
                        <w:rPr>
                          <w:rFonts w:asciiTheme="majorHAnsi" w:hAnsiTheme="majorHAnsi"/>
                          <w:sz w:val="28"/>
                          <w:u w:val="single"/>
                        </w:rPr>
                      </w:pPr>
                    </w:p>
                  </w:txbxContent>
                </v:textbox>
                <w10:anchorlock/>
              </v:shape>
            </w:pict>
          </mc:Fallback>
        </mc:AlternateContent>
      </w:r>
    </w:p>
    <w:p w14:paraId="297E3103" w14:textId="77777777" w:rsidR="001A3B29" w:rsidRDefault="001A3B29" w:rsidP="006E50D1">
      <w:pPr>
        <w:jc w:val="both"/>
        <w:rPr>
          <w:rFonts w:asciiTheme="majorHAnsi" w:hAnsiTheme="majorHAnsi"/>
          <w:sz w:val="28"/>
          <w:u w:val="single"/>
        </w:rPr>
      </w:pPr>
    </w:p>
    <w:p w14:paraId="5076D6AF" w14:textId="42855037" w:rsidR="00E17084" w:rsidRDefault="00E17084" w:rsidP="006E50D1">
      <w:pPr>
        <w:jc w:val="both"/>
        <w:rPr>
          <w:rFonts w:asciiTheme="majorHAnsi" w:hAnsiTheme="majorHAnsi"/>
          <w:sz w:val="28"/>
          <w:u w:val="single"/>
        </w:rPr>
      </w:pPr>
      <w:r>
        <w:rPr>
          <w:noProof/>
        </w:rPr>
        <mc:AlternateContent>
          <mc:Choice Requires="wps">
            <w:drawing>
              <wp:inline distT="0" distB="0" distL="0" distR="0" wp14:anchorId="0F631B62" wp14:editId="230B8D39">
                <wp:extent cx="5678170" cy="1951102"/>
                <wp:effectExtent l="0" t="0" r="11430" b="17780"/>
                <wp:docPr id="140101846" name="Text Box 1"/>
                <wp:cNvGraphicFramePr/>
                <a:graphic xmlns:a="http://schemas.openxmlformats.org/drawingml/2006/main">
                  <a:graphicData uri="http://schemas.microsoft.com/office/word/2010/wordprocessingShape">
                    <wps:wsp>
                      <wps:cNvSpPr txBox="1"/>
                      <wps:spPr>
                        <a:xfrm>
                          <a:off x="0" y="0"/>
                          <a:ext cx="5678170" cy="1951102"/>
                        </a:xfrm>
                        <a:prstGeom prst="rect">
                          <a:avLst/>
                        </a:prstGeom>
                        <a:solidFill>
                          <a:srgbClr val="DAEEC3"/>
                        </a:solidFill>
                        <a:ln w="6350">
                          <a:solidFill>
                            <a:prstClr val="black"/>
                          </a:solidFill>
                        </a:ln>
                      </wps:spPr>
                      <wps:txbx>
                        <w:txbxContent>
                          <w:p w14:paraId="7A16D861" w14:textId="77777777" w:rsidR="00E17084" w:rsidRPr="001A3B29" w:rsidRDefault="00E17084" w:rsidP="00E17084">
                            <w:pPr>
                              <w:jc w:val="both"/>
                              <w:rPr>
                                <w:rFonts w:asciiTheme="majorHAnsi" w:hAnsiTheme="majorHAnsi"/>
                                <w:b/>
                                <w:bCs/>
                              </w:rPr>
                            </w:pPr>
                            <w:r w:rsidRPr="004D409D">
                              <w:rPr>
                                <w:rFonts w:asciiTheme="majorHAnsi" w:hAnsiTheme="majorHAnsi"/>
                                <w:b/>
                                <w:bCs/>
                                <w:szCs w:val="22"/>
                              </w:rPr>
                              <w:t xml:space="preserve">Example of a table to summarize </w:t>
                            </w:r>
                            <w:r>
                              <w:rPr>
                                <w:rFonts w:asciiTheme="majorHAnsi" w:hAnsiTheme="majorHAnsi"/>
                                <w:b/>
                                <w:bCs/>
                                <w:szCs w:val="22"/>
                              </w:rPr>
                              <w:t xml:space="preserve">gender differentiated </w:t>
                            </w:r>
                            <w:r>
                              <w:rPr>
                                <w:rFonts w:asciiTheme="majorHAnsi" w:hAnsiTheme="majorHAnsi"/>
                                <w:b/>
                                <w:bCs/>
                              </w:rPr>
                              <w:t>impacts of biodiversity loss</w:t>
                            </w:r>
                          </w:p>
                          <w:p w14:paraId="5977F527" w14:textId="77777777" w:rsidR="00E17084" w:rsidRPr="000B0E14" w:rsidRDefault="00E17084" w:rsidP="00E17084">
                            <w:pPr>
                              <w:jc w:val="both"/>
                              <w:rPr>
                                <w:rFonts w:asciiTheme="majorHAnsi" w:hAnsiTheme="majorHAnsi"/>
                              </w:rPr>
                            </w:pPr>
                          </w:p>
                          <w:p w14:paraId="6A04B301" w14:textId="77777777" w:rsidR="00E17084" w:rsidRPr="000B0E14" w:rsidRDefault="00E17084" w:rsidP="00E17084">
                            <w:pPr>
                              <w:jc w:val="both"/>
                              <w:rPr>
                                <w:rFonts w:asciiTheme="majorHAnsi" w:hAnsiTheme="majorHAnsi"/>
                                <w:b/>
                                <w:sz w:val="20"/>
                                <w:u w:val="single"/>
                              </w:rPr>
                            </w:pPr>
                            <w:r w:rsidRPr="000B0E14">
                              <w:rPr>
                                <w:rFonts w:asciiTheme="majorHAnsi" w:hAnsiTheme="majorHAnsi"/>
                                <w:b/>
                              </w:rPr>
                              <w:t>Table X</w:t>
                            </w:r>
                            <w:r w:rsidRPr="000B0E14">
                              <w:rPr>
                                <w:rFonts w:asciiTheme="majorHAnsi" w:hAnsiTheme="majorHAnsi"/>
                              </w:rPr>
                              <w:t xml:space="preserve">. </w:t>
                            </w:r>
                            <w:r>
                              <w:rPr>
                                <w:rFonts w:asciiTheme="majorHAnsi" w:hAnsiTheme="majorHAnsi"/>
                              </w:rPr>
                              <w:t>Gender differentiated impacts of biodiversity loss</w:t>
                            </w:r>
                            <w:r w:rsidRPr="000B0E14">
                              <w:rPr>
                                <w:rFonts w:asciiTheme="majorHAnsi" w:hAnsiTheme="majorHAnsi"/>
                              </w:rPr>
                              <w:t xml:space="preserve">. </w:t>
                            </w:r>
                            <w:r w:rsidRPr="000B0E14">
                              <w:rPr>
                                <w:rFonts w:asciiTheme="majorHAnsi" w:hAnsiTheme="majorHAnsi"/>
                                <w:sz w:val="22"/>
                              </w:rPr>
                              <w:t xml:space="preserve">Source: Focus groups </w:t>
                            </w:r>
                          </w:p>
                          <w:p w14:paraId="51542566" w14:textId="77777777" w:rsidR="00E17084" w:rsidRPr="000B0E14" w:rsidRDefault="00E17084" w:rsidP="00E17084">
                            <w:pPr>
                              <w:jc w:val="both"/>
                              <w:rPr>
                                <w:rFonts w:asciiTheme="majorHAnsi" w:hAnsiTheme="majorHAnsi"/>
                              </w:rPr>
                            </w:pPr>
                          </w:p>
                          <w:tbl>
                            <w:tblPr>
                              <w:tblStyle w:val="TableGrid"/>
                              <w:tblW w:w="5000" w:type="pct"/>
                              <w:tblLook w:val="04A0" w:firstRow="1" w:lastRow="0" w:firstColumn="1" w:lastColumn="0" w:noHBand="0" w:noVBand="1"/>
                            </w:tblPr>
                            <w:tblGrid>
                              <w:gridCol w:w="1417"/>
                              <w:gridCol w:w="3612"/>
                              <w:gridCol w:w="3620"/>
                            </w:tblGrid>
                            <w:tr w:rsidR="00E17084" w:rsidRPr="000B0E14" w14:paraId="36C44AA4" w14:textId="77777777" w:rsidTr="00A30F78">
                              <w:trPr>
                                <w:trHeight w:val="375"/>
                              </w:trPr>
                              <w:tc>
                                <w:tcPr>
                                  <w:tcW w:w="5000" w:type="pct"/>
                                  <w:gridSpan w:val="3"/>
                                </w:tcPr>
                                <w:p w14:paraId="242B9372" w14:textId="77777777" w:rsidR="00E17084" w:rsidRPr="000B0E14" w:rsidRDefault="00E17084" w:rsidP="001A3B29">
                                  <w:pPr>
                                    <w:jc w:val="both"/>
                                    <w:rPr>
                                      <w:rFonts w:asciiTheme="majorHAnsi" w:hAnsiTheme="majorHAnsi"/>
                                      <w:b/>
                                    </w:rPr>
                                  </w:pPr>
                                  <w:r w:rsidRPr="000B0E14">
                                    <w:rPr>
                                      <w:rFonts w:asciiTheme="majorHAnsi" w:hAnsiTheme="majorHAnsi"/>
                                      <w:b/>
                                    </w:rPr>
                                    <w:t>Community XX</w:t>
                                  </w:r>
                                </w:p>
                              </w:tc>
                            </w:tr>
                            <w:tr w:rsidR="00FA1970" w:rsidRPr="000B0E14" w14:paraId="52907A92" w14:textId="77777777" w:rsidTr="00A30F78">
                              <w:trPr>
                                <w:trHeight w:val="408"/>
                              </w:trPr>
                              <w:tc>
                                <w:tcPr>
                                  <w:tcW w:w="819" w:type="pct"/>
                                </w:tcPr>
                                <w:p w14:paraId="23704155" w14:textId="77777777" w:rsidR="00E17084" w:rsidRPr="000B0E14" w:rsidRDefault="00E17084" w:rsidP="001A3B29">
                                  <w:pPr>
                                    <w:jc w:val="both"/>
                                    <w:rPr>
                                      <w:rFonts w:asciiTheme="majorHAnsi" w:hAnsiTheme="majorHAnsi"/>
                                      <w:b/>
                                      <w:sz w:val="22"/>
                                    </w:rPr>
                                  </w:pPr>
                                </w:p>
                              </w:tc>
                              <w:tc>
                                <w:tcPr>
                                  <w:tcW w:w="2088" w:type="pct"/>
                                </w:tcPr>
                                <w:p w14:paraId="248725DC" w14:textId="77777777" w:rsidR="00E17084" w:rsidRPr="000B0E14" w:rsidRDefault="00E17084" w:rsidP="001A3B29">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Men</w:t>
                                  </w:r>
                                </w:p>
                              </w:tc>
                              <w:tc>
                                <w:tcPr>
                                  <w:tcW w:w="2093" w:type="pct"/>
                                </w:tcPr>
                                <w:p w14:paraId="6FC42370" w14:textId="77777777" w:rsidR="00E17084" w:rsidRPr="000B0E14" w:rsidRDefault="00E17084" w:rsidP="001A3B29">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Women</w:t>
                                  </w:r>
                                </w:p>
                              </w:tc>
                            </w:tr>
                            <w:tr w:rsidR="00FA1970" w:rsidRPr="000B0E14" w14:paraId="5BE91191" w14:textId="77777777" w:rsidTr="00A30F78">
                              <w:tc>
                                <w:tcPr>
                                  <w:tcW w:w="819" w:type="pct"/>
                                  <w:tcBorders>
                                    <w:bottom w:val="single" w:sz="4" w:space="0" w:color="auto"/>
                                  </w:tcBorders>
                                </w:tcPr>
                                <w:p w14:paraId="0BBB08B0" w14:textId="77777777" w:rsidR="00E17084" w:rsidRPr="000B0E14" w:rsidRDefault="00E17084" w:rsidP="001A3B29">
                                  <w:pPr>
                                    <w:jc w:val="both"/>
                                    <w:rPr>
                                      <w:rFonts w:asciiTheme="majorHAnsi" w:hAnsiTheme="majorHAnsi"/>
                                      <w:b/>
                                      <w:sz w:val="20"/>
                                      <w:szCs w:val="20"/>
                                    </w:rPr>
                                  </w:pPr>
                                </w:p>
                                <w:p w14:paraId="2148ECA8" w14:textId="77777777" w:rsidR="00E17084" w:rsidRPr="000B0E14" w:rsidRDefault="00E17084" w:rsidP="001A3B29">
                                  <w:pPr>
                                    <w:jc w:val="both"/>
                                    <w:rPr>
                                      <w:rFonts w:asciiTheme="majorHAnsi" w:hAnsiTheme="majorHAnsi"/>
                                      <w:b/>
                                      <w:sz w:val="20"/>
                                      <w:szCs w:val="20"/>
                                    </w:rPr>
                                  </w:pPr>
                                </w:p>
                              </w:tc>
                              <w:tc>
                                <w:tcPr>
                                  <w:tcW w:w="2088" w:type="pct"/>
                                  <w:tcBorders>
                                    <w:bottom w:val="single" w:sz="4" w:space="0" w:color="auto"/>
                                  </w:tcBorders>
                                </w:tcPr>
                                <w:p w14:paraId="05AB9CA9" w14:textId="77777777" w:rsidR="00E17084" w:rsidRPr="000B0E14" w:rsidRDefault="00E17084" w:rsidP="00E17084">
                                  <w:pPr>
                                    <w:pStyle w:val="ListParagraph"/>
                                    <w:numPr>
                                      <w:ilvl w:val="0"/>
                                      <w:numId w:val="16"/>
                                    </w:numPr>
                                    <w:contextualSpacing w:val="0"/>
                                    <w:jc w:val="both"/>
                                    <w:rPr>
                                      <w:rFonts w:asciiTheme="majorHAnsi" w:hAnsiTheme="majorHAnsi"/>
                                      <w:sz w:val="20"/>
                                      <w:szCs w:val="20"/>
                                    </w:rPr>
                                  </w:pPr>
                                  <w:r w:rsidRPr="000B0E14">
                                    <w:rPr>
                                      <w:rFonts w:asciiTheme="majorHAnsi" w:hAnsiTheme="majorHAnsi"/>
                                      <w:sz w:val="20"/>
                                      <w:szCs w:val="20"/>
                                    </w:rPr>
                                    <w:t xml:space="preserve"> </w:t>
                                  </w:r>
                                </w:p>
                                <w:p w14:paraId="23A5B8A4" w14:textId="77777777" w:rsidR="00E17084" w:rsidRPr="000B0E14" w:rsidRDefault="00E17084" w:rsidP="001A3B29">
                                  <w:pPr>
                                    <w:pStyle w:val="ListParagraph"/>
                                    <w:ind w:left="113"/>
                                    <w:contextualSpacing w:val="0"/>
                                    <w:jc w:val="both"/>
                                    <w:rPr>
                                      <w:rFonts w:asciiTheme="majorHAnsi" w:hAnsiTheme="majorHAnsi"/>
                                      <w:sz w:val="20"/>
                                      <w:szCs w:val="20"/>
                                    </w:rPr>
                                  </w:pPr>
                                </w:p>
                              </w:tc>
                              <w:tc>
                                <w:tcPr>
                                  <w:tcW w:w="2093" w:type="pct"/>
                                  <w:tcBorders>
                                    <w:bottom w:val="single" w:sz="4" w:space="0" w:color="auto"/>
                                  </w:tcBorders>
                                </w:tcPr>
                                <w:p w14:paraId="27A93CBA" w14:textId="77777777" w:rsidR="00E17084" w:rsidRPr="000B0E14" w:rsidRDefault="00E17084" w:rsidP="00E17084">
                                  <w:pPr>
                                    <w:pStyle w:val="ListParagraph"/>
                                    <w:numPr>
                                      <w:ilvl w:val="0"/>
                                      <w:numId w:val="17"/>
                                    </w:numPr>
                                    <w:contextualSpacing w:val="0"/>
                                    <w:jc w:val="both"/>
                                    <w:rPr>
                                      <w:rFonts w:asciiTheme="majorHAnsi" w:hAnsiTheme="majorHAnsi"/>
                                      <w:sz w:val="20"/>
                                      <w:szCs w:val="20"/>
                                    </w:rPr>
                                  </w:pPr>
                                </w:p>
                                <w:p w14:paraId="228B7A8C" w14:textId="77777777" w:rsidR="00E17084" w:rsidRPr="000B0E14" w:rsidRDefault="00E17084" w:rsidP="001A3B29">
                                  <w:pPr>
                                    <w:jc w:val="both"/>
                                    <w:rPr>
                                      <w:rFonts w:asciiTheme="majorHAnsi" w:hAnsiTheme="majorHAnsi"/>
                                      <w:sz w:val="20"/>
                                      <w:szCs w:val="20"/>
                                    </w:rPr>
                                  </w:pPr>
                                </w:p>
                              </w:tc>
                            </w:tr>
                            <w:tr w:rsidR="00E17084" w:rsidRPr="000B0E14" w14:paraId="2CA4892E" w14:textId="77777777" w:rsidTr="00A30F78">
                              <w:tc>
                                <w:tcPr>
                                  <w:tcW w:w="819" w:type="pct"/>
                                  <w:tcBorders>
                                    <w:right w:val="nil"/>
                                  </w:tcBorders>
                                </w:tcPr>
                                <w:p w14:paraId="1753D72C" w14:textId="77777777" w:rsidR="00E17084" w:rsidRPr="000B0E14" w:rsidRDefault="00E17084" w:rsidP="001A3B29">
                                  <w:pPr>
                                    <w:jc w:val="both"/>
                                    <w:rPr>
                                      <w:rFonts w:asciiTheme="majorHAnsi" w:hAnsiTheme="majorHAnsi"/>
                                      <w:b/>
                                      <w:sz w:val="20"/>
                                      <w:szCs w:val="20"/>
                                    </w:rPr>
                                  </w:pPr>
                                </w:p>
                                <w:p w14:paraId="06727141" w14:textId="77777777" w:rsidR="00E17084" w:rsidRPr="000B0E14" w:rsidRDefault="00E17084" w:rsidP="001A3B29">
                                  <w:pPr>
                                    <w:jc w:val="both"/>
                                    <w:rPr>
                                      <w:rFonts w:asciiTheme="majorHAnsi" w:hAnsiTheme="majorHAnsi"/>
                                      <w:b/>
                                      <w:sz w:val="20"/>
                                      <w:szCs w:val="20"/>
                                    </w:rPr>
                                  </w:pPr>
                                  <w:r w:rsidRPr="000B0E14">
                                    <w:rPr>
                                      <w:rFonts w:asciiTheme="majorHAnsi" w:hAnsiTheme="majorHAnsi"/>
                                      <w:b/>
                                      <w:sz w:val="20"/>
                                      <w:szCs w:val="20"/>
                                    </w:rPr>
                                    <w:t>Remarks</w:t>
                                  </w:r>
                                </w:p>
                              </w:tc>
                              <w:tc>
                                <w:tcPr>
                                  <w:tcW w:w="4181" w:type="pct"/>
                                  <w:gridSpan w:val="2"/>
                                  <w:tcBorders>
                                    <w:left w:val="nil"/>
                                  </w:tcBorders>
                                </w:tcPr>
                                <w:p w14:paraId="6F6F7BEA" w14:textId="77777777" w:rsidR="00E17084" w:rsidRPr="000B0E14" w:rsidRDefault="00E17084" w:rsidP="001A3B29">
                                  <w:pPr>
                                    <w:jc w:val="both"/>
                                    <w:rPr>
                                      <w:rFonts w:asciiTheme="majorHAnsi" w:hAnsiTheme="majorHAnsi"/>
                                      <w:sz w:val="20"/>
                                      <w:szCs w:val="20"/>
                                    </w:rPr>
                                  </w:pPr>
                                </w:p>
                                <w:p w14:paraId="22F1ADC8" w14:textId="77777777" w:rsidR="00E17084" w:rsidRPr="000B0E14" w:rsidRDefault="00E17084" w:rsidP="001A3B29">
                                  <w:pPr>
                                    <w:jc w:val="both"/>
                                    <w:rPr>
                                      <w:rFonts w:asciiTheme="majorHAnsi" w:hAnsiTheme="majorHAnsi"/>
                                      <w:sz w:val="20"/>
                                      <w:szCs w:val="20"/>
                                    </w:rPr>
                                  </w:pPr>
                                </w:p>
                              </w:tc>
                            </w:tr>
                          </w:tbl>
                          <w:p w14:paraId="3F2F740A" w14:textId="77777777" w:rsidR="00E17084" w:rsidRPr="000B0E14" w:rsidRDefault="00E17084" w:rsidP="00E17084">
                            <w:pPr>
                              <w:jc w:val="both"/>
                              <w:rPr>
                                <w:rFonts w:asciiTheme="majorHAnsi" w:hAnsiTheme="majorHAnsi"/>
                                <w:sz w:val="28"/>
                                <w:u w:val="single"/>
                              </w:rPr>
                            </w:pPr>
                          </w:p>
                          <w:p w14:paraId="1A8384AB" w14:textId="77777777" w:rsidR="00E17084" w:rsidRPr="00B9381F" w:rsidRDefault="00E17084" w:rsidP="00E170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F631B62" id="_x0000_s1053" type="#_x0000_t202" style="width:447.1pt;height:15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" fillcolor="#daeec3" strokeweight=".5pt">
                <v:textbox>
                  <w:txbxContent>
                    <w:p w14:paraId="7A16D861" w14:textId="77777777" w:rsidR="00E17084" w:rsidRPr="001A3B29" w:rsidRDefault="00E17084" w:rsidP="00E17084">
                      <w:pPr>
                        <w:jc w:val="both"/>
                        <w:rPr>
                          <w:rFonts w:asciiTheme="majorHAnsi" w:hAnsiTheme="majorHAnsi"/>
                          <w:b/>
                          <w:bCs/>
                        </w:rPr>
                      </w:pPr>
                      <w:r w:rsidRPr="004D409D">
                        <w:rPr>
                          <w:rFonts w:asciiTheme="majorHAnsi" w:hAnsiTheme="majorHAnsi"/>
                          <w:b/>
                          <w:bCs/>
                          <w:szCs w:val="22"/>
                        </w:rPr>
                        <w:t xml:space="preserve">Example of a table to summarize </w:t>
                      </w:r>
                      <w:r>
                        <w:rPr>
                          <w:rFonts w:asciiTheme="majorHAnsi" w:hAnsiTheme="majorHAnsi"/>
                          <w:b/>
                          <w:bCs/>
                          <w:szCs w:val="22"/>
                        </w:rPr>
                        <w:t xml:space="preserve">gender differentiated </w:t>
                      </w:r>
                      <w:r>
                        <w:rPr>
                          <w:rFonts w:asciiTheme="majorHAnsi" w:hAnsiTheme="majorHAnsi"/>
                          <w:b/>
                          <w:bCs/>
                        </w:rPr>
                        <w:t>impacts of biodiversity loss</w:t>
                      </w:r>
                    </w:p>
                    <w:p w14:paraId="5977F527" w14:textId="77777777" w:rsidR="00E17084" w:rsidRPr="000B0E14" w:rsidRDefault="00E17084" w:rsidP="00E17084">
                      <w:pPr>
                        <w:jc w:val="both"/>
                        <w:rPr>
                          <w:rFonts w:asciiTheme="majorHAnsi" w:hAnsiTheme="majorHAnsi"/>
                        </w:rPr>
                      </w:pPr>
                    </w:p>
                    <w:p w14:paraId="6A04B301" w14:textId="77777777" w:rsidR="00E17084" w:rsidRPr="000B0E14" w:rsidRDefault="00E17084" w:rsidP="00E17084">
                      <w:pPr>
                        <w:jc w:val="both"/>
                        <w:rPr>
                          <w:rFonts w:asciiTheme="majorHAnsi" w:hAnsiTheme="majorHAnsi"/>
                          <w:b/>
                          <w:sz w:val="20"/>
                          <w:u w:val="single"/>
                        </w:rPr>
                      </w:pPr>
                      <w:r w:rsidRPr="000B0E14">
                        <w:rPr>
                          <w:rFonts w:asciiTheme="majorHAnsi" w:hAnsiTheme="majorHAnsi"/>
                          <w:b/>
                        </w:rPr>
                        <w:t>Table X</w:t>
                      </w:r>
                      <w:r w:rsidRPr="000B0E14">
                        <w:rPr>
                          <w:rFonts w:asciiTheme="majorHAnsi" w:hAnsiTheme="majorHAnsi"/>
                        </w:rPr>
                        <w:t xml:space="preserve">. </w:t>
                      </w:r>
                      <w:r>
                        <w:rPr>
                          <w:rFonts w:asciiTheme="majorHAnsi" w:hAnsiTheme="majorHAnsi"/>
                        </w:rPr>
                        <w:t>Gender differentiated impacts of biodiversity loss</w:t>
                      </w:r>
                      <w:r w:rsidRPr="000B0E14">
                        <w:rPr>
                          <w:rFonts w:asciiTheme="majorHAnsi" w:hAnsiTheme="majorHAnsi"/>
                        </w:rPr>
                        <w:t xml:space="preserve">. </w:t>
                      </w:r>
                      <w:r w:rsidRPr="000B0E14">
                        <w:rPr>
                          <w:rFonts w:asciiTheme="majorHAnsi" w:hAnsiTheme="majorHAnsi"/>
                          <w:sz w:val="22"/>
                        </w:rPr>
                        <w:t xml:space="preserve">Source: Focus groups </w:t>
                      </w:r>
                    </w:p>
                    <w:p w14:paraId="51542566" w14:textId="77777777" w:rsidR="00E17084" w:rsidRPr="000B0E14" w:rsidRDefault="00E17084" w:rsidP="00E17084">
                      <w:pPr>
                        <w:jc w:val="both"/>
                        <w:rPr>
                          <w:rFonts w:asciiTheme="majorHAnsi" w:hAnsiTheme="majorHAnsi"/>
                        </w:rPr>
                      </w:pPr>
                    </w:p>
                    <w:tbl>
                      <w:tblPr>
                        <w:tblStyle w:val="TableGrid"/>
                        <w:tblW w:w="5000" w:type="pct"/>
                        <w:tblLook w:val="04A0" w:firstRow="1" w:lastRow="0" w:firstColumn="1" w:lastColumn="0" w:noHBand="0" w:noVBand="1"/>
                      </w:tblPr>
                      <w:tblGrid>
                        <w:gridCol w:w="1417"/>
                        <w:gridCol w:w="3612"/>
                        <w:gridCol w:w="3620"/>
                      </w:tblGrid>
                      <w:tr w:rsidR="00E17084" w:rsidRPr="000B0E14" w14:paraId="36C44AA4" w14:textId="77777777" w:rsidTr="00A30F78">
                        <w:trPr>
                          <w:trHeight w:val="375"/>
                        </w:trPr>
                        <w:tc>
                          <w:tcPr>
                            <w:tcW w:w="5000" w:type="pct"/>
                            <w:gridSpan w:val="3"/>
                          </w:tcPr>
                          <w:p w14:paraId="242B9372" w14:textId="77777777" w:rsidR="00E17084" w:rsidRPr="000B0E14" w:rsidRDefault="00E17084" w:rsidP="001A3B29">
                            <w:pPr>
                              <w:jc w:val="both"/>
                              <w:rPr>
                                <w:rFonts w:asciiTheme="majorHAnsi" w:hAnsiTheme="majorHAnsi"/>
                                <w:b/>
                              </w:rPr>
                            </w:pPr>
                            <w:r w:rsidRPr="000B0E14">
                              <w:rPr>
                                <w:rFonts w:asciiTheme="majorHAnsi" w:hAnsiTheme="majorHAnsi"/>
                                <w:b/>
                              </w:rPr>
                              <w:t>Community XX</w:t>
                            </w:r>
                          </w:p>
                        </w:tc>
                      </w:tr>
                      <w:tr w:rsidR="00FA1970" w:rsidRPr="000B0E14" w14:paraId="52907A92" w14:textId="77777777" w:rsidTr="00A30F78">
                        <w:trPr>
                          <w:trHeight w:val="408"/>
                        </w:trPr>
                        <w:tc>
                          <w:tcPr>
                            <w:tcW w:w="819" w:type="pct"/>
                          </w:tcPr>
                          <w:p w14:paraId="23704155" w14:textId="77777777" w:rsidR="00E17084" w:rsidRPr="000B0E14" w:rsidRDefault="00E17084" w:rsidP="001A3B29">
                            <w:pPr>
                              <w:jc w:val="both"/>
                              <w:rPr>
                                <w:rFonts w:asciiTheme="majorHAnsi" w:hAnsiTheme="majorHAnsi"/>
                                <w:b/>
                                <w:sz w:val="22"/>
                              </w:rPr>
                            </w:pPr>
                          </w:p>
                        </w:tc>
                        <w:tc>
                          <w:tcPr>
                            <w:tcW w:w="2088" w:type="pct"/>
                          </w:tcPr>
                          <w:p w14:paraId="248725DC" w14:textId="77777777" w:rsidR="00E17084" w:rsidRPr="000B0E14" w:rsidRDefault="00E17084" w:rsidP="001A3B29">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Men</w:t>
                            </w:r>
                          </w:p>
                        </w:tc>
                        <w:tc>
                          <w:tcPr>
                            <w:tcW w:w="2093" w:type="pct"/>
                          </w:tcPr>
                          <w:p w14:paraId="6FC42370" w14:textId="77777777" w:rsidR="00E17084" w:rsidRPr="000B0E14" w:rsidRDefault="00E17084" w:rsidP="001A3B29">
                            <w:pPr>
                              <w:jc w:val="both"/>
                              <w:rPr>
                                <w:rFonts w:asciiTheme="majorHAnsi" w:eastAsiaTheme="majorEastAsia" w:hAnsiTheme="majorHAnsi" w:cstheme="majorBidi"/>
                                <w:b/>
                                <w:i/>
                                <w:iCs/>
                                <w:color w:val="404040" w:themeColor="text1" w:themeTint="BF"/>
                                <w:sz w:val="22"/>
                                <w:szCs w:val="20"/>
                              </w:rPr>
                            </w:pPr>
                            <w:r w:rsidRPr="000B0E14">
                              <w:rPr>
                                <w:rFonts w:asciiTheme="majorHAnsi" w:hAnsiTheme="majorHAnsi"/>
                                <w:b/>
                                <w:sz w:val="22"/>
                              </w:rPr>
                              <w:t>Women</w:t>
                            </w:r>
                          </w:p>
                        </w:tc>
                      </w:tr>
                      <w:tr w:rsidR="00FA1970" w:rsidRPr="000B0E14" w14:paraId="5BE91191" w14:textId="77777777" w:rsidTr="00A30F78">
                        <w:tc>
                          <w:tcPr>
                            <w:tcW w:w="819" w:type="pct"/>
                            <w:tcBorders>
                              <w:bottom w:val="single" w:sz="4" w:space="0" w:color="auto"/>
                            </w:tcBorders>
                          </w:tcPr>
                          <w:p w14:paraId="0BBB08B0" w14:textId="77777777" w:rsidR="00E17084" w:rsidRPr="000B0E14" w:rsidRDefault="00E17084" w:rsidP="001A3B29">
                            <w:pPr>
                              <w:jc w:val="both"/>
                              <w:rPr>
                                <w:rFonts w:asciiTheme="majorHAnsi" w:hAnsiTheme="majorHAnsi"/>
                                <w:b/>
                                <w:sz w:val="20"/>
                                <w:szCs w:val="20"/>
                              </w:rPr>
                            </w:pPr>
                          </w:p>
                          <w:p w14:paraId="2148ECA8" w14:textId="77777777" w:rsidR="00E17084" w:rsidRPr="000B0E14" w:rsidRDefault="00E17084" w:rsidP="001A3B29">
                            <w:pPr>
                              <w:jc w:val="both"/>
                              <w:rPr>
                                <w:rFonts w:asciiTheme="majorHAnsi" w:hAnsiTheme="majorHAnsi"/>
                                <w:b/>
                                <w:sz w:val="20"/>
                                <w:szCs w:val="20"/>
                              </w:rPr>
                            </w:pPr>
                          </w:p>
                        </w:tc>
                        <w:tc>
                          <w:tcPr>
                            <w:tcW w:w="2088" w:type="pct"/>
                            <w:tcBorders>
                              <w:bottom w:val="single" w:sz="4" w:space="0" w:color="auto"/>
                            </w:tcBorders>
                          </w:tcPr>
                          <w:p w14:paraId="05AB9CA9" w14:textId="77777777" w:rsidR="00E17084" w:rsidRPr="000B0E14" w:rsidRDefault="00E17084" w:rsidP="00E17084">
                            <w:pPr>
                              <w:pStyle w:val="ListParagraph"/>
                              <w:numPr>
                                <w:ilvl w:val="0"/>
                                <w:numId w:val="16"/>
                              </w:numPr>
                              <w:contextualSpacing w:val="0"/>
                              <w:jc w:val="both"/>
                              <w:rPr>
                                <w:rFonts w:asciiTheme="majorHAnsi" w:hAnsiTheme="majorHAnsi"/>
                                <w:sz w:val="20"/>
                                <w:szCs w:val="20"/>
                              </w:rPr>
                            </w:pPr>
                            <w:r w:rsidRPr="000B0E14">
                              <w:rPr>
                                <w:rFonts w:asciiTheme="majorHAnsi" w:hAnsiTheme="majorHAnsi"/>
                                <w:sz w:val="20"/>
                                <w:szCs w:val="20"/>
                              </w:rPr>
                              <w:t xml:space="preserve"> </w:t>
                            </w:r>
                          </w:p>
                          <w:p w14:paraId="23A5B8A4" w14:textId="77777777" w:rsidR="00E17084" w:rsidRPr="000B0E14" w:rsidRDefault="00E17084" w:rsidP="001A3B29">
                            <w:pPr>
                              <w:pStyle w:val="ListParagraph"/>
                              <w:ind w:left="113"/>
                              <w:contextualSpacing w:val="0"/>
                              <w:jc w:val="both"/>
                              <w:rPr>
                                <w:rFonts w:asciiTheme="majorHAnsi" w:hAnsiTheme="majorHAnsi"/>
                                <w:sz w:val="20"/>
                                <w:szCs w:val="20"/>
                              </w:rPr>
                            </w:pPr>
                          </w:p>
                        </w:tc>
                        <w:tc>
                          <w:tcPr>
                            <w:tcW w:w="2093" w:type="pct"/>
                            <w:tcBorders>
                              <w:bottom w:val="single" w:sz="4" w:space="0" w:color="auto"/>
                            </w:tcBorders>
                          </w:tcPr>
                          <w:p w14:paraId="27A93CBA" w14:textId="77777777" w:rsidR="00E17084" w:rsidRPr="000B0E14" w:rsidRDefault="00E17084" w:rsidP="00E17084">
                            <w:pPr>
                              <w:pStyle w:val="ListParagraph"/>
                              <w:numPr>
                                <w:ilvl w:val="0"/>
                                <w:numId w:val="17"/>
                              </w:numPr>
                              <w:contextualSpacing w:val="0"/>
                              <w:jc w:val="both"/>
                              <w:rPr>
                                <w:rFonts w:asciiTheme="majorHAnsi" w:hAnsiTheme="majorHAnsi"/>
                                <w:sz w:val="20"/>
                                <w:szCs w:val="20"/>
                              </w:rPr>
                            </w:pPr>
                          </w:p>
                          <w:p w14:paraId="228B7A8C" w14:textId="77777777" w:rsidR="00E17084" w:rsidRPr="000B0E14" w:rsidRDefault="00E17084" w:rsidP="001A3B29">
                            <w:pPr>
                              <w:jc w:val="both"/>
                              <w:rPr>
                                <w:rFonts w:asciiTheme="majorHAnsi" w:hAnsiTheme="majorHAnsi"/>
                                <w:sz w:val="20"/>
                                <w:szCs w:val="20"/>
                              </w:rPr>
                            </w:pPr>
                          </w:p>
                        </w:tc>
                      </w:tr>
                      <w:tr w:rsidR="00E17084" w:rsidRPr="000B0E14" w14:paraId="2CA4892E" w14:textId="77777777" w:rsidTr="00A30F78">
                        <w:tc>
                          <w:tcPr>
                            <w:tcW w:w="819" w:type="pct"/>
                            <w:tcBorders>
                              <w:right w:val="nil"/>
                            </w:tcBorders>
                          </w:tcPr>
                          <w:p w14:paraId="1753D72C" w14:textId="77777777" w:rsidR="00E17084" w:rsidRPr="000B0E14" w:rsidRDefault="00E17084" w:rsidP="001A3B29">
                            <w:pPr>
                              <w:jc w:val="both"/>
                              <w:rPr>
                                <w:rFonts w:asciiTheme="majorHAnsi" w:hAnsiTheme="majorHAnsi"/>
                                <w:b/>
                                <w:sz w:val="20"/>
                                <w:szCs w:val="20"/>
                              </w:rPr>
                            </w:pPr>
                          </w:p>
                          <w:p w14:paraId="06727141" w14:textId="77777777" w:rsidR="00E17084" w:rsidRPr="000B0E14" w:rsidRDefault="00E17084" w:rsidP="001A3B29">
                            <w:pPr>
                              <w:jc w:val="both"/>
                              <w:rPr>
                                <w:rFonts w:asciiTheme="majorHAnsi" w:hAnsiTheme="majorHAnsi"/>
                                <w:b/>
                                <w:sz w:val="20"/>
                                <w:szCs w:val="20"/>
                              </w:rPr>
                            </w:pPr>
                            <w:r w:rsidRPr="000B0E14">
                              <w:rPr>
                                <w:rFonts w:asciiTheme="majorHAnsi" w:hAnsiTheme="majorHAnsi"/>
                                <w:b/>
                                <w:sz w:val="20"/>
                                <w:szCs w:val="20"/>
                              </w:rPr>
                              <w:t>Remarks</w:t>
                            </w:r>
                          </w:p>
                        </w:tc>
                        <w:tc>
                          <w:tcPr>
                            <w:tcW w:w="4181" w:type="pct"/>
                            <w:gridSpan w:val="2"/>
                            <w:tcBorders>
                              <w:left w:val="nil"/>
                            </w:tcBorders>
                          </w:tcPr>
                          <w:p w14:paraId="6F6F7BEA" w14:textId="77777777" w:rsidR="00E17084" w:rsidRPr="000B0E14" w:rsidRDefault="00E17084" w:rsidP="001A3B29">
                            <w:pPr>
                              <w:jc w:val="both"/>
                              <w:rPr>
                                <w:rFonts w:asciiTheme="majorHAnsi" w:hAnsiTheme="majorHAnsi"/>
                                <w:sz w:val="20"/>
                                <w:szCs w:val="20"/>
                              </w:rPr>
                            </w:pPr>
                          </w:p>
                          <w:p w14:paraId="22F1ADC8" w14:textId="77777777" w:rsidR="00E17084" w:rsidRPr="000B0E14" w:rsidRDefault="00E17084" w:rsidP="001A3B29">
                            <w:pPr>
                              <w:jc w:val="both"/>
                              <w:rPr>
                                <w:rFonts w:asciiTheme="majorHAnsi" w:hAnsiTheme="majorHAnsi"/>
                                <w:sz w:val="20"/>
                                <w:szCs w:val="20"/>
                              </w:rPr>
                            </w:pPr>
                          </w:p>
                        </w:tc>
                      </w:tr>
                    </w:tbl>
                    <w:p w14:paraId="3F2F740A" w14:textId="77777777" w:rsidR="00E17084" w:rsidRPr="000B0E14" w:rsidRDefault="00E17084" w:rsidP="00E17084">
                      <w:pPr>
                        <w:jc w:val="both"/>
                        <w:rPr>
                          <w:rFonts w:asciiTheme="majorHAnsi" w:hAnsiTheme="majorHAnsi"/>
                          <w:sz w:val="28"/>
                          <w:u w:val="single"/>
                        </w:rPr>
                      </w:pPr>
                    </w:p>
                    <w:p w14:paraId="1A8384AB" w14:textId="77777777" w:rsidR="00E17084" w:rsidRPr="00B9381F" w:rsidRDefault="00E17084" w:rsidP="00E17084"/>
                  </w:txbxContent>
                </v:textbox>
                <w10:anchorlock/>
              </v:shape>
            </w:pict>
          </mc:Fallback>
        </mc:AlternateContent>
      </w:r>
    </w:p>
    <w:p w14:paraId="036BB174" w14:textId="44488DCC" w:rsidR="001A3B29" w:rsidRDefault="001A3B29" w:rsidP="006E50D1">
      <w:pPr>
        <w:jc w:val="both"/>
        <w:rPr>
          <w:rFonts w:asciiTheme="majorHAnsi" w:hAnsiTheme="majorHAnsi"/>
          <w:sz w:val="28"/>
          <w:u w:val="single"/>
        </w:rPr>
      </w:pPr>
      <w:r>
        <w:rPr>
          <w:noProof/>
        </w:rPr>
        <w:lastRenderedPageBreak/>
        <mc:AlternateContent>
          <mc:Choice Requires="wps">
            <w:drawing>
              <wp:inline distT="0" distB="0" distL="0" distR="0" wp14:anchorId="233157EE" wp14:editId="4B0E59C7">
                <wp:extent cx="5678805" cy="1828800"/>
                <wp:effectExtent l="0" t="0" r="10795" b="9525"/>
                <wp:docPr id="582047804" name="Text Box 1"/>
                <wp:cNvGraphicFramePr/>
                <a:graphic xmlns:a="http://schemas.openxmlformats.org/drawingml/2006/main">
                  <a:graphicData uri="http://schemas.microsoft.com/office/word/2010/wordprocessingShape">
                    <wps:wsp>
                      <wps:cNvSpPr txBox="1"/>
                      <wps:spPr>
                        <a:xfrm>
                          <a:off x="0" y="0"/>
                          <a:ext cx="5678805" cy="1828800"/>
                        </a:xfrm>
                        <a:prstGeom prst="rect">
                          <a:avLst/>
                        </a:prstGeom>
                        <a:solidFill>
                          <a:srgbClr val="DAEEC3"/>
                        </a:solidFill>
                        <a:ln w="6350">
                          <a:solidFill>
                            <a:prstClr val="black"/>
                          </a:solidFill>
                        </a:ln>
                      </wps:spPr>
                      <wps:txbx>
                        <w:txbxContent>
                          <w:p w14:paraId="1ADCED5F" w14:textId="1787B91D" w:rsidR="001A3B29" w:rsidRDefault="001A3B29" w:rsidP="001A3B29">
                            <w:pPr>
                              <w:jc w:val="both"/>
                              <w:rPr>
                                <w:rFonts w:asciiTheme="majorHAnsi" w:hAnsiTheme="majorHAnsi"/>
                                <w:b/>
                                <w:bCs/>
                                <w:szCs w:val="22"/>
                              </w:rPr>
                            </w:pPr>
                            <w:r w:rsidRPr="004D409D">
                              <w:rPr>
                                <w:rFonts w:asciiTheme="majorHAnsi" w:hAnsiTheme="majorHAnsi"/>
                                <w:b/>
                                <w:bCs/>
                                <w:szCs w:val="22"/>
                              </w:rPr>
                              <w:t>Example of a table to summarize</w:t>
                            </w:r>
                            <w:r>
                              <w:rPr>
                                <w:rFonts w:asciiTheme="majorHAnsi" w:hAnsiTheme="majorHAnsi"/>
                                <w:b/>
                                <w:bCs/>
                                <w:szCs w:val="22"/>
                              </w:rPr>
                              <w:t xml:space="preserve"> prevalent gender inequalities </w:t>
                            </w:r>
                          </w:p>
                          <w:p w14:paraId="604174BF" w14:textId="77777777" w:rsidR="001A3B29" w:rsidRDefault="001A3B29" w:rsidP="001A3B29">
                            <w:pPr>
                              <w:jc w:val="both"/>
                              <w:rPr>
                                <w:rFonts w:asciiTheme="majorHAnsi" w:hAnsiTheme="majorHAnsi"/>
                                <w:sz w:val="28"/>
                                <w:u w:val="single"/>
                              </w:rPr>
                            </w:pPr>
                          </w:p>
                          <w:p w14:paraId="5DBEC76D" w14:textId="20E45B3B" w:rsidR="001A3B29" w:rsidRPr="000B0E14" w:rsidRDefault="001A3B29" w:rsidP="001A3B29">
                            <w:pPr>
                              <w:jc w:val="both"/>
                              <w:rPr>
                                <w:rFonts w:asciiTheme="majorHAnsi" w:hAnsiTheme="majorHAnsi"/>
                                <w:color w:val="3366FF"/>
                                <w:sz w:val="28"/>
                              </w:rPr>
                            </w:pPr>
                            <w:r w:rsidRPr="000B0E14">
                              <w:rPr>
                                <w:rFonts w:asciiTheme="majorHAnsi" w:hAnsiTheme="majorHAnsi"/>
                                <w:b/>
                              </w:rPr>
                              <w:t xml:space="preserve">Table XX. </w:t>
                            </w:r>
                            <w:r w:rsidR="00FB2EB7">
                              <w:rPr>
                                <w:rFonts w:asciiTheme="majorHAnsi" w:hAnsiTheme="majorHAnsi"/>
                              </w:rPr>
                              <w:t>Prevalent inequalities in biodiversity sectors</w:t>
                            </w:r>
                            <w:r w:rsidRPr="000B0E14">
                              <w:rPr>
                                <w:rFonts w:asciiTheme="majorHAnsi" w:hAnsiTheme="majorHAnsi"/>
                              </w:rPr>
                              <w:t>. The numbers in each box represent the number of women who selected th</w:t>
                            </w:r>
                            <w:r w:rsidR="00FB2EB7">
                              <w:rPr>
                                <w:rFonts w:asciiTheme="majorHAnsi" w:hAnsiTheme="majorHAnsi"/>
                              </w:rPr>
                              <w:t>e inequalities as their main issues</w:t>
                            </w:r>
                            <w:r w:rsidRPr="000B0E14">
                              <w:rPr>
                                <w:rFonts w:asciiTheme="majorHAnsi" w:hAnsiTheme="majorHAnsi"/>
                              </w:rPr>
                              <w:t xml:space="preserve">. </w:t>
                            </w:r>
                            <w:r w:rsidRPr="000B0E14">
                              <w:rPr>
                                <w:rFonts w:asciiTheme="majorHAnsi" w:hAnsiTheme="majorHAnsi"/>
                                <w:sz w:val="20"/>
                              </w:rPr>
                              <w:t xml:space="preserve">Source: Focus groups </w:t>
                            </w:r>
                          </w:p>
                          <w:p w14:paraId="7AF590C3" w14:textId="77777777" w:rsidR="001A3B29" w:rsidRPr="000B0E14" w:rsidRDefault="001A3B29" w:rsidP="001A3B29">
                            <w:pPr>
                              <w:jc w:val="both"/>
                              <w:rPr>
                                <w:rFonts w:asciiTheme="majorHAnsi" w:hAnsiTheme="majorHAnsi"/>
                                <w:color w:val="3366FF"/>
                                <w:sz w:val="28"/>
                              </w:rPr>
                            </w:pPr>
                          </w:p>
                          <w:tbl>
                            <w:tblPr>
                              <w:tblStyle w:val="TableGrid"/>
                              <w:tblW w:w="0" w:type="auto"/>
                              <w:tblLook w:val="04A0" w:firstRow="1" w:lastRow="0" w:firstColumn="1" w:lastColumn="0" w:noHBand="0" w:noVBand="1"/>
                            </w:tblPr>
                            <w:tblGrid>
                              <w:gridCol w:w="3595"/>
                              <w:gridCol w:w="1460"/>
                              <w:gridCol w:w="1280"/>
                              <w:gridCol w:w="1280"/>
                            </w:tblGrid>
                            <w:tr w:rsidR="001A3B29" w:rsidRPr="000B0E14" w14:paraId="67B270CF" w14:textId="77777777" w:rsidTr="003A33A0">
                              <w:tc>
                                <w:tcPr>
                                  <w:tcW w:w="3595" w:type="dxa"/>
                                </w:tcPr>
                                <w:p w14:paraId="39BF85D2" w14:textId="77777777" w:rsidR="001A3B29" w:rsidRPr="000B0E14" w:rsidRDefault="001A3B29" w:rsidP="003A33A0">
                                  <w:pPr>
                                    <w:rPr>
                                      <w:rFonts w:asciiTheme="majorHAnsi" w:hAnsiTheme="majorHAnsi"/>
                                    </w:rPr>
                                  </w:pPr>
                                </w:p>
                              </w:tc>
                              <w:tc>
                                <w:tcPr>
                                  <w:tcW w:w="1460" w:type="dxa"/>
                                </w:tcPr>
                                <w:p w14:paraId="037DA23C" w14:textId="77777777" w:rsidR="001A3B29" w:rsidRPr="000B0E14" w:rsidRDefault="001A3B29" w:rsidP="006E50D1">
                                  <w:pPr>
                                    <w:jc w:val="both"/>
                                    <w:rPr>
                                      <w:rFonts w:asciiTheme="majorHAnsi" w:hAnsiTheme="majorHAnsi"/>
                                      <w:b/>
                                      <w:sz w:val="22"/>
                                    </w:rPr>
                                  </w:pPr>
                                  <w:r w:rsidRPr="000B0E14">
                                    <w:rPr>
                                      <w:rFonts w:asciiTheme="majorHAnsi" w:hAnsiTheme="majorHAnsi"/>
                                      <w:b/>
                                      <w:sz w:val="22"/>
                                    </w:rPr>
                                    <w:t xml:space="preserve">Community </w:t>
                                  </w:r>
                                </w:p>
                              </w:tc>
                              <w:tc>
                                <w:tcPr>
                                  <w:tcW w:w="1280" w:type="dxa"/>
                                </w:tcPr>
                                <w:p w14:paraId="05C57C37" w14:textId="77777777" w:rsidR="001A3B29" w:rsidRPr="000B0E14" w:rsidRDefault="001A3B29" w:rsidP="006E50D1">
                                  <w:pPr>
                                    <w:jc w:val="both"/>
                                    <w:rPr>
                                      <w:rFonts w:asciiTheme="majorHAnsi" w:hAnsiTheme="majorHAnsi"/>
                                      <w:b/>
                                      <w:sz w:val="22"/>
                                    </w:rPr>
                                  </w:pPr>
                                  <w:r w:rsidRPr="000B0E14">
                                    <w:rPr>
                                      <w:rFonts w:asciiTheme="majorHAnsi" w:hAnsiTheme="majorHAnsi"/>
                                      <w:b/>
                                      <w:sz w:val="22"/>
                                    </w:rPr>
                                    <w:t xml:space="preserve">Community </w:t>
                                  </w:r>
                                </w:p>
                              </w:tc>
                              <w:tc>
                                <w:tcPr>
                                  <w:tcW w:w="1280" w:type="dxa"/>
                                </w:tcPr>
                                <w:p w14:paraId="043B081A" w14:textId="77777777" w:rsidR="001A3B29" w:rsidRPr="000B0E14" w:rsidRDefault="001A3B29" w:rsidP="006E50D1">
                                  <w:pPr>
                                    <w:jc w:val="both"/>
                                    <w:rPr>
                                      <w:rFonts w:asciiTheme="majorHAnsi" w:hAnsiTheme="majorHAnsi"/>
                                      <w:b/>
                                      <w:sz w:val="22"/>
                                    </w:rPr>
                                  </w:pPr>
                                  <w:r w:rsidRPr="000B0E14">
                                    <w:rPr>
                                      <w:rFonts w:asciiTheme="majorHAnsi" w:hAnsiTheme="majorHAnsi"/>
                                      <w:b/>
                                      <w:sz w:val="22"/>
                                    </w:rPr>
                                    <w:t xml:space="preserve">Community </w:t>
                                  </w:r>
                                </w:p>
                              </w:tc>
                            </w:tr>
                            <w:tr w:rsidR="001A3B29" w:rsidRPr="000B0E14" w14:paraId="32D06E9B" w14:textId="77777777" w:rsidTr="003A33A0">
                              <w:tc>
                                <w:tcPr>
                                  <w:tcW w:w="3595" w:type="dxa"/>
                                </w:tcPr>
                                <w:p w14:paraId="439EAB36" w14:textId="77777777" w:rsidR="001A3B29" w:rsidRPr="000B0E14" w:rsidRDefault="001A3B29" w:rsidP="003A33A0">
                                  <w:pPr>
                                    <w:rPr>
                                      <w:rFonts w:asciiTheme="majorHAnsi" w:hAnsiTheme="majorHAnsi"/>
                                      <w:sz w:val="22"/>
                                    </w:rPr>
                                  </w:pPr>
                                  <w:r>
                                    <w:rPr>
                                      <w:rFonts w:asciiTheme="majorHAnsi" w:hAnsiTheme="majorHAnsi"/>
                                      <w:sz w:val="22"/>
                                    </w:rPr>
                                    <w:t>Rights to own land</w:t>
                                  </w:r>
                                </w:p>
                              </w:tc>
                              <w:tc>
                                <w:tcPr>
                                  <w:tcW w:w="1460" w:type="dxa"/>
                                </w:tcPr>
                                <w:p w14:paraId="391B13AE" w14:textId="77777777" w:rsidR="001A3B29" w:rsidRPr="000B0E14" w:rsidRDefault="001A3B29" w:rsidP="006E50D1">
                                  <w:pPr>
                                    <w:jc w:val="both"/>
                                    <w:rPr>
                                      <w:rFonts w:ascii="Arial Narrow" w:hAnsi="Arial Narrow"/>
                                      <w:sz w:val="22"/>
                                    </w:rPr>
                                  </w:pPr>
                                </w:p>
                              </w:tc>
                              <w:tc>
                                <w:tcPr>
                                  <w:tcW w:w="1280" w:type="dxa"/>
                                </w:tcPr>
                                <w:p w14:paraId="5ECEC49D" w14:textId="77777777" w:rsidR="001A3B29" w:rsidRPr="000B0E14" w:rsidRDefault="001A3B29" w:rsidP="006E50D1">
                                  <w:pPr>
                                    <w:jc w:val="both"/>
                                    <w:rPr>
                                      <w:rFonts w:ascii="Arial Narrow" w:hAnsi="Arial Narrow"/>
                                      <w:sz w:val="22"/>
                                    </w:rPr>
                                  </w:pPr>
                                </w:p>
                              </w:tc>
                              <w:tc>
                                <w:tcPr>
                                  <w:tcW w:w="1280" w:type="dxa"/>
                                </w:tcPr>
                                <w:p w14:paraId="3D59A309" w14:textId="77777777" w:rsidR="001A3B29" w:rsidRPr="000B0E14" w:rsidRDefault="001A3B29" w:rsidP="006E50D1">
                                  <w:pPr>
                                    <w:jc w:val="both"/>
                                    <w:rPr>
                                      <w:rFonts w:ascii="Arial Narrow" w:hAnsi="Arial Narrow"/>
                                      <w:sz w:val="22"/>
                                    </w:rPr>
                                  </w:pPr>
                                </w:p>
                              </w:tc>
                            </w:tr>
                            <w:tr w:rsidR="001A3B29" w:rsidRPr="000B0E14" w14:paraId="2AF3AB77" w14:textId="77777777" w:rsidTr="003A33A0">
                              <w:tc>
                                <w:tcPr>
                                  <w:tcW w:w="3595" w:type="dxa"/>
                                </w:tcPr>
                                <w:p w14:paraId="012FFE17" w14:textId="77777777" w:rsidR="001A3B29" w:rsidRPr="000B0E14" w:rsidRDefault="001A3B29" w:rsidP="003A33A0">
                                  <w:pPr>
                                    <w:rPr>
                                      <w:rFonts w:asciiTheme="majorHAnsi" w:hAnsiTheme="majorHAnsi"/>
                                      <w:sz w:val="22"/>
                                    </w:rPr>
                                  </w:pPr>
                                  <w:r w:rsidRPr="000B0E14">
                                    <w:rPr>
                                      <w:rFonts w:asciiTheme="majorHAnsi" w:hAnsiTheme="majorHAnsi"/>
                                      <w:sz w:val="22"/>
                                    </w:rPr>
                                    <w:t xml:space="preserve">Opportunity to </w:t>
                                  </w:r>
                                  <w:r>
                                    <w:rPr>
                                      <w:rFonts w:asciiTheme="majorHAnsi" w:hAnsiTheme="majorHAnsi"/>
                                      <w:sz w:val="22"/>
                                    </w:rPr>
                                    <w:t>acquire</w:t>
                                  </w:r>
                                  <w:r w:rsidRPr="000B0E14">
                                    <w:rPr>
                                      <w:rFonts w:asciiTheme="majorHAnsi" w:hAnsiTheme="majorHAnsi"/>
                                      <w:sz w:val="22"/>
                                    </w:rPr>
                                    <w:t xml:space="preserve"> land</w:t>
                                  </w:r>
                                </w:p>
                              </w:tc>
                              <w:tc>
                                <w:tcPr>
                                  <w:tcW w:w="1460" w:type="dxa"/>
                                </w:tcPr>
                                <w:p w14:paraId="29335A4D" w14:textId="77777777" w:rsidR="001A3B29" w:rsidRPr="000B0E14" w:rsidRDefault="001A3B29" w:rsidP="006E50D1">
                                  <w:pPr>
                                    <w:jc w:val="both"/>
                                    <w:rPr>
                                      <w:rFonts w:ascii="Arial Narrow" w:hAnsi="Arial Narrow"/>
                                      <w:sz w:val="22"/>
                                    </w:rPr>
                                  </w:pPr>
                                </w:p>
                              </w:tc>
                              <w:tc>
                                <w:tcPr>
                                  <w:tcW w:w="1280" w:type="dxa"/>
                                </w:tcPr>
                                <w:p w14:paraId="321BFA51" w14:textId="77777777" w:rsidR="001A3B29" w:rsidRPr="000B0E14" w:rsidRDefault="001A3B29" w:rsidP="006E50D1">
                                  <w:pPr>
                                    <w:jc w:val="both"/>
                                    <w:rPr>
                                      <w:rFonts w:ascii="Arial Narrow" w:hAnsi="Arial Narrow"/>
                                      <w:sz w:val="22"/>
                                    </w:rPr>
                                  </w:pPr>
                                </w:p>
                              </w:tc>
                              <w:tc>
                                <w:tcPr>
                                  <w:tcW w:w="1280" w:type="dxa"/>
                                </w:tcPr>
                                <w:p w14:paraId="765EB932" w14:textId="77777777" w:rsidR="001A3B29" w:rsidRPr="000B0E14" w:rsidRDefault="001A3B29" w:rsidP="006E50D1">
                                  <w:pPr>
                                    <w:jc w:val="both"/>
                                    <w:rPr>
                                      <w:rFonts w:ascii="Arial Narrow" w:hAnsi="Arial Narrow"/>
                                      <w:sz w:val="22"/>
                                    </w:rPr>
                                  </w:pPr>
                                </w:p>
                              </w:tc>
                            </w:tr>
                            <w:tr w:rsidR="001A3B29" w:rsidRPr="000B0E14" w14:paraId="0DC1E416" w14:textId="77777777" w:rsidTr="003A33A0">
                              <w:tc>
                                <w:tcPr>
                                  <w:tcW w:w="3595" w:type="dxa"/>
                                </w:tcPr>
                                <w:p w14:paraId="6105AC80" w14:textId="77777777" w:rsidR="001A3B29" w:rsidRPr="000B0E14" w:rsidRDefault="001A3B29" w:rsidP="003A33A0">
                                  <w:pPr>
                                    <w:rPr>
                                      <w:rFonts w:asciiTheme="majorHAnsi" w:hAnsiTheme="majorHAnsi"/>
                                      <w:sz w:val="22"/>
                                    </w:rPr>
                                  </w:pPr>
                                  <w:r w:rsidRPr="000B0E14">
                                    <w:rPr>
                                      <w:rFonts w:asciiTheme="majorHAnsi" w:hAnsiTheme="majorHAnsi"/>
                                      <w:sz w:val="22"/>
                                    </w:rPr>
                                    <w:t>Control over profits</w:t>
                                  </w:r>
                                </w:p>
                              </w:tc>
                              <w:tc>
                                <w:tcPr>
                                  <w:tcW w:w="1460" w:type="dxa"/>
                                </w:tcPr>
                                <w:p w14:paraId="31B79426" w14:textId="77777777" w:rsidR="001A3B29" w:rsidRPr="000B0E14" w:rsidRDefault="001A3B29" w:rsidP="006E50D1">
                                  <w:pPr>
                                    <w:jc w:val="both"/>
                                    <w:rPr>
                                      <w:rFonts w:ascii="Arial Narrow" w:hAnsi="Arial Narrow"/>
                                      <w:sz w:val="22"/>
                                    </w:rPr>
                                  </w:pPr>
                                </w:p>
                              </w:tc>
                              <w:tc>
                                <w:tcPr>
                                  <w:tcW w:w="1280" w:type="dxa"/>
                                </w:tcPr>
                                <w:p w14:paraId="6ABB53FD" w14:textId="77777777" w:rsidR="001A3B29" w:rsidRPr="000B0E14" w:rsidRDefault="001A3B29" w:rsidP="006E50D1">
                                  <w:pPr>
                                    <w:jc w:val="both"/>
                                    <w:rPr>
                                      <w:rFonts w:ascii="Arial Narrow" w:hAnsi="Arial Narrow"/>
                                      <w:sz w:val="22"/>
                                    </w:rPr>
                                  </w:pPr>
                                </w:p>
                              </w:tc>
                              <w:tc>
                                <w:tcPr>
                                  <w:tcW w:w="1280" w:type="dxa"/>
                                </w:tcPr>
                                <w:p w14:paraId="2F91F71D" w14:textId="77777777" w:rsidR="001A3B29" w:rsidRPr="000B0E14" w:rsidRDefault="001A3B29" w:rsidP="006E50D1">
                                  <w:pPr>
                                    <w:jc w:val="both"/>
                                    <w:rPr>
                                      <w:rFonts w:ascii="Arial Narrow" w:hAnsi="Arial Narrow"/>
                                      <w:sz w:val="22"/>
                                    </w:rPr>
                                  </w:pPr>
                                </w:p>
                              </w:tc>
                            </w:tr>
                            <w:tr w:rsidR="001A3B29" w:rsidRPr="000B0E14" w14:paraId="29EECE7C" w14:textId="77777777" w:rsidTr="003A33A0">
                              <w:tc>
                                <w:tcPr>
                                  <w:tcW w:w="3595" w:type="dxa"/>
                                </w:tcPr>
                                <w:p w14:paraId="6257DD95" w14:textId="77777777" w:rsidR="001A3B29" w:rsidRPr="000B0E14" w:rsidRDefault="001A3B29" w:rsidP="003A33A0">
                                  <w:pPr>
                                    <w:rPr>
                                      <w:rFonts w:asciiTheme="majorHAnsi" w:hAnsiTheme="majorHAnsi"/>
                                      <w:sz w:val="22"/>
                                    </w:rPr>
                                  </w:pPr>
                                  <w:r w:rsidRPr="000B0E14">
                                    <w:rPr>
                                      <w:rFonts w:asciiTheme="majorHAnsi" w:hAnsiTheme="majorHAnsi"/>
                                      <w:sz w:val="22"/>
                                    </w:rPr>
                                    <w:t>Opportunity to do different jobs</w:t>
                                  </w:r>
                                  <w:r>
                                    <w:rPr>
                                      <w:rFonts w:asciiTheme="majorHAnsi" w:hAnsiTheme="majorHAnsi"/>
                                      <w:sz w:val="22"/>
                                    </w:rPr>
                                    <w:t xml:space="preserve"> related to biodiversity</w:t>
                                  </w:r>
                                </w:p>
                              </w:tc>
                              <w:tc>
                                <w:tcPr>
                                  <w:tcW w:w="1460" w:type="dxa"/>
                                </w:tcPr>
                                <w:p w14:paraId="5FDC82CE" w14:textId="77777777" w:rsidR="001A3B29" w:rsidRPr="000B0E14" w:rsidRDefault="001A3B29" w:rsidP="006E50D1">
                                  <w:pPr>
                                    <w:jc w:val="both"/>
                                    <w:rPr>
                                      <w:rFonts w:ascii="Arial Narrow" w:hAnsi="Arial Narrow"/>
                                      <w:sz w:val="22"/>
                                    </w:rPr>
                                  </w:pPr>
                                </w:p>
                              </w:tc>
                              <w:tc>
                                <w:tcPr>
                                  <w:tcW w:w="1280" w:type="dxa"/>
                                </w:tcPr>
                                <w:p w14:paraId="29930555" w14:textId="77777777" w:rsidR="001A3B29" w:rsidRPr="000B0E14" w:rsidRDefault="001A3B29" w:rsidP="006E50D1">
                                  <w:pPr>
                                    <w:jc w:val="both"/>
                                    <w:rPr>
                                      <w:rFonts w:ascii="Arial Narrow" w:hAnsi="Arial Narrow"/>
                                      <w:sz w:val="22"/>
                                    </w:rPr>
                                  </w:pPr>
                                </w:p>
                              </w:tc>
                              <w:tc>
                                <w:tcPr>
                                  <w:tcW w:w="1280" w:type="dxa"/>
                                </w:tcPr>
                                <w:p w14:paraId="08406852" w14:textId="77777777" w:rsidR="001A3B29" w:rsidRPr="000B0E14" w:rsidRDefault="001A3B29" w:rsidP="006E50D1">
                                  <w:pPr>
                                    <w:jc w:val="both"/>
                                    <w:rPr>
                                      <w:rFonts w:ascii="Arial Narrow" w:hAnsi="Arial Narrow"/>
                                      <w:sz w:val="22"/>
                                    </w:rPr>
                                  </w:pPr>
                                </w:p>
                              </w:tc>
                            </w:tr>
                            <w:tr w:rsidR="001A3B29" w:rsidRPr="000B0E14" w14:paraId="29A0AA74" w14:textId="77777777" w:rsidTr="003A33A0">
                              <w:tc>
                                <w:tcPr>
                                  <w:tcW w:w="3595" w:type="dxa"/>
                                </w:tcPr>
                                <w:p w14:paraId="49742378" w14:textId="77777777" w:rsidR="001A3B29" w:rsidRPr="000B0E14" w:rsidRDefault="001A3B29" w:rsidP="003A33A0">
                                  <w:pPr>
                                    <w:rPr>
                                      <w:rFonts w:asciiTheme="majorHAnsi" w:hAnsiTheme="majorHAnsi"/>
                                      <w:sz w:val="22"/>
                                    </w:rPr>
                                  </w:pPr>
                                  <w:r>
                                    <w:rPr>
                                      <w:rFonts w:asciiTheme="majorHAnsi" w:hAnsiTheme="majorHAnsi"/>
                                      <w:sz w:val="22"/>
                                    </w:rPr>
                                    <w:t>Voice and Influence in decision making</w:t>
                                  </w:r>
                                </w:p>
                              </w:tc>
                              <w:tc>
                                <w:tcPr>
                                  <w:tcW w:w="1460" w:type="dxa"/>
                                </w:tcPr>
                                <w:p w14:paraId="078183D2" w14:textId="77777777" w:rsidR="001A3B29" w:rsidRPr="000B0E14" w:rsidRDefault="001A3B29" w:rsidP="006E50D1">
                                  <w:pPr>
                                    <w:jc w:val="both"/>
                                    <w:rPr>
                                      <w:rFonts w:ascii="Arial Narrow" w:hAnsi="Arial Narrow"/>
                                      <w:sz w:val="22"/>
                                    </w:rPr>
                                  </w:pPr>
                                </w:p>
                              </w:tc>
                              <w:tc>
                                <w:tcPr>
                                  <w:tcW w:w="1280" w:type="dxa"/>
                                </w:tcPr>
                                <w:p w14:paraId="0EAABEDF" w14:textId="77777777" w:rsidR="001A3B29" w:rsidRPr="000B0E14" w:rsidRDefault="001A3B29" w:rsidP="006E50D1">
                                  <w:pPr>
                                    <w:jc w:val="both"/>
                                    <w:rPr>
                                      <w:rFonts w:ascii="Arial Narrow" w:hAnsi="Arial Narrow"/>
                                      <w:sz w:val="22"/>
                                    </w:rPr>
                                  </w:pPr>
                                </w:p>
                              </w:tc>
                              <w:tc>
                                <w:tcPr>
                                  <w:tcW w:w="1280" w:type="dxa"/>
                                </w:tcPr>
                                <w:p w14:paraId="4769319A" w14:textId="77777777" w:rsidR="001A3B29" w:rsidRPr="000B0E14" w:rsidRDefault="001A3B29" w:rsidP="006E50D1">
                                  <w:pPr>
                                    <w:jc w:val="both"/>
                                    <w:rPr>
                                      <w:rFonts w:ascii="Arial Narrow" w:hAnsi="Arial Narrow"/>
                                      <w:sz w:val="22"/>
                                    </w:rPr>
                                  </w:pPr>
                                </w:p>
                              </w:tc>
                            </w:tr>
                            <w:tr w:rsidR="001A3B29" w:rsidRPr="000B0E14" w14:paraId="46DD837C" w14:textId="77777777" w:rsidTr="003A33A0">
                              <w:tc>
                                <w:tcPr>
                                  <w:tcW w:w="3595" w:type="dxa"/>
                                </w:tcPr>
                                <w:p w14:paraId="13B7DEE3" w14:textId="77777777" w:rsidR="001A3B29" w:rsidRPr="000B0E14" w:rsidRDefault="001A3B29" w:rsidP="003A33A0">
                                  <w:pPr>
                                    <w:rPr>
                                      <w:rFonts w:asciiTheme="majorHAnsi" w:hAnsiTheme="majorHAnsi"/>
                                      <w:sz w:val="22"/>
                                    </w:rPr>
                                  </w:pPr>
                                  <w:r w:rsidRPr="000B0E14">
                                    <w:rPr>
                                      <w:rFonts w:asciiTheme="majorHAnsi" w:hAnsiTheme="majorHAnsi"/>
                                      <w:sz w:val="22"/>
                                    </w:rPr>
                                    <w:t>Access to non-cash benefits</w:t>
                                  </w:r>
                                </w:p>
                              </w:tc>
                              <w:tc>
                                <w:tcPr>
                                  <w:tcW w:w="1460" w:type="dxa"/>
                                </w:tcPr>
                                <w:p w14:paraId="0FEE6D87" w14:textId="77777777" w:rsidR="001A3B29" w:rsidRPr="000B0E14" w:rsidRDefault="001A3B29" w:rsidP="006E50D1">
                                  <w:pPr>
                                    <w:jc w:val="both"/>
                                    <w:rPr>
                                      <w:rFonts w:ascii="Arial Narrow" w:hAnsi="Arial Narrow"/>
                                      <w:sz w:val="22"/>
                                    </w:rPr>
                                  </w:pPr>
                                </w:p>
                              </w:tc>
                              <w:tc>
                                <w:tcPr>
                                  <w:tcW w:w="1280" w:type="dxa"/>
                                </w:tcPr>
                                <w:p w14:paraId="48EC9D53" w14:textId="77777777" w:rsidR="001A3B29" w:rsidRPr="000B0E14" w:rsidRDefault="001A3B29" w:rsidP="006E50D1">
                                  <w:pPr>
                                    <w:jc w:val="both"/>
                                    <w:rPr>
                                      <w:rFonts w:ascii="Arial Narrow" w:hAnsi="Arial Narrow"/>
                                      <w:sz w:val="22"/>
                                    </w:rPr>
                                  </w:pPr>
                                </w:p>
                              </w:tc>
                              <w:tc>
                                <w:tcPr>
                                  <w:tcW w:w="1280" w:type="dxa"/>
                                </w:tcPr>
                                <w:p w14:paraId="385C455B" w14:textId="77777777" w:rsidR="001A3B29" w:rsidRPr="000B0E14" w:rsidRDefault="001A3B29" w:rsidP="006E50D1">
                                  <w:pPr>
                                    <w:jc w:val="both"/>
                                    <w:rPr>
                                      <w:rFonts w:ascii="Arial Narrow" w:hAnsi="Arial Narrow"/>
                                      <w:sz w:val="22"/>
                                    </w:rPr>
                                  </w:pPr>
                                </w:p>
                              </w:tc>
                            </w:tr>
                            <w:tr w:rsidR="001A3B29" w:rsidRPr="000B0E14" w14:paraId="357AE6F1" w14:textId="77777777" w:rsidTr="003A33A0">
                              <w:tc>
                                <w:tcPr>
                                  <w:tcW w:w="3595" w:type="dxa"/>
                                </w:tcPr>
                                <w:p w14:paraId="3B09F434" w14:textId="77777777" w:rsidR="001A3B29" w:rsidRPr="000B0E14" w:rsidRDefault="001A3B29" w:rsidP="003A33A0">
                                  <w:pPr>
                                    <w:rPr>
                                      <w:rFonts w:asciiTheme="majorHAnsi" w:hAnsiTheme="majorHAnsi"/>
                                      <w:sz w:val="22"/>
                                    </w:rPr>
                                  </w:pPr>
                                  <w:r w:rsidRPr="000B0E14">
                                    <w:rPr>
                                      <w:rFonts w:asciiTheme="majorHAnsi" w:hAnsiTheme="majorHAnsi"/>
                                      <w:sz w:val="22"/>
                                    </w:rPr>
                                    <w:t>Access to new technologies</w:t>
                                  </w:r>
                                </w:p>
                              </w:tc>
                              <w:tc>
                                <w:tcPr>
                                  <w:tcW w:w="1460" w:type="dxa"/>
                                </w:tcPr>
                                <w:p w14:paraId="07EA45A9" w14:textId="77777777" w:rsidR="001A3B29" w:rsidRPr="000B0E14" w:rsidRDefault="001A3B29" w:rsidP="006E50D1">
                                  <w:pPr>
                                    <w:jc w:val="both"/>
                                    <w:rPr>
                                      <w:rFonts w:ascii="Arial Narrow" w:hAnsi="Arial Narrow"/>
                                      <w:sz w:val="22"/>
                                    </w:rPr>
                                  </w:pPr>
                                </w:p>
                              </w:tc>
                              <w:tc>
                                <w:tcPr>
                                  <w:tcW w:w="1280" w:type="dxa"/>
                                </w:tcPr>
                                <w:p w14:paraId="417F24E8" w14:textId="77777777" w:rsidR="001A3B29" w:rsidRPr="000B0E14" w:rsidRDefault="001A3B29" w:rsidP="006E50D1">
                                  <w:pPr>
                                    <w:jc w:val="both"/>
                                    <w:rPr>
                                      <w:rFonts w:ascii="Arial Narrow" w:hAnsi="Arial Narrow"/>
                                      <w:sz w:val="22"/>
                                    </w:rPr>
                                  </w:pPr>
                                </w:p>
                              </w:tc>
                              <w:tc>
                                <w:tcPr>
                                  <w:tcW w:w="1280" w:type="dxa"/>
                                </w:tcPr>
                                <w:p w14:paraId="45B7C12E" w14:textId="77777777" w:rsidR="001A3B29" w:rsidRPr="000B0E14" w:rsidRDefault="001A3B29" w:rsidP="006E50D1">
                                  <w:pPr>
                                    <w:jc w:val="both"/>
                                    <w:rPr>
                                      <w:rFonts w:ascii="Arial Narrow" w:hAnsi="Arial Narrow"/>
                                      <w:sz w:val="22"/>
                                    </w:rPr>
                                  </w:pPr>
                                </w:p>
                              </w:tc>
                            </w:tr>
                            <w:tr w:rsidR="001A3B29" w:rsidRPr="000B0E14" w14:paraId="1CE27C52" w14:textId="77777777" w:rsidTr="003A33A0">
                              <w:tc>
                                <w:tcPr>
                                  <w:tcW w:w="3595" w:type="dxa"/>
                                </w:tcPr>
                                <w:p w14:paraId="46FA6E3D" w14:textId="77777777" w:rsidR="001A3B29" w:rsidRPr="000B0E14" w:rsidRDefault="001A3B29" w:rsidP="003A33A0">
                                  <w:pPr>
                                    <w:rPr>
                                      <w:rFonts w:asciiTheme="majorHAnsi" w:hAnsiTheme="majorHAnsi"/>
                                      <w:sz w:val="22"/>
                                    </w:rPr>
                                  </w:pPr>
                                  <w:r w:rsidRPr="000B0E14">
                                    <w:rPr>
                                      <w:rFonts w:asciiTheme="majorHAnsi" w:hAnsiTheme="majorHAnsi"/>
                                      <w:sz w:val="22"/>
                                    </w:rPr>
                                    <w:t>Access to economic benefits</w:t>
                                  </w:r>
                                </w:p>
                              </w:tc>
                              <w:tc>
                                <w:tcPr>
                                  <w:tcW w:w="1460" w:type="dxa"/>
                                </w:tcPr>
                                <w:p w14:paraId="1063E6F7" w14:textId="77777777" w:rsidR="001A3B29" w:rsidRPr="000B0E14" w:rsidRDefault="001A3B29" w:rsidP="006E50D1">
                                  <w:pPr>
                                    <w:jc w:val="both"/>
                                    <w:rPr>
                                      <w:rFonts w:ascii="Arial Narrow" w:hAnsi="Arial Narrow"/>
                                      <w:b/>
                                      <w:sz w:val="22"/>
                                    </w:rPr>
                                  </w:pPr>
                                </w:p>
                              </w:tc>
                              <w:tc>
                                <w:tcPr>
                                  <w:tcW w:w="1280" w:type="dxa"/>
                                </w:tcPr>
                                <w:p w14:paraId="63A04C2C" w14:textId="77777777" w:rsidR="001A3B29" w:rsidRPr="000B0E14" w:rsidRDefault="001A3B29" w:rsidP="006E50D1">
                                  <w:pPr>
                                    <w:jc w:val="both"/>
                                    <w:rPr>
                                      <w:rFonts w:ascii="Arial Narrow" w:hAnsi="Arial Narrow"/>
                                      <w:b/>
                                      <w:sz w:val="22"/>
                                    </w:rPr>
                                  </w:pPr>
                                </w:p>
                              </w:tc>
                              <w:tc>
                                <w:tcPr>
                                  <w:tcW w:w="1280" w:type="dxa"/>
                                </w:tcPr>
                                <w:p w14:paraId="179727E7" w14:textId="77777777" w:rsidR="001A3B29" w:rsidRPr="000B0E14" w:rsidRDefault="001A3B29" w:rsidP="006E50D1">
                                  <w:pPr>
                                    <w:jc w:val="both"/>
                                    <w:rPr>
                                      <w:rFonts w:ascii="Arial Narrow" w:hAnsi="Arial Narrow"/>
                                      <w:b/>
                                      <w:sz w:val="22"/>
                                    </w:rPr>
                                  </w:pPr>
                                </w:p>
                              </w:tc>
                            </w:tr>
                            <w:tr w:rsidR="001A3B29" w:rsidRPr="000B0E14" w14:paraId="57A3079A" w14:textId="77777777" w:rsidTr="003A33A0">
                              <w:tc>
                                <w:tcPr>
                                  <w:tcW w:w="3595" w:type="dxa"/>
                                </w:tcPr>
                                <w:p w14:paraId="37C8207E" w14:textId="77777777" w:rsidR="001A3B29" w:rsidRPr="000B0E14" w:rsidRDefault="001A3B29" w:rsidP="003A33A0">
                                  <w:pPr>
                                    <w:rPr>
                                      <w:rFonts w:asciiTheme="majorHAnsi" w:hAnsiTheme="majorHAnsi"/>
                                      <w:sz w:val="22"/>
                                    </w:rPr>
                                  </w:pPr>
                                  <w:r w:rsidRPr="000B0E14">
                                    <w:rPr>
                                      <w:rFonts w:asciiTheme="majorHAnsi" w:hAnsiTheme="majorHAnsi"/>
                                      <w:sz w:val="22"/>
                                    </w:rPr>
                                    <w:t>Access to natural resources</w:t>
                                  </w:r>
                                </w:p>
                              </w:tc>
                              <w:tc>
                                <w:tcPr>
                                  <w:tcW w:w="1460" w:type="dxa"/>
                                </w:tcPr>
                                <w:p w14:paraId="13935F49" w14:textId="77777777" w:rsidR="001A3B29" w:rsidRPr="000B0E14" w:rsidRDefault="001A3B29" w:rsidP="006E50D1">
                                  <w:pPr>
                                    <w:jc w:val="both"/>
                                    <w:rPr>
                                      <w:rFonts w:ascii="Arial Narrow" w:hAnsi="Arial Narrow"/>
                                      <w:sz w:val="22"/>
                                    </w:rPr>
                                  </w:pPr>
                                </w:p>
                              </w:tc>
                              <w:tc>
                                <w:tcPr>
                                  <w:tcW w:w="1280" w:type="dxa"/>
                                </w:tcPr>
                                <w:p w14:paraId="17BB415F" w14:textId="77777777" w:rsidR="001A3B29" w:rsidRPr="000B0E14" w:rsidRDefault="001A3B29" w:rsidP="006E50D1">
                                  <w:pPr>
                                    <w:jc w:val="both"/>
                                    <w:rPr>
                                      <w:rFonts w:ascii="Arial Narrow" w:hAnsi="Arial Narrow"/>
                                      <w:sz w:val="22"/>
                                    </w:rPr>
                                  </w:pPr>
                                </w:p>
                              </w:tc>
                              <w:tc>
                                <w:tcPr>
                                  <w:tcW w:w="1280" w:type="dxa"/>
                                </w:tcPr>
                                <w:p w14:paraId="05C7A8CA" w14:textId="77777777" w:rsidR="001A3B29" w:rsidRPr="000B0E14" w:rsidRDefault="001A3B29" w:rsidP="006E50D1">
                                  <w:pPr>
                                    <w:jc w:val="both"/>
                                    <w:rPr>
                                      <w:rFonts w:ascii="Arial Narrow" w:hAnsi="Arial Narrow"/>
                                      <w:sz w:val="22"/>
                                    </w:rPr>
                                  </w:pPr>
                                </w:p>
                              </w:tc>
                            </w:tr>
                            <w:tr w:rsidR="001A3B29" w:rsidRPr="000B0E14" w14:paraId="1960D642" w14:textId="77777777" w:rsidTr="003A33A0">
                              <w:tc>
                                <w:tcPr>
                                  <w:tcW w:w="3595" w:type="dxa"/>
                                </w:tcPr>
                                <w:p w14:paraId="24677DF5" w14:textId="77777777" w:rsidR="001A3B29" w:rsidRPr="000B0E14" w:rsidRDefault="001A3B29" w:rsidP="003A33A0">
                                  <w:pPr>
                                    <w:rPr>
                                      <w:rFonts w:asciiTheme="majorHAnsi" w:hAnsiTheme="majorHAnsi"/>
                                      <w:sz w:val="22"/>
                                    </w:rPr>
                                  </w:pPr>
                                  <w:r w:rsidRPr="000B0E14">
                                    <w:rPr>
                                      <w:rFonts w:asciiTheme="majorHAnsi" w:hAnsiTheme="majorHAnsi"/>
                                      <w:sz w:val="22"/>
                                    </w:rPr>
                                    <w:t>Access to credit/financing</w:t>
                                  </w:r>
                                </w:p>
                              </w:tc>
                              <w:tc>
                                <w:tcPr>
                                  <w:tcW w:w="1460" w:type="dxa"/>
                                </w:tcPr>
                                <w:p w14:paraId="3157DFC5" w14:textId="77777777" w:rsidR="001A3B29" w:rsidRPr="000B0E14" w:rsidRDefault="001A3B29" w:rsidP="006E50D1">
                                  <w:pPr>
                                    <w:jc w:val="both"/>
                                    <w:rPr>
                                      <w:rFonts w:ascii="Arial Narrow" w:hAnsi="Arial Narrow"/>
                                      <w:sz w:val="22"/>
                                    </w:rPr>
                                  </w:pPr>
                                </w:p>
                              </w:tc>
                              <w:tc>
                                <w:tcPr>
                                  <w:tcW w:w="1280" w:type="dxa"/>
                                </w:tcPr>
                                <w:p w14:paraId="13305226" w14:textId="77777777" w:rsidR="001A3B29" w:rsidRPr="000B0E14" w:rsidRDefault="001A3B29" w:rsidP="006E50D1">
                                  <w:pPr>
                                    <w:jc w:val="both"/>
                                    <w:rPr>
                                      <w:rFonts w:ascii="Arial Narrow" w:hAnsi="Arial Narrow"/>
                                      <w:sz w:val="22"/>
                                    </w:rPr>
                                  </w:pPr>
                                </w:p>
                              </w:tc>
                              <w:tc>
                                <w:tcPr>
                                  <w:tcW w:w="1280" w:type="dxa"/>
                                </w:tcPr>
                                <w:p w14:paraId="3FCC3D84" w14:textId="77777777" w:rsidR="001A3B29" w:rsidRPr="000B0E14" w:rsidRDefault="001A3B29" w:rsidP="006E50D1">
                                  <w:pPr>
                                    <w:jc w:val="both"/>
                                    <w:rPr>
                                      <w:rFonts w:ascii="Arial Narrow" w:hAnsi="Arial Narrow"/>
                                      <w:sz w:val="22"/>
                                    </w:rPr>
                                  </w:pPr>
                                </w:p>
                              </w:tc>
                            </w:tr>
                            <w:tr w:rsidR="001A3B29" w:rsidRPr="000B0E14" w14:paraId="16FCC3A0" w14:textId="77777777" w:rsidTr="003A33A0">
                              <w:tc>
                                <w:tcPr>
                                  <w:tcW w:w="3595" w:type="dxa"/>
                                </w:tcPr>
                                <w:p w14:paraId="33086BA2" w14:textId="77777777" w:rsidR="001A3B29" w:rsidRPr="000B0E14" w:rsidRDefault="001A3B29" w:rsidP="003A33A0">
                                  <w:pPr>
                                    <w:rPr>
                                      <w:rFonts w:asciiTheme="majorHAnsi" w:hAnsiTheme="majorHAnsi"/>
                                      <w:sz w:val="22"/>
                                    </w:rPr>
                                  </w:pPr>
                                  <w:r w:rsidRPr="000B0E14">
                                    <w:rPr>
                                      <w:rFonts w:asciiTheme="majorHAnsi" w:hAnsiTheme="majorHAnsi"/>
                                      <w:sz w:val="22"/>
                                    </w:rPr>
                                    <w:t>Access to tools and equipment</w:t>
                                  </w:r>
                                </w:p>
                              </w:tc>
                              <w:tc>
                                <w:tcPr>
                                  <w:tcW w:w="1460" w:type="dxa"/>
                                </w:tcPr>
                                <w:p w14:paraId="6515EE88" w14:textId="77777777" w:rsidR="001A3B29" w:rsidRPr="000B0E14" w:rsidRDefault="001A3B29" w:rsidP="006E50D1">
                                  <w:pPr>
                                    <w:jc w:val="both"/>
                                    <w:rPr>
                                      <w:rFonts w:ascii="Arial Narrow" w:hAnsi="Arial Narrow"/>
                                      <w:sz w:val="22"/>
                                    </w:rPr>
                                  </w:pPr>
                                </w:p>
                              </w:tc>
                              <w:tc>
                                <w:tcPr>
                                  <w:tcW w:w="1280" w:type="dxa"/>
                                </w:tcPr>
                                <w:p w14:paraId="156CB897" w14:textId="77777777" w:rsidR="001A3B29" w:rsidRPr="000B0E14" w:rsidRDefault="001A3B29" w:rsidP="006E50D1">
                                  <w:pPr>
                                    <w:jc w:val="both"/>
                                    <w:rPr>
                                      <w:rFonts w:ascii="Arial Narrow" w:hAnsi="Arial Narrow"/>
                                      <w:sz w:val="22"/>
                                    </w:rPr>
                                  </w:pPr>
                                </w:p>
                              </w:tc>
                              <w:tc>
                                <w:tcPr>
                                  <w:tcW w:w="1280" w:type="dxa"/>
                                </w:tcPr>
                                <w:p w14:paraId="06F242E3" w14:textId="77777777" w:rsidR="001A3B29" w:rsidRPr="000B0E14" w:rsidRDefault="001A3B29" w:rsidP="006E50D1">
                                  <w:pPr>
                                    <w:jc w:val="both"/>
                                    <w:rPr>
                                      <w:rFonts w:ascii="Arial Narrow" w:hAnsi="Arial Narrow"/>
                                      <w:sz w:val="22"/>
                                    </w:rPr>
                                  </w:pPr>
                                </w:p>
                              </w:tc>
                            </w:tr>
                            <w:tr w:rsidR="001A3B29" w:rsidRPr="000B0E14" w14:paraId="0753C4EF" w14:textId="77777777" w:rsidTr="003A33A0">
                              <w:tc>
                                <w:tcPr>
                                  <w:tcW w:w="3595" w:type="dxa"/>
                                </w:tcPr>
                                <w:p w14:paraId="79E99DB3" w14:textId="77777777" w:rsidR="001A3B29" w:rsidRPr="000B0E14" w:rsidRDefault="001A3B29" w:rsidP="003A33A0">
                                  <w:pPr>
                                    <w:rPr>
                                      <w:rFonts w:asciiTheme="majorHAnsi" w:hAnsiTheme="majorHAnsi"/>
                                      <w:sz w:val="22"/>
                                    </w:rPr>
                                  </w:pPr>
                                  <w:r w:rsidRPr="000B0E14">
                                    <w:rPr>
                                      <w:rFonts w:asciiTheme="majorHAnsi" w:hAnsiTheme="majorHAnsi"/>
                                      <w:sz w:val="22"/>
                                    </w:rPr>
                                    <w:t>Access to information</w:t>
                                  </w:r>
                                </w:p>
                              </w:tc>
                              <w:tc>
                                <w:tcPr>
                                  <w:tcW w:w="1460" w:type="dxa"/>
                                </w:tcPr>
                                <w:p w14:paraId="1253CE4C" w14:textId="77777777" w:rsidR="001A3B29" w:rsidRPr="000B0E14" w:rsidRDefault="001A3B29" w:rsidP="006E50D1">
                                  <w:pPr>
                                    <w:jc w:val="both"/>
                                    <w:rPr>
                                      <w:rFonts w:ascii="Arial Narrow" w:hAnsi="Arial Narrow"/>
                                      <w:sz w:val="22"/>
                                    </w:rPr>
                                  </w:pPr>
                                </w:p>
                              </w:tc>
                              <w:tc>
                                <w:tcPr>
                                  <w:tcW w:w="1280" w:type="dxa"/>
                                </w:tcPr>
                                <w:p w14:paraId="341DED3C" w14:textId="77777777" w:rsidR="001A3B29" w:rsidRPr="000B0E14" w:rsidRDefault="001A3B29" w:rsidP="006E50D1">
                                  <w:pPr>
                                    <w:jc w:val="both"/>
                                    <w:rPr>
                                      <w:rFonts w:ascii="Arial Narrow" w:hAnsi="Arial Narrow"/>
                                      <w:sz w:val="22"/>
                                    </w:rPr>
                                  </w:pPr>
                                </w:p>
                              </w:tc>
                              <w:tc>
                                <w:tcPr>
                                  <w:tcW w:w="1280" w:type="dxa"/>
                                </w:tcPr>
                                <w:p w14:paraId="7B22F667" w14:textId="77777777" w:rsidR="001A3B29" w:rsidRPr="000B0E14" w:rsidRDefault="001A3B29" w:rsidP="006E50D1">
                                  <w:pPr>
                                    <w:jc w:val="both"/>
                                    <w:rPr>
                                      <w:rFonts w:ascii="Arial Narrow" w:hAnsi="Arial Narrow"/>
                                      <w:sz w:val="22"/>
                                    </w:rPr>
                                  </w:pPr>
                                </w:p>
                              </w:tc>
                            </w:tr>
                            <w:tr w:rsidR="001A3B29" w:rsidRPr="000B0E14" w14:paraId="0A4EB26F" w14:textId="77777777" w:rsidTr="003A33A0">
                              <w:tc>
                                <w:tcPr>
                                  <w:tcW w:w="3595" w:type="dxa"/>
                                </w:tcPr>
                                <w:p w14:paraId="33B6AD83" w14:textId="77777777" w:rsidR="001A3B29" w:rsidRPr="000B0E14" w:rsidRDefault="001A3B29" w:rsidP="003A33A0">
                                  <w:pPr>
                                    <w:rPr>
                                      <w:rFonts w:asciiTheme="majorHAnsi" w:hAnsiTheme="majorHAnsi"/>
                                      <w:sz w:val="22"/>
                                    </w:rPr>
                                  </w:pPr>
                                  <w:r w:rsidRPr="000B0E14">
                                    <w:rPr>
                                      <w:rFonts w:asciiTheme="majorHAnsi" w:hAnsiTheme="majorHAnsi"/>
                                      <w:sz w:val="22"/>
                                    </w:rPr>
                                    <w:t>Full and effective participation in decision-making</w:t>
                                  </w:r>
                                </w:p>
                              </w:tc>
                              <w:tc>
                                <w:tcPr>
                                  <w:tcW w:w="1460" w:type="dxa"/>
                                </w:tcPr>
                                <w:p w14:paraId="022B4646" w14:textId="77777777" w:rsidR="001A3B29" w:rsidRPr="000B0E14" w:rsidRDefault="001A3B29" w:rsidP="006E50D1">
                                  <w:pPr>
                                    <w:jc w:val="both"/>
                                    <w:rPr>
                                      <w:rFonts w:ascii="Arial Narrow" w:hAnsi="Arial Narrow"/>
                                      <w:sz w:val="22"/>
                                    </w:rPr>
                                  </w:pPr>
                                </w:p>
                              </w:tc>
                              <w:tc>
                                <w:tcPr>
                                  <w:tcW w:w="1280" w:type="dxa"/>
                                </w:tcPr>
                                <w:p w14:paraId="51338A13" w14:textId="77777777" w:rsidR="001A3B29" w:rsidRPr="000B0E14" w:rsidRDefault="001A3B29" w:rsidP="006E50D1">
                                  <w:pPr>
                                    <w:jc w:val="both"/>
                                    <w:rPr>
                                      <w:rFonts w:ascii="Arial Narrow" w:hAnsi="Arial Narrow"/>
                                      <w:sz w:val="22"/>
                                    </w:rPr>
                                  </w:pPr>
                                </w:p>
                              </w:tc>
                              <w:tc>
                                <w:tcPr>
                                  <w:tcW w:w="1280" w:type="dxa"/>
                                </w:tcPr>
                                <w:p w14:paraId="4144DFE9" w14:textId="77777777" w:rsidR="001A3B29" w:rsidRPr="000B0E14" w:rsidRDefault="001A3B29" w:rsidP="006E50D1">
                                  <w:pPr>
                                    <w:jc w:val="both"/>
                                    <w:rPr>
                                      <w:rFonts w:ascii="Arial Narrow" w:hAnsi="Arial Narrow"/>
                                      <w:sz w:val="22"/>
                                    </w:rPr>
                                  </w:pPr>
                                </w:p>
                              </w:tc>
                            </w:tr>
                            <w:tr w:rsidR="001A3B29" w:rsidRPr="000B0E14" w14:paraId="5CD24217" w14:textId="77777777" w:rsidTr="003A33A0">
                              <w:tc>
                                <w:tcPr>
                                  <w:tcW w:w="3595" w:type="dxa"/>
                                </w:tcPr>
                                <w:p w14:paraId="081FF610" w14:textId="77777777" w:rsidR="001A3B29" w:rsidRPr="000B0E14" w:rsidRDefault="001A3B29" w:rsidP="003A33A0">
                                  <w:pPr>
                                    <w:rPr>
                                      <w:rFonts w:asciiTheme="majorHAnsi" w:hAnsiTheme="majorHAnsi"/>
                                      <w:sz w:val="22"/>
                                    </w:rPr>
                                  </w:pPr>
                                  <w:r w:rsidRPr="000B0E14">
                                    <w:rPr>
                                      <w:rFonts w:asciiTheme="majorHAnsi" w:hAnsiTheme="majorHAnsi"/>
                                      <w:sz w:val="22"/>
                                    </w:rPr>
                                    <w:t>Access to technical support</w:t>
                                  </w:r>
                                </w:p>
                              </w:tc>
                              <w:tc>
                                <w:tcPr>
                                  <w:tcW w:w="1460" w:type="dxa"/>
                                </w:tcPr>
                                <w:p w14:paraId="4D2F7DF5" w14:textId="77777777" w:rsidR="001A3B29" w:rsidRPr="000B0E14" w:rsidRDefault="001A3B29" w:rsidP="006E50D1">
                                  <w:pPr>
                                    <w:jc w:val="both"/>
                                    <w:rPr>
                                      <w:rFonts w:ascii="Arial Narrow" w:hAnsi="Arial Narrow"/>
                                      <w:sz w:val="22"/>
                                    </w:rPr>
                                  </w:pPr>
                                </w:p>
                              </w:tc>
                              <w:tc>
                                <w:tcPr>
                                  <w:tcW w:w="1280" w:type="dxa"/>
                                </w:tcPr>
                                <w:p w14:paraId="31FFF80C" w14:textId="77777777" w:rsidR="001A3B29" w:rsidRPr="000B0E14" w:rsidRDefault="001A3B29" w:rsidP="006E50D1">
                                  <w:pPr>
                                    <w:jc w:val="both"/>
                                    <w:rPr>
                                      <w:rFonts w:ascii="Arial Narrow" w:hAnsi="Arial Narrow"/>
                                      <w:sz w:val="22"/>
                                    </w:rPr>
                                  </w:pPr>
                                </w:p>
                              </w:tc>
                              <w:tc>
                                <w:tcPr>
                                  <w:tcW w:w="1280" w:type="dxa"/>
                                </w:tcPr>
                                <w:p w14:paraId="43DBA83F" w14:textId="77777777" w:rsidR="001A3B29" w:rsidRPr="000B0E14" w:rsidRDefault="001A3B29" w:rsidP="006E50D1">
                                  <w:pPr>
                                    <w:jc w:val="both"/>
                                    <w:rPr>
                                      <w:rFonts w:ascii="Arial Narrow" w:hAnsi="Arial Narrow"/>
                                      <w:sz w:val="22"/>
                                    </w:rPr>
                                  </w:pPr>
                                </w:p>
                              </w:tc>
                            </w:tr>
                            <w:tr w:rsidR="001A3B29" w:rsidRPr="000B0E14" w14:paraId="6C911DF8" w14:textId="77777777" w:rsidTr="003A33A0">
                              <w:tc>
                                <w:tcPr>
                                  <w:tcW w:w="3595" w:type="dxa"/>
                                </w:tcPr>
                                <w:p w14:paraId="093E57F5" w14:textId="77777777" w:rsidR="001A3B29" w:rsidRPr="000B0E14" w:rsidRDefault="001A3B29" w:rsidP="003A33A0">
                                  <w:pPr>
                                    <w:rPr>
                                      <w:rFonts w:asciiTheme="majorHAnsi" w:hAnsiTheme="majorHAnsi"/>
                                      <w:sz w:val="22"/>
                                    </w:rPr>
                                  </w:pPr>
                                  <w:r w:rsidRPr="000B0E14">
                                    <w:rPr>
                                      <w:rFonts w:asciiTheme="majorHAnsi" w:hAnsiTheme="majorHAnsi"/>
                                      <w:sz w:val="22"/>
                                    </w:rPr>
                                    <w:t>Access to training and education</w:t>
                                  </w:r>
                                </w:p>
                              </w:tc>
                              <w:tc>
                                <w:tcPr>
                                  <w:tcW w:w="1460" w:type="dxa"/>
                                </w:tcPr>
                                <w:p w14:paraId="37C0FF30" w14:textId="77777777" w:rsidR="001A3B29" w:rsidRPr="000B0E14" w:rsidRDefault="001A3B29" w:rsidP="006E50D1">
                                  <w:pPr>
                                    <w:jc w:val="both"/>
                                    <w:rPr>
                                      <w:rFonts w:ascii="Arial Narrow" w:hAnsi="Arial Narrow"/>
                                      <w:sz w:val="22"/>
                                    </w:rPr>
                                  </w:pPr>
                                </w:p>
                              </w:tc>
                              <w:tc>
                                <w:tcPr>
                                  <w:tcW w:w="1280" w:type="dxa"/>
                                </w:tcPr>
                                <w:p w14:paraId="020A9C39" w14:textId="77777777" w:rsidR="001A3B29" w:rsidRPr="000B0E14" w:rsidRDefault="001A3B29" w:rsidP="006E50D1">
                                  <w:pPr>
                                    <w:jc w:val="both"/>
                                    <w:rPr>
                                      <w:rFonts w:ascii="Arial Narrow" w:hAnsi="Arial Narrow"/>
                                      <w:sz w:val="22"/>
                                    </w:rPr>
                                  </w:pPr>
                                </w:p>
                              </w:tc>
                              <w:tc>
                                <w:tcPr>
                                  <w:tcW w:w="1280" w:type="dxa"/>
                                </w:tcPr>
                                <w:p w14:paraId="6C17EAA1" w14:textId="77777777" w:rsidR="001A3B29" w:rsidRPr="000B0E14" w:rsidRDefault="001A3B29" w:rsidP="006E50D1">
                                  <w:pPr>
                                    <w:jc w:val="both"/>
                                    <w:rPr>
                                      <w:rFonts w:ascii="Arial Narrow" w:hAnsi="Arial Narrow"/>
                                      <w:sz w:val="22"/>
                                    </w:rPr>
                                  </w:pPr>
                                </w:p>
                              </w:tc>
                            </w:tr>
                            <w:tr w:rsidR="001A3B29" w:rsidRPr="000B0E14" w14:paraId="18E456E1" w14:textId="77777777" w:rsidTr="003A33A0">
                              <w:tc>
                                <w:tcPr>
                                  <w:tcW w:w="3595" w:type="dxa"/>
                                </w:tcPr>
                                <w:p w14:paraId="1637B10D" w14:textId="77777777" w:rsidR="001A3B29" w:rsidRPr="000B0E14" w:rsidRDefault="001A3B29" w:rsidP="003A33A0">
                                  <w:pPr>
                                    <w:rPr>
                                      <w:rFonts w:asciiTheme="majorHAnsi" w:hAnsiTheme="majorHAnsi"/>
                                      <w:sz w:val="22"/>
                                    </w:rPr>
                                  </w:pPr>
                                  <w:r w:rsidRPr="000B0E14">
                                    <w:rPr>
                                      <w:rFonts w:asciiTheme="majorHAnsi" w:hAnsiTheme="majorHAnsi"/>
                                      <w:sz w:val="22"/>
                                    </w:rPr>
                                    <w:t>Time to Participate</w:t>
                                  </w:r>
                                </w:p>
                              </w:tc>
                              <w:tc>
                                <w:tcPr>
                                  <w:tcW w:w="1460" w:type="dxa"/>
                                </w:tcPr>
                                <w:p w14:paraId="7190003C" w14:textId="77777777" w:rsidR="001A3B29" w:rsidRPr="000B0E14" w:rsidRDefault="001A3B29" w:rsidP="006E50D1">
                                  <w:pPr>
                                    <w:jc w:val="both"/>
                                    <w:rPr>
                                      <w:rFonts w:ascii="Arial Narrow" w:hAnsi="Arial Narrow"/>
                                      <w:sz w:val="22"/>
                                    </w:rPr>
                                  </w:pPr>
                                </w:p>
                              </w:tc>
                              <w:tc>
                                <w:tcPr>
                                  <w:tcW w:w="1280" w:type="dxa"/>
                                </w:tcPr>
                                <w:p w14:paraId="3C65E6B2" w14:textId="77777777" w:rsidR="001A3B29" w:rsidRPr="000B0E14" w:rsidRDefault="001A3B29" w:rsidP="006E50D1">
                                  <w:pPr>
                                    <w:jc w:val="both"/>
                                    <w:rPr>
                                      <w:rFonts w:ascii="Arial Narrow" w:hAnsi="Arial Narrow"/>
                                      <w:sz w:val="22"/>
                                    </w:rPr>
                                  </w:pPr>
                                </w:p>
                              </w:tc>
                              <w:tc>
                                <w:tcPr>
                                  <w:tcW w:w="1280" w:type="dxa"/>
                                </w:tcPr>
                                <w:p w14:paraId="2C501FE5" w14:textId="77777777" w:rsidR="001A3B29" w:rsidRPr="000B0E14" w:rsidRDefault="001A3B29" w:rsidP="006E50D1">
                                  <w:pPr>
                                    <w:jc w:val="both"/>
                                    <w:rPr>
                                      <w:rFonts w:ascii="Arial Narrow" w:hAnsi="Arial Narrow"/>
                                      <w:sz w:val="22"/>
                                    </w:rPr>
                                  </w:pPr>
                                </w:p>
                              </w:tc>
                            </w:tr>
                            <w:tr w:rsidR="001A3B29" w:rsidRPr="000B0E14" w14:paraId="17A4F053" w14:textId="77777777" w:rsidTr="003A33A0">
                              <w:tc>
                                <w:tcPr>
                                  <w:tcW w:w="3595" w:type="dxa"/>
                                </w:tcPr>
                                <w:p w14:paraId="0AE5C28B" w14:textId="77777777" w:rsidR="001A3B29" w:rsidRPr="000B0E14" w:rsidRDefault="001A3B29" w:rsidP="003A33A0">
                                  <w:pPr>
                                    <w:rPr>
                                      <w:rFonts w:asciiTheme="majorHAnsi" w:hAnsiTheme="majorHAnsi"/>
                                      <w:sz w:val="22"/>
                                    </w:rPr>
                                  </w:pPr>
                                  <w:r>
                                    <w:rPr>
                                      <w:rFonts w:asciiTheme="majorHAnsi" w:hAnsiTheme="majorHAnsi"/>
                                      <w:sz w:val="22"/>
                                    </w:rPr>
                                    <w:t>Full and effective p</w:t>
                                  </w:r>
                                  <w:r w:rsidRPr="000B0E14">
                                    <w:rPr>
                                      <w:rFonts w:asciiTheme="majorHAnsi" w:hAnsiTheme="majorHAnsi"/>
                                      <w:sz w:val="22"/>
                                    </w:rPr>
                                    <w:t>articipation in activities</w:t>
                                  </w:r>
                                </w:p>
                              </w:tc>
                              <w:tc>
                                <w:tcPr>
                                  <w:tcW w:w="1460" w:type="dxa"/>
                                </w:tcPr>
                                <w:p w14:paraId="2B6508F1" w14:textId="77777777" w:rsidR="001A3B29" w:rsidRPr="000B0E14" w:rsidRDefault="001A3B29" w:rsidP="006E50D1">
                                  <w:pPr>
                                    <w:jc w:val="both"/>
                                    <w:rPr>
                                      <w:rFonts w:ascii="Arial Narrow" w:hAnsi="Arial Narrow"/>
                                      <w:sz w:val="22"/>
                                    </w:rPr>
                                  </w:pPr>
                                </w:p>
                              </w:tc>
                              <w:tc>
                                <w:tcPr>
                                  <w:tcW w:w="1280" w:type="dxa"/>
                                </w:tcPr>
                                <w:p w14:paraId="5E14D31A" w14:textId="77777777" w:rsidR="001A3B29" w:rsidRPr="000B0E14" w:rsidRDefault="001A3B29" w:rsidP="006E50D1">
                                  <w:pPr>
                                    <w:jc w:val="both"/>
                                    <w:rPr>
                                      <w:rFonts w:ascii="Arial Narrow" w:hAnsi="Arial Narrow"/>
                                      <w:sz w:val="22"/>
                                    </w:rPr>
                                  </w:pPr>
                                </w:p>
                              </w:tc>
                              <w:tc>
                                <w:tcPr>
                                  <w:tcW w:w="1280" w:type="dxa"/>
                                </w:tcPr>
                                <w:p w14:paraId="5FF36635" w14:textId="77777777" w:rsidR="001A3B29" w:rsidRPr="000B0E14" w:rsidRDefault="001A3B29" w:rsidP="006E50D1">
                                  <w:pPr>
                                    <w:jc w:val="both"/>
                                    <w:rPr>
                                      <w:rFonts w:ascii="Arial Narrow" w:hAnsi="Arial Narrow"/>
                                      <w:sz w:val="22"/>
                                    </w:rPr>
                                  </w:pPr>
                                </w:p>
                              </w:tc>
                            </w:tr>
                          </w:tbl>
                          <w:p w14:paraId="2DA4574D" w14:textId="77777777" w:rsidR="001A3B29" w:rsidRPr="008B7CAD" w:rsidRDefault="001A3B29" w:rsidP="001A3B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233157EE" id="_x0000_s1054" type="#_x0000_t202" style="width:447.15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" fillcolor="#daeec3" strokeweight=".5pt">
                <v:textbox style="mso-fit-shape-to-text:t">
                  <w:txbxContent>
                    <w:p w14:paraId="1ADCED5F" w14:textId="1787B91D" w:rsidR="001A3B29" w:rsidRDefault="001A3B29" w:rsidP="001A3B29">
                      <w:pPr>
                        <w:jc w:val="both"/>
                        <w:rPr>
                          <w:rFonts w:asciiTheme="majorHAnsi" w:hAnsiTheme="majorHAnsi"/>
                          <w:b/>
                          <w:bCs/>
                          <w:szCs w:val="22"/>
                        </w:rPr>
                      </w:pPr>
                      <w:r w:rsidRPr="004D409D">
                        <w:rPr>
                          <w:rFonts w:asciiTheme="majorHAnsi" w:hAnsiTheme="majorHAnsi"/>
                          <w:b/>
                          <w:bCs/>
                          <w:szCs w:val="22"/>
                        </w:rPr>
                        <w:t>Example of a table to summarize</w:t>
                      </w:r>
                      <w:r>
                        <w:rPr>
                          <w:rFonts w:asciiTheme="majorHAnsi" w:hAnsiTheme="majorHAnsi"/>
                          <w:b/>
                          <w:bCs/>
                          <w:szCs w:val="22"/>
                        </w:rPr>
                        <w:t xml:space="preserve"> prevalent gender inequalities </w:t>
                      </w:r>
                    </w:p>
                    <w:p w14:paraId="604174BF" w14:textId="77777777" w:rsidR="001A3B29" w:rsidRDefault="001A3B29" w:rsidP="001A3B29">
                      <w:pPr>
                        <w:jc w:val="both"/>
                        <w:rPr>
                          <w:rFonts w:asciiTheme="majorHAnsi" w:hAnsiTheme="majorHAnsi"/>
                          <w:sz w:val="28"/>
                          <w:u w:val="single"/>
                        </w:rPr>
                      </w:pPr>
                    </w:p>
                    <w:p w14:paraId="5DBEC76D" w14:textId="20E45B3B" w:rsidR="001A3B29" w:rsidRPr="000B0E14" w:rsidRDefault="001A3B29" w:rsidP="001A3B29">
                      <w:pPr>
                        <w:jc w:val="both"/>
                        <w:rPr>
                          <w:rFonts w:asciiTheme="majorHAnsi" w:hAnsiTheme="majorHAnsi"/>
                          <w:color w:val="3366FF"/>
                          <w:sz w:val="28"/>
                        </w:rPr>
                      </w:pPr>
                      <w:r w:rsidRPr="000B0E14">
                        <w:rPr>
                          <w:rFonts w:asciiTheme="majorHAnsi" w:hAnsiTheme="majorHAnsi"/>
                          <w:b/>
                        </w:rPr>
                        <w:t xml:space="preserve">Table XX. </w:t>
                      </w:r>
                      <w:r w:rsidR="00FB2EB7">
                        <w:rPr>
                          <w:rFonts w:asciiTheme="majorHAnsi" w:hAnsiTheme="majorHAnsi"/>
                        </w:rPr>
                        <w:t>Prevalent inequalities in biodiversity sectors</w:t>
                      </w:r>
                      <w:r w:rsidRPr="000B0E14">
                        <w:rPr>
                          <w:rFonts w:asciiTheme="majorHAnsi" w:hAnsiTheme="majorHAnsi"/>
                        </w:rPr>
                        <w:t>. The numbers in each box represent the number of women who selected th</w:t>
                      </w:r>
                      <w:r w:rsidR="00FB2EB7">
                        <w:rPr>
                          <w:rFonts w:asciiTheme="majorHAnsi" w:hAnsiTheme="majorHAnsi"/>
                        </w:rPr>
                        <w:t>e inequalities as their main issues</w:t>
                      </w:r>
                      <w:r w:rsidRPr="000B0E14">
                        <w:rPr>
                          <w:rFonts w:asciiTheme="majorHAnsi" w:hAnsiTheme="majorHAnsi"/>
                        </w:rPr>
                        <w:t xml:space="preserve">. </w:t>
                      </w:r>
                      <w:r w:rsidRPr="000B0E14">
                        <w:rPr>
                          <w:rFonts w:asciiTheme="majorHAnsi" w:hAnsiTheme="majorHAnsi"/>
                          <w:sz w:val="20"/>
                        </w:rPr>
                        <w:t xml:space="preserve">Source: Focus groups </w:t>
                      </w:r>
                    </w:p>
                    <w:p w14:paraId="7AF590C3" w14:textId="77777777" w:rsidR="001A3B29" w:rsidRPr="000B0E14" w:rsidRDefault="001A3B29" w:rsidP="001A3B29">
                      <w:pPr>
                        <w:jc w:val="both"/>
                        <w:rPr>
                          <w:rFonts w:asciiTheme="majorHAnsi" w:hAnsiTheme="majorHAnsi"/>
                          <w:color w:val="3366FF"/>
                          <w:sz w:val="28"/>
                        </w:rPr>
                      </w:pPr>
                    </w:p>
                    <w:tbl>
                      <w:tblPr>
                        <w:tblStyle w:val="TableGrid"/>
                        <w:tblW w:w="0" w:type="auto"/>
                        <w:tblLook w:val="04A0" w:firstRow="1" w:lastRow="0" w:firstColumn="1" w:lastColumn="0" w:noHBand="0" w:noVBand="1"/>
                      </w:tblPr>
                      <w:tblGrid>
                        <w:gridCol w:w="3595"/>
                        <w:gridCol w:w="1460"/>
                        <w:gridCol w:w="1280"/>
                        <w:gridCol w:w="1280"/>
                      </w:tblGrid>
                      <w:tr w:rsidR="001A3B29" w:rsidRPr="000B0E14" w14:paraId="67B270CF" w14:textId="77777777" w:rsidTr="003A33A0">
                        <w:tc>
                          <w:tcPr>
                            <w:tcW w:w="3595" w:type="dxa"/>
                          </w:tcPr>
                          <w:p w14:paraId="39BF85D2" w14:textId="77777777" w:rsidR="001A3B29" w:rsidRPr="000B0E14" w:rsidRDefault="001A3B29" w:rsidP="003A33A0">
                            <w:pPr>
                              <w:rPr>
                                <w:rFonts w:asciiTheme="majorHAnsi" w:hAnsiTheme="majorHAnsi"/>
                              </w:rPr>
                            </w:pPr>
                          </w:p>
                        </w:tc>
                        <w:tc>
                          <w:tcPr>
                            <w:tcW w:w="1460" w:type="dxa"/>
                          </w:tcPr>
                          <w:p w14:paraId="037DA23C" w14:textId="77777777" w:rsidR="001A3B29" w:rsidRPr="000B0E14" w:rsidRDefault="001A3B29" w:rsidP="006E50D1">
                            <w:pPr>
                              <w:jc w:val="both"/>
                              <w:rPr>
                                <w:rFonts w:asciiTheme="majorHAnsi" w:hAnsiTheme="majorHAnsi"/>
                                <w:b/>
                                <w:sz w:val="22"/>
                              </w:rPr>
                            </w:pPr>
                            <w:r w:rsidRPr="000B0E14">
                              <w:rPr>
                                <w:rFonts w:asciiTheme="majorHAnsi" w:hAnsiTheme="majorHAnsi"/>
                                <w:b/>
                                <w:sz w:val="22"/>
                              </w:rPr>
                              <w:t xml:space="preserve">Community </w:t>
                            </w:r>
                          </w:p>
                        </w:tc>
                        <w:tc>
                          <w:tcPr>
                            <w:tcW w:w="1280" w:type="dxa"/>
                          </w:tcPr>
                          <w:p w14:paraId="05C57C37" w14:textId="77777777" w:rsidR="001A3B29" w:rsidRPr="000B0E14" w:rsidRDefault="001A3B29" w:rsidP="006E50D1">
                            <w:pPr>
                              <w:jc w:val="both"/>
                              <w:rPr>
                                <w:rFonts w:asciiTheme="majorHAnsi" w:hAnsiTheme="majorHAnsi"/>
                                <w:b/>
                                <w:sz w:val="22"/>
                              </w:rPr>
                            </w:pPr>
                            <w:r w:rsidRPr="000B0E14">
                              <w:rPr>
                                <w:rFonts w:asciiTheme="majorHAnsi" w:hAnsiTheme="majorHAnsi"/>
                                <w:b/>
                                <w:sz w:val="22"/>
                              </w:rPr>
                              <w:t xml:space="preserve">Community </w:t>
                            </w:r>
                          </w:p>
                        </w:tc>
                        <w:tc>
                          <w:tcPr>
                            <w:tcW w:w="1280" w:type="dxa"/>
                          </w:tcPr>
                          <w:p w14:paraId="043B081A" w14:textId="77777777" w:rsidR="001A3B29" w:rsidRPr="000B0E14" w:rsidRDefault="001A3B29" w:rsidP="006E50D1">
                            <w:pPr>
                              <w:jc w:val="both"/>
                              <w:rPr>
                                <w:rFonts w:asciiTheme="majorHAnsi" w:hAnsiTheme="majorHAnsi"/>
                                <w:b/>
                                <w:sz w:val="22"/>
                              </w:rPr>
                            </w:pPr>
                            <w:r w:rsidRPr="000B0E14">
                              <w:rPr>
                                <w:rFonts w:asciiTheme="majorHAnsi" w:hAnsiTheme="majorHAnsi"/>
                                <w:b/>
                                <w:sz w:val="22"/>
                              </w:rPr>
                              <w:t xml:space="preserve">Community </w:t>
                            </w:r>
                          </w:p>
                        </w:tc>
                      </w:tr>
                      <w:tr w:rsidR="001A3B29" w:rsidRPr="000B0E14" w14:paraId="32D06E9B" w14:textId="77777777" w:rsidTr="003A33A0">
                        <w:tc>
                          <w:tcPr>
                            <w:tcW w:w="3595" w:type="dxa"/>
                          </w:tcPr>
                          <w:p w14:paraId="439EAB36" w14:textId="77777777" w:rsidR="001A3B29" w:rsidRPr="000B0E14" w:rsidRDefault="001A3B29" w:rsidP="003A33A0">
                            <w:pPr>
                              <w:rPr>
                                <w:rFonts w:asciiTheme="majorHAnsi" w:hAnsiTheme="majorHAnsi"/>
                                <w:sz w:val="22"/>
                              </w:rPr>
                            </w:pPr>
                            <w:r>
                              <w:rPr>
                                <w:rFonts w:asciiTheme="majorHAnsi" w:hAnsiTheme="majorHAnsi"/>
                                <w:sz w:val="22"/>
                              </w:rPr>
                              <w:t>Rights to own land</w:t>
                            </w:r>
                          </w:p>
                        </w:tc>
                        <w:tc>
                          <w:tcPr>
                            <w:tcW w:w="1460" w:type="dxa"/>
                          </w:tcPr>
                          <w:p w14:paraId="391B13AE" w14:textId="77777777" w:rsidR="001A3B29" w:rsidRPr="000B0E14" w:rsidRDefault="001A3B29" w:rsidP="006E50D1">
                            <w:pPr>
                              <w:jc w:val="both"/>
                              <w:rPr>
                                <w:rFonts w:ascii="Arial Narrow" w:hAnsi="Arial Narrow"/>
                                <w:sz w:val="22"/>
                              </w:rPr>
                            </w:pPr>
                          </w:p>
                        </w:tc>
                        <w:tc>
                          <w:tcPr>
                            <w:tcW w:w="1280" w:type="dxa"/>
                          </w:tcPr>
                          <w:p w14:paraId="5ECEC49D" w14:textId="77777777" w:rsidR="001A3B29" w:rsidRPr="000B0E14" w:rsidRDefault="001A3B29" w:rsidP="006E50D1">
                            <w:pPr>
                              <w:jc w:val="both"/>
                              <w:rPr>
                                <w:rFonts w:ascii="Arial Narrow" w:hAnsi="Arial Narrow"/>
                                <w:sz w:val="22"/>
                              </w:rPr>
                            </w:pPr>
                          </w:p>
                        </w:tc>
                        <w:tc>
                          <w:tcPr>
                            <w:tcW w:w="1280" w:type="dxa"/>
                          </w:tcPr>
                          <w:p w14:paraId="3D59A309" w14:textId="77777777" w:rsidR="001A3B29" w:rsidRPr="000B0E14" w:rsidRDefault="001A3B29" w:rsidP="006E50D1">
                            <w:pPr>
                              <w:jc w:val="both"/>
                              <w:rPr>
                                <w:rFonts w:ascii="Arial Narrow" w:hAnsi="Arial Narrow"/>
                                <w:sz w:val="22"/>
                              </w:rPr>
                            </w:pPr>
                          </w:p>
                        </w:tc>
                      </w:tr>
                      <w:tr w:rsidR="001A3B29" w:rsidRPr="000B0E14" w14:paraId="2AF3AB77" w14:textId="77777777" w:rsidTr="003A33A0">
                        <w:tc>
                          <w:tcPr>
                            <w:tcW w:w="3595" w:type="dxa"/>
                          </w:tcPr>
                          <w:p w14:paraId="012FFE17" w14:textId="77777777" w:rsidR="001A3B29" w:rsidRPr="000B0E14" w:rsidRDefault="001A3B29" w:rsidP="003A33A0">
                            <w:pPr>
                              <w:rPr>
                                <w:rFonts w:asciiTheme="majorHAnsi" w:hAnsiTheme="majorHAnsi"/>
                                <w:sz w:val="22"/>
                              </w:rPr>
                            </w:pPr>
                            <w:r w:rsidRPr="000B0E14">
                              <w:rPr>
                                <w:rFonts w:asciiTheme="majorHAnsi" w:hAnsiTheme="majorHAnsi"/>
                                <w:sz w:val="22"/>
                              </w:rPr>
                              <w:t xml:space="preserve">Opportunity to </w:t>
                            </w:r>
                            <w:r>
                              <w:rPr>
                                <w:rFonts w:asciiTheme="majorHAnsi" w:hAnsiTheme="majorHAnsi"/>
                                <w:sz w:val="22"/>
                              </w:rPr>
                              <w:t>acquire</w:t>
                            </w:r>
                            <w:r w:rsidRPr="000B0E14">
                              <w:rPr>
                                <w:rFonts w:asciiTheme="majorHAnsi" w:hAnsiTheme="majorHAnsi"/>
                                <w:sz w:val="22"/>
                              </w:rPr>
                              <w:t xml:space="preserve"> land</w:t>
                            </w:r>
                          </w:p>
                        </w:tc>
                        <w:tc>
                          <w:tcPr>
                            <w:tcW w:w="1460" w:type="dxa"/>
                          </w:tcPr>
                          <w:p w14:paraId="29335A4D" w14:textId="77777777" w:rsidR="001A3B29" w:rsidRPr="000B0E14" w:rsidRDefault="001A3B29" w:rsidP="006E50D1">
                            <w:pPr>
                              <w:jc w:val="both"/>
                              <w:rPr>
                                <w:rFonts w:ascii="Arial Narrow" w:hAnsi="Arial Narrow"/>
                                <w:sz w:val="22"/>
                              </w:rPr>
                            </w:pPr>
                          </w:p>
                        </w:tc>
                        <w:tc>
                          <w:tcPr>
                            <w:tcW w:w="1280" w:type="dxa"/>
                          </w:tcPr>
                          <w:p w14:paraId="321BFA51" w14:textId="77777777" w:rsidR="001A3B29" w:rsidRPr="000B0E14" w:rsidRDefault="001A3B29" w:rsidP="006E50D1">
                            <w:pPr>
                              <w:jc w:val="both"/>
                              <w:rPr>
                                <w:rFonts w:ascii="Arial Narrow" w:hAnsi="Arial Narrow"/>
                                <w:sz w:val="22"/>
                              </w:rPr>
                            </w:pPr>
                          </w:p>
                        </w:tc>
                        <w:tc>
                          <w:tcPr>
                            <w:tcW w:w="1280" w:type="dxa"/>
                          </w:tcPr>
                          <w:p w14:paraId="765EB932" w14:textId="77777777" w:rsidR="001A3B29" w:rsidRPr="000B0E14" w:rsidRDefault="001A3B29" w:rsidP="006E50D1">
                            <w:pPr>
                              <w:jc w:val="both"/>
                              <w:rPr>
                                <w:rFonts w:ascii="Arial Narrow" w:hAnsi="Arial Narrow"/>
                                <w:sz w:val="22"/>
                              </w:rPr>
                            </w:pPr>
                          </w:p>
                        </w:tc>
                      </w:tr>
                      <w:tr w:rsidR="001A3B29" w:rsidRPr="000B0E14" w14:paraId="0DC1E416" w14:textId="77777777" w:rsidTr="003A33A0">
                        <w:tc>
                          <w:tcPr>
                            <w:tcW w:w="3595" w:type="dxa"/>
                          </w:tcPr>
                          <w:p w14:paraId="6105AC80" w14:textId="77777777" w:rsidR="001A3B29" w:rsidRPr="000B0E14" w:rsidRDefault="001A3B29" w:rsidP="003A33A0">
                            <w:pPr>
                              <w:rPr>
                                <w:rFonts w:asciiTheme="majorHAnsi" w:hAnsiTheme="majorHAnsi"/>
                                <w:sz w:val="22"/>
                              </w:rPr>
                            </w:pPr>
                            <w:r w:rsidRPr="000B0E14">
                              <w:rPr>
                                <w:rFonts w:asciiTheme="majorHAnsi" w:hAnsiTheme="majorHAnsi"/>
                                <w:sz w:val="22"/>
                              </w:rPr>
                              <w:t>Control over profits</w:t>
                            </w:r>
                          </w:p>
                        </w:tc>
                        <w:tc>
                          <w:tcPr>
                            <w:tcW w:w="1460" w:type="dxa"/>
                          </w:tcPr>
                          <w:p w14:paraId="31B79426" w14:textId="77777777" w:rsidR="001A3B29" w:rsidRPr="000B0E14" w:rsidRDefault="001A3B29" w:rsidP="006E50D1">
                            <w:pPr>
                              <w:jc w:val="both"/>
                              <w:rPr>
                                <w:rFonts w:ascii="Arial Narrow" w:hAnsi="Arial Narrow"/>
                                <w:sz w:val="22"/>
                              </w:rPr>
                            </w:pPr>
                          </w:p>
                        </w:tc>
                        <w:tc>
                          <w:tcPr>
                            <w:tcW w:w="1280" w:type="dxa"/>
                          </w:tcPr>
                          <w:p w14:paraId="6ABB53FD" w14:textId="77777777" w:rsidR="001A3B29" w:rsidRPr="000B0E14" w:rsidRDefault="001A3B29" w:rsidP="006E50D1">
                            <w:pPr>
                              <w:jc w:val="both"/>
                              <w:rPr>
                                <w:rFonts w:ascii="Arial Narrow" w:hAnsi="Arial Narrow"/>
                                <w:sz w:val="22"/>
                              </w:rPr>
                            </w:pPr>
                          </w:p>
                        </w:tc>
                        <w:tc>
                          <w:tcPr>
                            <w:tcW w:w="1280" w:type="dxa"/>
                          </w:tcPr>
                          <w:p w14:paraId="2F91F71D" w14:textId="77777777" w:rsidR="001A3B29" w:rsidRPr="000B0E14" w:rsidRDefault="001A3B29" w:rsidP="006E50D1">
                            <w:pPr>
                              <w:jc w:val="both"/>
                              <w:rPr>
                                <w:rFonts w:ascii="Arial Narrow" w:hAnsi="Arial Narrow"/>
                                <w:sz w:val="22"/>
                              </w:rPr>
                            </w:pPr>
                          </w:p>
                        </w:tc>
                      </w:tr>
                      <w:tr w:rsidR="001A3B29" w:rsidRPr="000B0E14" w14:paraId="29EECE7C" w14:textId="77777777" w:rsidTr="003A33A0">
                        <w:tc>
                          <w:tcPr>
                            <w:tcW w:w="3595" w:type="dxa"/>
                          </w:tcPr>
                          <w:p w14:paraId="6257DD95" w14:textId="77777777" w:rsidR="001A3B29" w:rsidRPr="000B0E14" w:rsidRDefault="001A3B29" w:rsidP="003A33A0">
                            <w:pPr>
                              <w:rPr>
                                <w:rFonts w:asciiTheme="majorHAnsi" w:hAnsiTheme="majorHAnsi"/>
                                <w:sz w:val="22"/>
                              </w:rPr>
                            </w:pPr>
                            <w:r w:rsidRPr="000B0E14">
                              <w:rPr>
                                <w:rFonts w:asciiTheme="majorHAnsi" w:hAnsiTheme="majorHAnsi"/>
                                <w:sz w:val="22"/>
                              </w:rPr>
                              <w:t>Opportunity to do different jobs</w:t>
                            </w:r>
                            <w:r>
                              <w:rPr>
                                <w:rFonts w:asciiTheme="majorHAnsi" w:hAnsiTheme="majorHAnsi"/>
                                <w:sz w:val="22"/>
                              </w:rPr>
                              <w:t xml:space="preserve"> related to biodiversity</w:t>
                            </w:r>
                          </w:p>
                        </w:tc>
                        <w:tc>
                          <w:tcPr>
                            <w:tcW w:w="1460" w:type="dxa"/>
                          </w:tcPr>
                          <w:p w14:paraId="5FDC82CE" w14:textId="77777777" w:rsidR="001A3B29" w:rsidRPr="000B0E14" w:rsidRDefault="001A3B29" w:rsidP="006E50D1">
                            <w:pPr>
                              <w:jc w:val="both"/>
                              <w:rPr>
                                <w:rFonts w:ascii="Arial Narrow" w:hAnsi="Arial Narrow"/>
                                <w:sz w:val="22"/>
                              </w:rPr>
                            </w:pPr>
                          </w:p>
                        </w:tc>
                        <w:tc>
                          <w:tcPr>
                            <w:tcW w:w="1280" w:type="dxa"/>
                          </w:tcPr>
                          <w:p w14:paraId="29930555" w14:textId="77777777" w:rsidR="001A3B29" w:rsidRPr="000B0E14" w:rsidRDefault="001A3B29" w:rsidP="006E50D1">
                            <w:pPr>
                              <w:jc w:val="both"/>
                              <w:rPr>
                                <w:rFonts w:ascii="Arial Narrow" w:hAnsi="Arial Narrow"/>
                                <w:sz w:val="22"/>
                              </w:rPr>
                            </w:pPr>
                          </w:p>
                        </w:tc>
                        <w:tc>
                          <w:tcPr>
                            <w:tcW w:w="1280" w:type="dxa"/>
                          </w:tcPr>
                          <w:p w14:paraId="08406852" w14:textId="77777777" w:rsidR="001A3B29" w:rsidRPr="000B0E14" w:rsidRDefault="001A3B29" w:rsidP="006E50D1">
                            <w:pPr>
                              <w:jc w:val="both"/>
                              <w:rPr>
                                <w:rFonts w:ascii="Arial Narrow" w:hAnsi="Arial Narrow"/>
                                <w:sz w:val="22"/>
                              </w:rPr>
                            </w:pPr>
                          </w:p>
                        </w:tc>
                      </w:tr>
                      <w:tr w:rsidR="001A3B29" w:rsidRPr="000B0E14" w14:paraId="29A0AA74" w14:textId="77777777" w:rsidTr="003A33A0">
                        <w:tc>
                          <w:tcPr>
                            <w:tcW w:w="3595" w:type="dxa"/>
                          </w:tcPr>
                          <w:p w14:paraId="49742378" w14:textId="77777777" w:rsidR="001A3B29" w:rsidRPr="000B0E14" w:rsidRDefault="001A3B29" w:rsidP="003A33A0">
                            <w:pPr>
                              <w:rPr>
                                <w:rFonts w:asciiTheme="majorHAnsi" w:hAnsiTheme="majorHAnsi"/>
                                <w:sz w:val="22"/>
                              </w:rPr>
                            </w:pPr>
                            <w:r>
                              <w:rPr>
                                <w:rFonts w:asciiTheme="majorHAnsi" w:hAnsiTheme="majorHAnsi"/>
                                <w:sz w:val="22"/>
                              </w:rPr>
                              <w:t>Voice and Influence in decision making</w:t>
                            </w:r>
                          </w:p>
                        </w:tc>
                        <w:tc>
                          <w:tcPr>
                            <w:tcW w:w="1460" w:type="dxa"/>
                          </w:tcPr>
                          <w:p w14:paraId="078183D2" w14:textId="77777777" w:rsidR="001A3B29" w:rsidRPr="000B0E14" w:rsidRDefault="001A3B29" w:rsidP="006E50D1">
                            <w:pPr>
                              <w:jc w:val="both"/>
                              <w:rPr>
                                <w:rFonts w:ascii="Arial Narrow" w:hAnsi="Arial Narrow"/>
                                <w:sz w:val="22"/>
                              </w:rPr>
                            </w:pPr>
                          </w:p>
                        </w:tc>
                        <w:tc>
                          <w:tcPr>
                            <w:tcW w:w="1280" w:type="dxa"/>
                          </w:tcPr>
                          <w:p w14:paraId="0EAABEDF" w14:textId="77777777" w:rsidR="001A3B29" w:rsidRPr="000B0E14" w:rsidRDefault="001A3B29" w:rsidP="006E50D1">
                            <w:pPr>
                              <w:jc w:val="both"/>
                              <w:rPr>
                                <w:rFonts w:ascii="Arial Narrow" w:hAnsi="Arial Narrow"/>
                                <w:sz w:val="22"/>
                              </w:rPr>
                            </w:pPr>
                          </w:p>
                        </w:tc>
                        <w:tc>
                          <w:tcPr>
                            <w:tcW w:w="1280" w:type="dxa"/>
                          </w:tcPr>
                          <w:p w14:paraId="4769319A" w14:textId="77777777" w:rsidR="001A3B29" w:rsidRPr="000B0E14" w:rsidRDefault="001A3B29" w:rsidP="006E50D1">
                            <w:pPr>
                              <w:jc w:val="both"/>
                              <w:rPr>
                                <w:rFonts w:ascii="Arial Narrow" w:hAnsi="Arial Narrow"/>
                                <w:sz w:val="22"/>
                              </w:rPr>
                            </w:pPr>
                          </w:p>
                        </w:tc>
                      </w:tr>
                      <w:tr w:rsidR="001A3B29" w:rsidRPr="000B0E14" w14:paraId="46DD837C" w14:textId="77777777" w:rsidTr="003A33A0">
                        <w:tc>
                          <w:tcPr>
                            <w:tcW w:w="3595" w:type="dxa"/>
                          </w:tcPr>
                          <w:p w14:paraId="13B7DEE3" w14:textId="77777777" w:rsidR="001A3B29" w:rsidRPr="000B0E14" w:rsidRDefault="001A3B29" w:rsidP="003A33A0">
                            <w:pPr>
                              <w:rPr>
                                <w:rFonts w:asciiTheme="majorHAnsi" w:hAnsiTheme="majorHAnsi"/>
                                <w:sz w:val="22"/>
                              </w:rPr>
                            </w:pPr>
                            <w:r w:rsidRPr="000B0E14">
                              <w:rPr>
                                <w:rFonts w:asciiTheme="majorHAnsi" w:hAnsiTheme="majorHAnsi"/>
                                <w:sz w:val="22"/>
                              </w:rPr>
                              <w:t>Access to non-cash benefits</w:t>
                            </w:r>
                          </w:p>
                        </w:tc>
                        <w:tc>
                          <w:tcPr>
                            <w:tcW w:w="1460" w:type="dxa"/>
                          </w:tcPr>
                          <w:p w14:paraId="0FEE6D87" w14:textId="77777777" w:rsidR="001A3B29" w:rsidRPr="000B0E14" w:rsidRDefault="001A3B29" w:rsidP="006E50D1">
                            <w:pPr>
                              <w:jc w:val="both"/>
                              <w:rPr>
                                <w:rFonts w:ascii="Arial Narrow" w:hAnsi="Arial Narrow"/>
                                <w:sz w:val="22"/>
                              </w:rPr>
                            </w:pPr>
                          </w:p>
                        </w:tc>
                        <w:tc>
                          <w:tcPr>
                            <w:tcW w:w="1280" w:type="dxa"/>
                          </w:tcPr>
                          <w:p w14:paraId="48EC9D53" w14:textId="77777777" w:rsidR="001A3B29" w:rsidRPr="000B0E14" w:rsidRDefault="001A3B29" w:rsidP="006E50D1">
                            <w:pPr>
                              <w:jc w:val="both"/>
                              <w:rPr>
                                <w:rFonts w:ascii="Arial Narrow" w:hAnsi="Arial Narrow"/>
                                <w:sz w:val="22"/>
                              </w:rPr>
                            </w:pPr>
                          </w:p>
                        </w:tc>
                        <w:tc>
                          <w:tcPr>
                            <w:tcW w:w="1280" w:type="dxa"/>
                          </w:tcPr>
                          <w:p w14:paraId="385C455B" w14:textId="77777777" w:rsidR="001A3B29" w:rsidRPr="000B0E14" w:rsidRDefault="001A3B29" w:rsidP="006E50D1">
                            <w:pPr>
                              <w:jc w:val="both"/>
                              <w:rPr>
                                <w:rFonts w:ascii="Arial Narrow" w:hAnsi="Arial Narrow"/>
                                <w:sz w:val="22"/>
                              </w:rPr>
                            </w:pPr>
                          </w:p>
                        </w:tc>
                      </w:tr>
                      <w:tr w:rsidR="001A3B29" w:rsidRPr="000B0E14" w14:paraId="357AE6F1" w14:textId="77777777" w:rsidTr="003A33A0">
                        <w:tc>
                          <w:tcPr>
                            <w:tcW w:w="3595" w:type="dxa"/>
                          </w:tcPr>
                          <w:p w14:paraId="3B09F434" w14:textId="77777777" w:rsidR="001A3B29" w:rsidRPr="000B0E14" w:rsidRDefault="001A3B29" w:rsidP="003A33A0">
                            <w:pPr>
                              <w:rPr>
                                <w:rFonts w:asciiTheme="majorHAnsi" w:hAnsiTheme="majorHAnsi"/>
                                <w:sz w:val="22"/>
                              </w:rPr>
                            </w:pPr>
                            <w:r w:rsidRPr="000B0E14">
                              <w:rPr>
                                <w:rFonts w:asciiTheme="majorHAnsi" w:hAnsiTheme="majorHAnsi"/>
                                <w:sz w:val="22"/>
                              </w:rPr>
                              <w:t>Access to new technologies</w:t>
                            </w:r>
                          </w:p>
                        </w:tc>
                        <w:tc>
                          <w:tcPr>
                            <w:tcW w:w="1460" w:type="dxa"/>
                          </w:tcPr>
                          <w:p w14:paraId="07EA45A9" w14:textId="77777777" w:rsidR="001A3B29" w:rsidRPr="000B0E14" w:rsidRDefault="001A3B29" w:rsidP="006E50D1">
                            <w:pPr>
                              <w:jc w:val="both"/>
                              <w:rPr>
                                <w:rFonts w:ascii="Arial Narrow" w:hAnsi="Arial Narrow"/>
                                <w:sz w:val="22"/>
                              </w:rPr>
                            </w:pPr>
                          </w:p>
                        </w:tc>
                        <w:tc>
                          <w:tcPr>
                            <w:tcW w:w="1280" w:type="dxa"/>
                          </w:tcPr>
                          <w:p w14:paraId="417F24E8" w14:textId="77777777" w:rsidR="001A3B29" w:rsidRPr="000B0E14" w:rsidRDefault="001A3B29" w:rsidP="006E50D1">
                            <w:pPr>
                              <w:jc w:val="both"/>
                              <w:rPr>
                                <w:rFonts w:ascii="Arial Narrow" w:hAnsi="Arial Narrow"/>
                                <w:sz w:val="22"/>
                              </w:rPr>
                            </w:pPr>
                          </w:p>
                        </w:tc>
                        <w:tc>
                          <w:tcPr>
                            <w:tcW w:w="1280" w:type="dxa"/>
                          </w:tcPr>
                          <w:p w14:paraId="45B7C12E" w14:textId="77777777" w:rsidR="001A3B29" w:rsidRPr="000B0E14" w:rsidRDefault="001A3B29" w:rsidP="006E50D1">
                            <w:pPr>
                              <w:jc w:val="both"/>
                              <w:rPr>
                                <w:rFonts w:ascii="Arial Narrow" w:hAnsi="Arial Narrow"/>
                                <w:sz w:val="22"/>
                              </w:rPr>
                            </w:pPr>
                          </w:p>
                        </w:tc>
                      </w:tr>
                      <w:tr w:rsidR="001A3B29" w:rsidRPr="000B0E14" w14:paraId="1CE27C52" w14:textId="77777777" w:rsidTr="003A33A0">
                        <w:tc>
                          <w:tcPr>
                            <w:tcW w:w="3595" w:type="dxa"/>
                          </w:tcPr>
                          <w:p w14:paraId="46FA6E3D" w14:textId="77777777" w:rsidR="001A3B29" w:rsidRPr="000B0E14" w:rsidRDefault="001A3B29" w:rsidP="003A33A0">
                            <w:pPr>
                              <w:rPr>
                                <w:rFonts w:asciiTheme="majorHAnsi" w:hAnsiTheme="majorHAnsi"/>
                                <w:sz w:val="22"/>
                              </w:rPr>
                            </w:pPr>
                            <w:r w:rsidRPr="000B0E14">
                              <w:rPr>
                                <w:rFonts w:asciiTheme="majorHAnsi" w:hAnsiTheme="majorHAnsi"/>
                                <w:sz w:val="22"/>
                              </w:rPr>
                              <w:t>Access to economic benefits</w:t>
                            </w:r>
                          </w:p>
                        </w:tc>
                        <w:tc>
                          <w:tcPr>
                            <w:tcW w:w="1460" w:type="dxa"/>
                          </w:tcPr>
                          <w:p w14:paraId="1063E6F7" w14:textId="77777777" w:rsidR="001A3B29" w:rsidRPr="000B0E14" w:rsidRDefault="001A3B29" w:rsidP="006E50D1">
                            <w:pPr>
                              <w:jc w:val="both"/>
                              <w:rPr>
                                <w:rFonts w:ascii="Arial Narrow" w:hAnsi="Arial Narrow"/>
                                <w:b/>
                                <w:sz w:val="22"/>
                              </w:rPr>
                            </w:pPr>
                          </w:p>
                        </w:tc>
                        <w:tc>
                          <w:tcPr>
                            <w:tcW w:w="1280" w:type="dxa"/>
                          </w:tcPr>
                          <w:p w14:paraId="63A04C2C" w14:textId="77777777" w:rsidR="001A3B29" w:rsidRPr="000B0E14" w:rsidRDefault="001A3B29" w:rsidP="006E50D1">
                            <w:pPr>
                              <w:jc w:val="both"/>
                              <w:rPr>
                                <w:rFonts w:ascii="Arial Narrow" w:hAnsi="Arial Narrow"/>
                                <w:b/>
                                <w:sz w:val="22"/>
                              </w:rPr>
                            </w:pPr>
                          </w:p>
                        </w:tc>
                        <w:tc>
                          <w:tcPr>
                            <w:tcW w:w="1280" w:type="dxa"/>
                          </w:tcPr>
                          <w:p w14:paraId="179727E7" w14:textId="77777777" w:rsidR="001A3B29" w:rsidRPr="000B0E14" w:rsidRDefault="001A3B29" w:rsidP="006E50D1">
                            <w:pPr>
                              <w:jc w:val="both"/>
                              <w:rPr>
                                <w:rFonts w:ascii="Arial Narrow" w:hAnsi="Arial Narrow"/>
                                <w:b/>
                                <w:sz w:val="22"/>
                              </w:rPr>
                            </w:pPr>
                          </w:p>
                        </w:tc>
                      </w:tr>
                      <w:tr w:rsidR="001A3B29" w:rsidRPr="000B0E14" w14:paraId="57A3079A" w14:textId="77777777" w:rsidTr="003A33A0">
                        <w:tc>
                          <w:tcPr>
                            <w:tcW w:w="3595" w:type="dxa"/>
                          </w:tcPr>
                          <w:p w14:paraId="37C8207E" w14:textId="77777777" w:rsidR="001A3B29" w:rsidRPr="000B0E14" w:rsidRDefault="001A3B29" w:rsidP="003A33A0">
                            <w:pPr>
                              <w:rPr>
                                <w:rFonts w:asciiTheme="majorHAnsi" w:hAnsiTheme="majorHAnsi"/>
                                <w:sz w:val="22"/>
                              </w:rPr>
                            </w:pPr>
                            <w:r w:rsidRPr="000B0E14">
                              <w:rPr>
                                <w:rFonts w:asciiTheme="majorHAnsi" w:hAnsiTheme="majorHAnsi"/>
                                <w:sz w:val="22"/>
                              </w:rPr>
                              <w:t>Access to natural resources</w:t>
                            </w:r>
                          </w:p>
                        </w:tc>
                        <w:tc>
                          <w:tcPr>
                            <w:tcW w:w="1460" w:type="dxa"/>
                          </w:tcPr>
                          <w:p w14:paraId="13935F49" w14:textId="77777777" w:rsidR="001A3B29" w:rsidRPr="000B0E14" w:rsidRDefault="001A3B29" w:rsidP="006E50D1">
                            <w:pPr>
                              <w:jc w:val="both"/>
                              <w:rPr>
                                <w:rFonts w:ascii="Arial Narrow" w:hAnsi="Arial Narrow"/>
                                <w:sz w:val="22"/>
                              </w:rPr>
                            </w:pPr>
                          </w:p>
                        </w:tc>
                        <w:tc>
                          <w:tcPr>
                            <w:tcW w:w="1280" w:type="dxa"/>
                          </w:tcPr>
                          <w:p w14:paraId="17BB415F" w14:textId="77777777" w:rsidR="001A3B29" w:rsidRPr="000B0E14" w:rsidRDefault="001A3B29" w:rsidP="006E50D1">
                            <w:pPr>
                              <w:jc w:val="both"/>
                              <w:rPr>
                                <w:rFonts w:ascii="Arial Narrow" w:hAnsi="Arial Narrow"/>
                                <w:sz w:val="22"/>
                              </w:rPr>
                            </w:pPr>
                          </w:p>
                        </w:tc>
                        <w:tc>
                          <w:tcPr>
                            <w:tcW w:w="1280" w:type="dxa"/>
                          </w:tcPr>
                          <w:p w14:paraId="05C7A8CA" w14:textId="77777777" w:rsidR="001A3B29" w:rsidRPr="000B0E14" w:rsidRDefault="001A3B29" w:rsidP="006E50D1">
                            <w:pPr>
                              <w:jc w:val="both"/>
                              <w:rPr>
                                <w:rFonts w:ascii="Arial Narrow" w:hAnsi="Arial Narrow"/>
                                <w:sz w:val="22"/>
                              </w:rPr>
                            </w:pPr>
                          </w:p>
                        </w:tc>
                      </w:tr>
                      <w:tr w:rsidR="001A3B29" w:rsidRPr="000B0E14" w14:paraId="1960D642" w14:textId="77777777" w:rsidTr="003A33A0">
                        <w:tc>
                          <w:tcPr>
                            <w:tcW w:w="3595" w:type="dxa"/>
                          </w:tcPr>
                          <w:p w14:paraId="24677DF5" w14:textId="77777777" w:rsidR="001A3B29" w:rsidRPr="000B0E14" w:rsidRDefault="001A3B29" w:rsidP="003A33A0">
                            <w:pPr>
                              <w:rPr>
                                <w:rFonts w:asciiTheme="majorHAnsi" w:hAnsiTheme="majorHAnsi"/>
                                <w:sz w:val="22"/>
                              </w:rPr>
                            </w:pPr>
                            <w:r w:rsidRPr="000B0E14">
                              <w:rPr>
                                <w:rFonts w:asciiTheme="majorHAnsi" w:hAnsiTheme="majorHAnsi"/>
                                <w:sz w:val="22"/>
                              </w:rPr>
                              <w:t>Access to credit/financing</w:t>
                            </w:r>
                          </w:p>
                        </w:tc>
                        <w:tc>
                          <w:tcPr>
                            <w:tcW w:w="1460" w:type="dxa"/>
                          </w:tcPr>
                          <w:p w14:paraId="3157DFC5" w14:textId="77777777" w:rsidR="001A3B29" w:rsidRPr="000B0E14" w:rsidRDefault="001A3B29" w:rsidP="006E50D1">
                            <w:pPr>
                              <w:jc w:val="both"/>
                              <w:rPr>
                                <w:rFonts w:ascii="Arial Narrow" w:hAnsi="Arial Narrow"/>
                                <w:sz w:val="22"/>
                              </w:rPr>
                            </w:pPr>
                          </w:p>
                        </w:tc>
                        <w:tc>
                          <w:tcPr>
                            <w:tcW w:w="1280" w:type="dxa"/>
                          </w:tcPr>
                          <w:p w14:paraId="13305226" w14:textId="77777777" w:rsidR="001A3B29" w:rsidRPr="000B0E14" w:rsidRDefault="001A3B29" w:rsidP="006E50D1">
                            <w:pPr>
                              <w:jc w:val="both"/>
                              <w:rPr>
                                <w:rFonts w:ascii="Arial Narrow" w:hAnsi="Arial Narrow"/>
                                <w:sz w:val="22"/>
                              </w:rPr>
                            </w:pPr>
                          </w:p>
                        </w:tc>
                        <w:tc>
                          <w:tcPr>
                            <w:tcW w:w="1280" w:type="dxa"/>
                          </w:tcPr>
                          <w:p w14:paraId="3FCC3D84" w14:textId="77777777" w:rsidR="001A3B29" w:rsidRPr="000B0E14" w:rsidRDefault="001A3B29" w:rsidP="006E50D1">
                            <w:pPr>
                              <w:jc w:val="both"/>
                              <w:rPr>
                                <w:rFonts w:ascii="Arial Narrow" w:hAnsi="Arial Narrow"/>
                                <w:sz w:val="22"/>
                              </w:rPr>
                            </w:pPr>
                          </w:p>
                        </w:tc>
                      </w:tr>
                      <w:tr w:rsidR="001A3B29" w:rsidRPr="000B0E14" w14:paraId="16FCC3A0" w14:textId="77777777" w:rsidTr="003A33A0">
                        <w:tc>
                          <w:tcPr>
                            <w:tcW w:w="3595" w:type="dxa"/>
                          </w:tcPr>
                          <w:p w14:paraId="33086BA2" w14:textId="77777777" w:rsidR="001A3B29" w:rsidRPr="000B0E14" w:rsidRDefault="001A3B29" w:rsidP="003A33A0">
                            <w:pPr>
                              <w:rPr>
                                <w:rFonts w:asciiTheme="majorHAnsi" w:hAnsiTheme="majorHAnsi"/>
                                <w:sz w:val="22"/>
                              </w:rPr>
                            </w:pPr>
                            <w:r w:rsidRPr="000B0E14">
                              <w:rPr>
                                <w:rFonts w:asciiTheme="majorHAnsi" w:hAnsiTheme="majorHAnsi"/>
                                <w:sz w:val="22"/>
                              </w:rPr>
                              <w:t>Access to tools and equipment</w:t>
                            </w:r>
                          </w:p>
                        </w:tc>
                        <w:tc>
                          <w:tcPr>
                            <w:tcW w:w="1460" w:type="dxa"/>
                          </w:tcPr>
                          <w:p w14:paraId="6515EE88" w14:textId="77777777" w:rsidR="001A3B29" w:rsidRPr="000B0E14" w:rsidRDefault="001A3B29" w:rsidP="006E50D1">
                            <w:pPr>
                              <w:jc w:val="both"/>
                              <w:rPr>
                                <w:rFonts w:ascii="Arial Narrow" w:hAnsi="Arial Narrow"/>
                                <w:sz w:val="22"/>
                              </w:rPr>
                            </w:pPr>
                          </w:p>
                        </w:tc>
                        <w:tc>
                          <w:tcPr>
                            <w:tcW w:w="1280" w:type="dxa"/>
                          </w:tcPr>
                          <w:p w14:paraId="156CB897" w14:textId="77777777" w:rsidR="001A3B29" w:rsidRPr="000B0E14" w:rsidRDefault="001A3B29" w:rsidP="006E50D1">
                            <w:pPr>
                              <w:jc w:val="both"/>
                              <w:rPr>
                                <w:rFonts w:ascii="Arial Narrow" w:hAnsi="Arial Narrow"/>
                                <w:sz w:val="22"/>
                              </w:rPr>
                            </w:pPr>
                          </w:p>
                        </w:tc>
                        <w:tc>
                          <w:tcPr>
                            <w:tcW w:w="1280" w:type="dxa"/>
                          </w:tcPr>
                          <w:p w14:paraId="06F242E3" w14:textId="77777777" w:rsidR="001A3B29" w:rsidRPr="000B0E14" w:rsidRDefault="001A3B29" w:rsidP="006E50D1">
                            <w:pPr>
                              <w:jc w:val="both"/>
                              <w:rPr>
                                <w:rFonts w:ascii="Arial Narrow" w:hAnsi="Arial Narrow"/>
                                <w:sz w:val="22"/>
                              </w:rPr>
                            </w:pPr>
                          </w:p>
                        </w:tc>
                      </w:tr>
                      <w:tr w:rsidR="001A3B29" w:rsidRPr="000B0E14" w14:paraId="0753C4EF" w14:textId="77777777" w:rsidTr="003A33A0">
                        <w:tc>
                          <w:tcPr>
                            <w:tcW w:w="3595" w:type="dxa"/>
                          </w:tcPr>
                          <w:p w14:paraId="79E99DB3" w14:textId="77777777" w:rsidR="001A3B29" w:rsidRPr="000B0E14" w:rsidRDefault="001A3B29" w:rsidP="003A33A0">
                            <w:pPr>
                              <w:rPr>
                                <w:rFonts w:asciiTheme="majorHAnsi" w:hAnsiTheme="majorHAnsi"/>
                                <w:sz w:val="22"/>
                              </w:rPr>
                            </w:pPr>
                            <w:r w:rsidRPr="000B0E14">
                              <w:rPr>
                                <w:rFonts w:asciiTheme="majorHAnsi" w:hAnsiTheme="majorHAnsi"/>
                                <w:sz w:val="22"/>
                              </w:rPr>
                              <w:t>Access to information</w:t>
                            </w:r>
                          </w:p>
                        </w:tc>
                        <w:tc>
                          <w:tcPr>
                            <w:tcW w:w="1460" w:type="dxa"/>
                          </w:tcPr>
                          <w:p w14:paraId="1253CE4C" w14:textId="77777777" w:rsidR="001A3B29" w:rsidRPr="000B0E14" w:rsidRDefault="001A3B29" w:rsidP="006E50D1">
                            <w:pPr>
                              <w:jc w:val="both"/>
                              <w:rPr>
                                <w:rFonts w:ascii="Arial Narrow" w:hAnsi="Arial Narrow"/>
                                <w:sz w:val="22"/>
                              </w:rPr>
                            </w:pPr>
                          </w:p>
                        </w:tc>
                        <w:tc>
                          <w:tcPr>
                            <w:tcW w:w="1280" w:type="dxa"/>
                          </w:tcPr>
                          <w:p w14:paraId="341DED3C" w14:textId="77777777" w:rsidR="001A3B29" w:rsidRPr="000B0E14" w:rsidRDefault="001A3B29" w:rsidP="006E50D1">
                            <w:pPr>
                              <w:jc w:val="both"/>
                              <w:rPr>
                                <w:rFonts w:ascii="Arial Narrow" w:hAnsi="Arial Narrow"/>
                                <w:sz w:val="22"/>
                              </w:rPr>
                            </w:pPr>
                          </w:p>
                        </w:tc>
                        <w:tc>
                          <w:tcPr>
                            <w:tcW w:w="1280" w:type="dxa"/>
                          </w:tcPr>
                          <w:p w14:paraId="7B22F667" w14:textId="77777777" w:rsidR="001A3B29" w:rsidRPr="000B0E14" w:rsidRDefault="001A3B29" w:rsidP="006E50D1">
                            <w:pPr>
                              <w:jc w:val="both"/>
                              <w:rPr>
                                <w:rFonts w:ascii="Arial Narrow" w:hAnsi="Arial Narrow"/>
                                <w:sz w:val="22"/>
                              </w:rPr>
                            </w:pPr>
                          </w:p>
                        </w:tc>
                      </w:tr>
                      <w:tr w:rsidR="001A3B29" w:rsidRPr="000B0E14" w14:paraId="0A4EB26F" w14:textId="77777777" w:rsidTr="003A33A0">
                        <w:tc>
                          <w:tcPr>
                            <w:tcW w:w="3595" w:type="dxa"/>
                          </w:tcPr>
                          <w:p w14:paraId="33B6AD83" w14:textId="77777777" w:rsidR="001A3B29" w:rsidRPr="000B0E14" w:rsidRDefault="001A3B29" w:rsidP="003A33A0">
                            <w:pPr>
                              <w:rPr>
                                <w:rFonts w:asciiTheme="majorHAnsi" w:hAnsiTheme="majorHAnsi"/>
                                <w:sz w:val="22"/>
                              </w:rPr>
                            </w:pPr>
                            <w:r w:rsidRPr="000B0E14">
                              <w:rPr>
                                <w:rFonts w:asciiTheme="majorHAnsi" w:hAnsiTheme="majorHAnsi"/>
                                <w:sz w:val="22"/>
                              </w:rPr>
                              <w:t>Full and effective participation in decision-making</w:t>
                            </w:r>
                          </w:p>
                        </w:tc>
                        <w:tc>
                          <w:tcPr>
                            <w:tcW w:w="1460" w:type="dxa"/>
                          </w:tcPr>
                          <w:p w14:paraId="022B4646" w14:textId="77777777" w:rsidR="001A3B29" w:rsidRPr="000B0E14" w:rsidRDefault="001A3B29" w:rsidP="006E50D1">
                            <w:pPr>
                              <w:jc w:val="both"/>
                              <w:rPr>
                                <w:rFonts w:ascii="Arial Narrow" w:hAnsi="Arial Narrow"/>
                                <w:sz w:val="22"/>
                              </w:rPr>
                            </w:pPr>
                          </w:p>
                        </w:tc>
                        <w:tc>
                          <w:tcPr>
                            <w:tcW w:w="1280" w:type="dxa"/>
                          </w:tcPr>
                          <w:p w14:paraId="51338A13" w14:textId="77777777" w:rsidR="001A3B29" w:rsidRPr="000B0E14" w:rsidRDefault="001A3B29" w:rsidP="006E50D1">
                            <w:pPr>
                              <w:jc w:val="both"/>
                              <w:rPr>
                                <w:rFonts w:ascii="Arial Narrow" w:hAnsi="Arial Narrow"/>
                                <w:sz w:val="22"/>
                              </w:rPr>
                            </w:pPr>
                          </w:p>
                        </w:tc>
                        <w:tc>
                          <w:tcPr>
                            <w:tcW w:w="1280" w:type="dxa"/>
                          </w:tcPr>
                          <w:p w14:paraId="4144DFE9" w14:textId="77777777" w:rsidR="001A3B29" w:rsidRPr="000B0E14" w:rsidRDefault="001A3B29" w:rsidP="006E50D1">
                            <w:pPr>
                              <w:jc w:val="both"/>
                              <w:rPr>
                                <w:rFonts w:ascii="Arial Narrow" w:hAnsi="Arial Narrow"/>
                                <w:sz w:val="22"/>
                              </w:rPr>
                            </w:pPr>
                          </w:p>
                        </w:tc>
                      </w:tr>
                      <w:tr w:rsidR="001A3B29" w:rsidRPr="000B0E14" w14:paraId="5CD24217" w14:textId="77777777" w:rsidTr="003A33A0">
                        <w:tc>
                          <w:tcPr>
                            <w:tcW w:w="3595" w:type="dxa"/>
                          </w:tcPr>
                          <w:p w14:paraId="081FF610" w14:textId="77777777" w:rsidR="001A3B29" w:rsidRPr="000B0E14" w:rsidRDefault="001A3B29" w:rsidP="003A33A0">
                            <w:pPr>
                              <w:rPr>
                                <w:rFonts w:asciiTheme="majorHAnsi" w:hAnsiTheme="majorHAnsi"/>
                                <w:sz w:val="22"/>
                              </w:rPr>
                            </w:pPr>
                            <w:r w:rsidRPr="000B0E14">
                              <w:rPr>
                                <w:rFonts w:asciiTheme="majorHAnsi" w:hAnsiTheme="majorHAnsi"/>
                                <w:sz w:val="22"/>
                              </w:rPr>
                              <w:t>Access to technical support</w:t>
                            </w:r>
                          </w:p>
                        </w:tc>
                        <w:tc>
                          <w:tcPr>
                            <w:tcW w:w="1460" w:type="dxa"/>
                          </w:tcPr>
                          <w:p w14:paraId="4D2F7DF5" w14:textId="77777777" w:rsidR="001A3B29" w:rsidRPr="000B0E14" w:rsidRDefault="001A3B29" w:rsidP="006E50D1">
                            <w:pPr>
                              <w:jc w:val="both"/>
                              <w:rPr>
                                <w:rFonts w:ascii="Arial Narrow" w:hAnsi="Arial Narrow"/>
                                <w:sz w:val="22"/>
                              </w:rPr>
                            </w:pPr>
                          </w:p>
                        </w:tc>
                        <w:tc>
                          <w:tcPr>
                            <w:tcW w:w="1280" w:type="dxa"/>
                          </w:tcPr>
                          <w:p w14:paraId="31FFF80C" w14:textId="77777777" w:rsidR="001A3B29" w:rsidRPr="000B0E14" w:rsidRDefault="001A3B29" w:rsidP="006E50D1">
                            <w:pPr>
                              <w:jc w:val="both"/>
                              <w:rPr>
                                <w:rFonts w:ascii="Arial Narrow" w:hAnsi="Arial Narrow"/>
                                <w:sz w:val="22"/>
                              </w:rPr>
                            </w:pPr>
                          </w:p>
                        </w:tc>
                        <w:tc>
                          <w:tcPr>
                            <w:tcW w:w="1280" w:type="dxa"/>
                          </w:tcPr>
                          <w:p w14:paraId="43DBA83F" w14:textId="77777777" w:rsidR="001A3B29" w:rsidRPr="000B0E14" w:rsidRDefault="001A3B29" w:rsidP="006E50D1">
                            <w:pPr>
                              <w:jc w:val="both"/>
                              <w:rPr>
                                <w:rFonts w:ascii="Arial Narrow" w:hAnsi="Arial Narrow"/>
                                <w:sz w:val="22"/>
                              </w:rPr>
                            </w:pPr>
                          </w:p>
                        </w:tc>
                      </w:tr>
                      <w:tr w:rsidR="001A3B29" w:rsidRPr="000B0E14" w14:paraId="6C911DF8" w14:textId="77777777" w:rsidTr="003A33A0">
                        <w:tc>
                          <w:tcPr>
                            <w:tcW w:w="3595" w:type="dxa"/>
                          </w:tcPr>
                          <w:p w14:paraId="093E57F5" w14:textId="77777777" w:rsidR="001A3B29" w:rsidRPr="000B0E14" w:rsidRDefault="001A3B29" w:rsidP="003A33A0">
                            <w:pPr>
                              <w:rPr>
                                <w:rFonts w:asciiTheme="majorHAnsi" w:hAnsiTheme="majorHAnsi"/>
                                <w:sz w:val="22"/>
                              </w:rPr>
                            </w:pPr>
                            <w:r w:rsidRPr="000B0E14">
                              <w:rPr>
                                <w:rFonts w:asciiTheme="majorHAnsi" w:hAnsiTheme="majorHAnsi"/>
                                <w:sz w:val="22"/>
                              </w:rPr>
                              <w:t>Access to training and education</w:t>
                            </w:r>
                          </w:p>
                        </w:tc>
                        <w:tc>
                          <w:tcPr>
                            <w:tcW w:w="1460" w:type="dxa"/>
                          </w:tcPr>
                          <w:p w14:paraId="37C0FF30" w14:textId="77777777" w:rsidR="001A3B29" w:rsidRPr="000B0E14" w:rsidRDefault="001A3B29" w:rsidP="006E50D1">
                            <w:pPr>
                              <w:jc w:val="both"/>
                              <w:rPr>
                                <w:rFonts w:ascii="Arial Narrow" w:hAnsi="Arial Narrow"/>
                                <w:sz w:val="22"/>
                              </w:rPr>
                            </w:pPr>
                          </w:p>
                        </w:tc>
                        <w:tc>
                          <w:tcPr>
                            <w:tcW w:w="1280" w:type="dxa"/>
                          </w:tcPr>
                          <w:p w14:paraId="020A9C39" w14:textId="77777777" w:rsidR="001A3B29" w:rsidRPr="000B0E14" w:rsidRDefault="001A3B29" w:rsidP="006E50D1">
                            <w:pPr>
                              <w:jc w:val="both"/>
                              <w:rPr>
                                <w:rFonts w:ascii="Arial Narrow" w:hAnsi="Arial Narrow"/>
                                <w:sz w:val="22"/>
                              </w:rPr>
                            </w:pPr>
                          </w:p>
                        </w:tc>
                        <w:tc>
                          <w:tcPr>
                            <w:tcW w:w="1280" w:type="dxa"/>
                          </w:tcPr>
                          <w:p w14:paraId="6C17EAA1" w14:textId="77777777" w:rsidR="001A3B29" w:rsidRPr="000B0E14" w:rsidRDefault="001A3B29" w:rsidP="006E50D1">
                            <w:pPr>
                              <w:jc w:val="both"/>
                              <w:rPr>
                                <w:rFonts w:ascii="Arial Narrow" w:hAnsi="Arial Narrow"/>
                                <w:sz w:val="22"/>
                              </w:rPr>
                            </w:pPr>
                          </w:p>
                        </w:tc>
                      </w:tr>
                      <w:tr w:rsidR="001A3B29" w:rsidRPr="000B0E14" w14:paraId="18E456E1" w14:textId="77777777" w:rsidTr="003A33A0">
                        <w:tc>
                          <w:tcPr>
                            <w:tcW w:w="3595" w:type="dxa"/>
                          </w:tcPr>
                          <w:p w14:paraId="1637B10D" w14:textId="77777777" w:rsidR="001A3B29" w:rsidRPr="000B0E14" w:rsidRDefault="001A3B29" w:rsidP="003A33A0">
                            <w:pPr>
                              <w:rPr>
                                <w:rFonts w:asciiTheme="majorHAnsi" w:hAnsiTheme="majorHAnsi"/>
                                <w:sz w:val="22"/>
                              </w:rPr>
                            </w:pPr>
                            <w:r w:rsidRPr="000B0E14">
                              <w:rPr>
                                <w:rFonts w:asciiTheme="majorHAnsi" w:hAnsiTheme="majorHAnsi"/>
                                <w:sz w:val="22"/>
                              </w:rPr>
                              <w:t>Time to Participate</w:t>
                            </w:r>
                          </w:p>
                        </w:tc>
                        <w:tc>
                          <w:tcPr>
                            <w:tcW w:w="1460" w:type="dxa"/>
                          </w:tcPr>
                          <w:p w14:paraId="7190003C" w14:textId="77777777" w:rsidR="001A3B29" w:rsidRPr="000B0E14" w:rsidRDefault="001A3B29" w:rsidP="006E50D1">
                            <w:pPr>
                              <w:jc w:val="both"/>
                              <w:rPr>
                                <w:rFonts w:ascii="Arial Narrow" w:hAnsi="Arial Narrow"/>
                                <w:sz w:val="22"/>
                              </w:rPr>
                            </w:pPr>
                          </w:p>
                        </w:tc>
                        <w:tc>
                          <w:tcPr>
                            <w:tcW w:w="1280" w:type="dxa"/>
                          </w:tcPr>
                          <w:p w14:paraId="3C65E6B2" w14:textId="77777777" w:rsidR="001A3B29" w:rsidRPr="000B0E14" w:rsidRDefault="001A3B29" w:rsidP="006E50D1">
                            <w:pPr>
                              <w:jc w:val="both"/>
                              <w:rPr>
                                <w:rFonts w:ascii="Arial Narrow" w:hAnsi="Arial Narrow"/>
                                <w:sz w:val="22"/>
                              </w:rPr>
                            </w:pPr>
                          </w:p>
                        </w:tc>
                        <w:tc>
                          <w:tcPr>
                            <w:tcW w:w="1280" w:type="dxa"/>
                          </w:tcPr>
                          <w:p w14:paraId="2C501FE5" w14:textId="77777777" w:rsidR="001A3B29" w:rsidRPr="000B0E14" w:rsidRDefault="001A3B29" w:rsidP="006E50D1">
                            <w:pPr>
                              <w:jc w:val="both"/>
                              <w:rPr>
                                <w:rFonts w:ascii="Arial Narrow" w:hAnsi="Arial Narrow"/>
                                <w:sz w:val="22"/>
                              </w:rPr>
                            </w:pPr>
                          </w:p>
                        </w:tc>
                      </w:tr>
                      <w:tr w:rsidR="001A3B29" w:rsidRPr="000B0E14" w14:paraId="17A4F053" w14:textId="77777777" w:rsidTr="003A33A0">
                        <w:tc>
                          <w:tcPr>
                            <w:tcW w:w="3595" w:type="dxa"/>
                          </w:tcPr>
                          <w:p w14:paraId="0AE5C28B" w14:textId="77777777" w:rsidR="001A3B29" w:rsidRPr="000B0E14" w:rsidRDefault="001A3B29" w:rsidP="003A33A0">
                            <w:pPr>
                              <w:rPr>
                                <w:rFonts w:asciiTheme="majorHAnsi" w:hAnsiTheme="majorHAnsi"/>
                                <w:sz w:val="22"/>
                              </w:rPr>
                            </w:pPr>
                            <w:r>
                              <w:rPr>
                                <w:rFonts w:asciiTheme="majorHAnsi" w:hAnsiTheme="majorHAnsi"/>
                                <w:sz w:val="22"/>
                              </w:rPr>
                              <w:t>Full and effective p</w:t>
                            </w:r>
                            <w:r w:rsidRPr="000B0E14">
                              <w:rPr>
                                <w:rFonts w:asciiTheme="majorHAnsi" w:hAnsiTheme="majorHAnsi"/>
                                <w:sz w:val="22"/>
                              </w:rPr>
                              <w:t>articipation in activities</w:t>
                            </w:r>
                          </w:p>
                        </w:tc>
                        <w:tc>
                          <w:tcPr>
                            <w:tcW w:w="1460" w:type="dxa"/>
                          </w:tcPr>
                          <w:p w14:paraId="2B6508F1" w14:textId="77777777" w:rsidR="001A3B29" w:rsidRPr="000B0E14" w:rsidRDefault="001A3B29" w:rsidP="006E50D1">
                            <w:pPr>
                              <w:jc w:val="both"/>
                              <w:rPr>
                                <w:rFonts w:ascii="Arial Narrow" w:hAnsi="Arial Narrow"/>
                                <w:sz w:val="22"/>
                              </w:rPr>
                            </w:pPr>
                          </w:p>
                        </w:tc>
                        <w:tc>
                          <w:tcPr>
                            <w:tcW w:w="1280" w:type="dxa"/>
                          </w:tcPr>
                          <w:p w14:paraId="5E14D31A" w14:textId="77777777" w:rsidR="001A3B29" w:rsidRPr="000B0E14" w:rsidRDefault="001A3B29" w:rsidP="006E50D1">
                            <w:pPr>
                              <w:jc w:val="both"/>
                              <w:rPr>
                                <w:rFonts w:ascii="Arial Narrow" w:hAnsi="Arial Narrow"/>
                                <w:sz w:val="22"/>
                              </w:rPr>
                            </w:pPr>
                          </w:p>
                        </w:tc>
                        <w:tc>
                          <w:tcPr>
                            <w:tcW w:w="1280" w:type="dxa"/>
                          </w:tcPr>
                          <w:p w14:paraId="5FF36635" w14:textId="77777777" w:rsidR="001A3B29" w:rsidRPr="000B0E14" w:rsidRDefault="001A3B29" w:rsidP="006E50D1">
                            <w:pPr>
                              <w:jc w:val="both"/>
                              <w:rPr>
                                <w:rFonts w:ascii="Arial Narrow" w:hAnsi="Arial Narrow"/>
                                <w:sz w:val="22"/>
                              </w:rPr>
                            </w:pPr>
                          </w:p>
                        </w:tc>
                      </w:tr>
                    </w:tbl>
                    <w:p w14:paraId="2DA4574D" w14:textId="77777777" w:rsidR="001A3B29" w:rsidRPr="008B7CAD" w:rsidRDefault="001A3B29" w:rsidP="001A3B29"/>
                  </w:txbxContent>
                </v:textbox>
                <w10:anchorlock/>
              </v:shape>
            </w:pict>
          </mc:Fallback>
        </mc:AlternateContent>
      </w:r>
    </w:p>
    <w:p w14:paraId="3CF37CF0" w14:textId="77777777" w:rsidR="00FB2EB7" w:rsidRDefault="00FB2EB7" w:rsidP="006E50D1">
      <w:pPr>
        <w:jc w:val="both"/>
        <w:rPr>
          <w:rFonts w:asciiTheme="majorHAnsi" w:hAnsiTheme="majorHAnsi"/>
          <w:sz w:val="28"/>
          <w:u w:val="single"/>
        </w:rPr>
      </w:pPr>
    </w:p>
    <w:p w14:paraId="5A494C8B" w14:textId="3B2A1BEB" w:rsidR="00FB2EB7" w:rsidRDefault="00FB2EB7" w:rsidP="006E50D1">
      <w:pPr>
        <w:jc w:val="both"/>
        <w:rPr>
          <w:rFonts w:asciiTheme="majorHAnsi" w:hAnsiTheme="majorHAnsi"/>
          <w:sz w:val="28"/>
          <w:u w:val="single"/>
        </w:rPr>
      </w:pPr>
      <w:r>
        <w:rPr>
          <w:noProof/>
        </w:rPr>
        <mc:AlternateContent>
          <mc:Choice Requires="wps">
            <w:drawing>
              <wp:inline distT="0" distB="0" distL="0" distR="0" wp14:anchorId="597DD39F" wp14:editId="423A8928">
                <wp:extent cx="5678805" cy="2257225"/>
                <wp:effectExtent l="0" t="0" r="10795" b="16510"/>
                <wp:docPr id="328883043" name="Text Box 1"/>
                <wp:cNvGraphicFramePr/>
                <a:graphic xmlns:a="http://schemas.openxmlformats.org/drawingml/2006/main">
                  <a:graphicData uri="http://schemas.microsoft.com/office/word/2010/wordprocessingShape">
                    <wps:wsp>
                      <wps:cNvSpPr txBox="1"/>
                      <wps:spPr>
                        <a:xfrm>
                          <a:off x="0" y="0"/>
                          <a:ext cx="5678805" cy="2257225"/>
                        </a:xfrm>
                        <a:prstGeom prst="rect">
                          <a:avLst/>
                        </a:prstGeom>
                        <a:solidFill>
                          <a:srgbClr val="DAEEC3"/>
                        </a:solidFill>
                        <a:ln w="6350">
                          <a:solidFill>
                            <a:prstClr val="black"/>
                          </a:solidFill>
                        </a:ln>
                      </wps:spPr>
                      <wps:txbx>
                        <w:txbxContent>
                          <w:p w14:paraId="490A5473" w14:textId="77777777" w:rsidR="00FB2EB7" w:rsidRPr="001A3B29" w:rsidRDefault="00FB2EB7" w:rsidP="00FB2EB7">
                            <w:pPr>
                              <w:jc w:val="both"/>
                              <w:rPr>
                                <w:rFonts w:asciiTheme="majorHAnsi" w:hAnsiTheme="majorHAnsi"/>
                                <w:b/>
                                <w:bCs/>
                              </w:rPr>
                            </w:pPr>
                            <w:r w:rsidRPr="004D409D">
                              <w:rPr>
                                <w:rFonts w:asciiTheme="majorHAnsi" w:hAnsiTheme="majorHAnsi"/>
                                <w:b/>
                                <w:bCs/>
                                <w:szCs w:val="22"/>
                              </w:rPr>
                              <w:t xml:space="preserve">Example of a table to summarize </w:t>
                            </w:r>
                            <w:r>
                              <w:rPr>
                                <w:rFonts w:asciiTheme="majorHAnsi" w:hAnsiTheme="majorHAnsi"/>
                                <w:b/>
                                <w:bCs/>
                                <w:szCs w:val="22"/>
                              </w:rPr>
                              <w:t xml:space="preserve">gender differentiated </w:t>
                            </w:r>
                            <w:r>
                              <w:rPr>
                                <w:rFonts w:asciiTheme="majorHAnsi" w:hAnsiTheme="majorHAnsi"/>
                                <w:b/>
                                <w:bCs/>
                              </w:rPr>
                              <w:t>c</w:t>
                            </w:r>
                            <w:r w:rsidRPr="001A3B29">
                              <w:rPr>
                                <w:rFonts w:asciiTheme="majorHAnsi" w:hAnsiTheme="majorHAnsi"/>
                                <w:b/>
                                <w:bCs/>
                              </w:rPr>
                              <w:t>ontribution</w:t>
                            </w:r>
                            <w:r>
                              <w:rPr>
                                <w:rFonts w:asciiTheme="majorHAnsi" w:hAnsiTheme="majorHAnsi"/>
                                <w:b/>
                                <w:bCs/>
                              </w:rPr>
                              <w:t>s</w:t>
                            </w:r>
                            <w:r w:rsidRPr="001A3B29">
                              <w:rPr>
                                <w:rFonts w:asciiTheme="majorHAnsi" w:hAnsiTheme="majorHAnsi"/>
                                <w:b/>
                                <w:bCs/>
                              </w:rPr>
                              <w:t xml:space="preserve"> to the Conservation and Sustainable Management of Resources</w:t>
                            </w:r>
                          </w:p>
                          <w:p w14:paraId="2C56A575" w14:textId="77777777" w:rsidR="00FB2EB7" w:rsidRPr="000B0E14" w:rsidRDefault="00FB2EB7" w:rsidP="00FB2EB7">
                            <w:pPr>
                              <w:jc w:val="both"/>
                              <w:rPr>
                                <w:rFonts w:asciiTheme="majorHAnsi" w:hAnsiTheme="majorHAnsi"/>
                              </w:rPr>
                            </w:pPr>
                          </w:p>
                          <w:p w14:paraId="13163FA4" w14:textId="77777777" w:rsidR="00FB2EB7" w:rsidRPr="000B0E14" w:rsidRDefault="00FB2EB7" w:rsidP="00FB2EB7">
                            <w:pPr>
                              <w:jc w:val="both"/>
                              <w:rPr>
                                <w:rFonts w:asciiTheme="majorHAnsi" w:hAnsiTheme="majorHAnsi"/>
                                <w:b/>
                                <w:sz w:val="20"/>
                                <w:u w:val="single"/>
                              </w:rPr>
                            </w:pPr>
                            <w:r w:rsidRPr="000B0E14">
                              <w:rPr>
                                <w:rFonts w:asciiTheme="majorHAnsi" w:hAnsiTheme="majorHAnsi"/>
                                <w:b/>
                              </w:rPr>
                              <w:t>Table X</w:t>
                            </w:r>
                            <w:r w:rsidRPr="000B0E14">
                              <w:rPr>
                                <w:rFonts w:asciiTheme="majorHAnsi" w:hAnsiTheme="majorHAnsi"/>
                              </w:rPr>
                              <w:t xml:space="preserve">. Activities of Conservation and Sustainable Management of Biodiversity carried out by women. </w:t>
                            </w:r>
                            <w:r w:rsidRPr="000B0E14">
                              <w:rPr>
                                <w:rFonts w:asciiTheme="majorHAnsi" w:hAnsiTheme="majorHAnsi"/>
                                <w:sz w:val="22"/>
                              </w:rPr>
                              <w:t xml:space="preserve">Source: Focus groups </w:t>
                            </w:r>
                          </w:p>
                          <w:p w14:paraId="57942AA7" w14:textId="77777777" w:rsidR="00FB2EB7" w:rsidRPr="000B0E14" w:rsidRDefault="00FB2EB7" w:rsidP="00FB2EB7">
                            <w:pPr>
                              <w:jc w:val="both"/>
                              <w:rPr>
                                <w:rFonts w:asciiTheme="majorHAnsi" w:hAnsiTheme="majorHAnsi"/>
                              </w:rPr>
                            </w:pPr>
                          </w:p>
                          <w:tbl>
                            <w:tblPr>
                              <w:tblStyle w:val="TableGrid"/>
                              <w:tblW w:w="0" w:type="auto"/>
                              <w:tblLook w:val="04A0" w:firstRow="1" w:lastRow="0" w:firstColumn="1" w:lastColumn="0" w:noHBand="0" w:noVBand="1"/>
                            </w:tblPr>
                            <w:tblGrid>
                              <w:gridCol w:w="1650"/>
                              <w:gridCol w:w="6980"/>
                            </w:tblGrid>
                            <w:tr w:rsidR="00FB2EB7" w:rsidRPr="000B0E14" w14:paraId="38D97F7F" w14:textId="77777777" w:rsidTr="0070122B">
                              <w:tc>
                                <w:tcPr>
                                  <w:tcW w:w="1650" w:type="dxa"/>
                                </w:tcPr>
                                <w:p w14:paraId="6A352BB9" w14:textId="77777777" w:rsidR="00FB2EB7" w:rsidRPr="000B0E14" w:rsidRDefault="00FB2EB7" w:rsidP="006E50D1">
                                  <w:pPr>
                                    <w:jc w:val="both"/>
                                    <w:rPr>
                                      <w:rFonts w:asciiTheme="majorHAnsi" w:hAnsiTheme="majorHAnsi"/>
                                      <w:sz w:val="20"/>
                                    </w:rPr>
                                  </w:pPr>
                                  <w:r w:rsidRPr="000B0E14">
                                    <w:rPr>
                                      <w:rFonts w:asciiTheme="majorHAnsi" w:hAnsiTheme="majorHAnsi"/>
                                      <w:sz w:val="20"/>
                                    </w:rPr>
                                    <w:t>Community</w:t>
                                  </w:r>
                                </w:p>
                              </w:tc>
                              <w:tc>
                                <w:tcPr>
                                  <w:tcW w:w="6980" w:type="dxa"/>
                                </w:tcPr>
                                <w:p w14:paraId="14DB36FF" w14:textId="77777777" w:rsidR="00FB2EB7" w:rsidRPr="000B0E14" w:rsidRDefault="00FB2EB7" w:rsidP="006E50D1">
                                  <w:pPr>
                                    <w:jc w:val="both"/>
                                    <w:rPr>
                                      <w:rFonts w:asciiTheme="majorHAnsi" w:hAnsiTheme="majorHAnsi"/>
                                      <w:sz w:val="20"/>
                                    </w:rPr>
                                  </w:pPr>
                                  <w:r w:rsidRPr="000B0E14">
                                    <w:rPr>
                                      <w:rFonts w:asciiTheme="majorHAnsi" w:hAnsiTheme="majorHAnsi"/>
                                      <w:sz w:val="20"/>
                                    </w:rPr>
                                    <w:t xml:space="preserve">Women's Conservation and Sustainable Resource Management Activities </w:t>
                                  </w:r>
                                </w:p>
                              </w:tc>
                            </w:tr>
                            <w:tr w:rsidR="00FB2EB7" w:rsidRPr="000B0E14" w14:paraId="756284D8" w14:textId="77777777" w:rsidTr="0070122B">
                              <w:tc>
                                <w:tcPr>
                                  <w:tcW w:w="1650" w:type="dxa"/>
                                </w:tcPr>
                                <w:p w14:paraId="0AFD0115" w14:textId="77777777" w:rsidR="00FB2EB7" w:rsidRPr="000B0E14" w:rsidRDefault="00FB2EB7" w:rsidP="006E50D1">
                                  <w:pPr>
                                    <w:jc w:val="both"/>
                                    <w:rPr>
                                      <w:rFonts w:asciiTheme="majorHAnsi" w:hAnsiTheme="majorHAnsi"/>
                                      <w:sz w:val="20"/>
                                      <w:szCs w:val="22"/>
                                    </w:rPr>
                                  </w:pPr>
                                </w:p>
                              </w:tc>
                              <w:tc>
                                <w:tcPr>
                                  <w:tcW w:w="6980" w:type="dxa"/>
                                </w:tcPr>
                                <w:p w14:paraId="271F4338" w14:textId="77777777" w:rsidR="00FB2EB7" w:rsidRPr="000B0E14" w:rsidRDefault="00FB2EB7" w:rsidP="006E50D1">
                                  <w:pPr>
                                    <w:pStyle w:val="ListParagraph"/>
                                    <w:numPr>
                                      <w:ilvl w:val="0"/>
                                      <w:numId w:val="17"/>
                                    </w:numPr>
                                    <w:contextualSpacing w:val="0"/>
                                    <w:jc w:val="both"/>
                                    <w:rPr>
                                      <w:rFonts w:asciiTheme="majorHAnsi" w:hAnsiTheme="majorHAnsi"/>
                                      <w:sz w:val="20"/>
                                      <w:szCs w:val="20"/>
                                    </w:rPr>
                                  </w:pPr>
                                  <w:r w:rsidRPr="000B0E14">
                                    <w:rPr>
                                      <w:rFonts w:asciiTheme="majorHAnsi" w:hAnsiTheme="majorHAnsi"/>
                                      <w:sz w:val="20"/>
                                      <w:szCs w:val="20"/>
                                    </w:rPr>
                                    <w:t xml:space="preserve"> </w:t>
                                  </w:r>
                                </w:p>
                              </w:tc>
                            </w:tr>
                          </w:tbl>
                          <w:p w14:paraId="5F8F59F0" w14:textId="77777777" w:rsidR="00FB2EB7" w:rsidRPr="000B0E14" w:rsidRDefault="00FB2EB7" w:rsidP="00FB2EB7">
                            <w:pPr>
                              <w:jc w:val="both"/>
                              <w:rPr>
                                <w:rFonts w:asciiTheme="majorHAnsi" w:hAnsiTheme="majorHAnsi"/>
                                <w:sz w:val="28"/>
                                <w:u w:val="single"/>
                              </w:rPr>
                            </w:pPr>
                          </w:p>
                          <w:tbl>
                            <w:tblPr>
                              <w:tblStyle w:val="TableGrid"/>
                              <w:tblW w:w="0" w:type="auto"/>
                              <w:tblLook w:val="04A0" w:firstRow="1" w:lastRow="0" w:firstColumn="1" w:lastColumn="0" w:noHBand="0" w:noVBand="1"/>
                            </w:tblPr>
                            <w:tblGrid>
                              <w:gridCol w:w="1650"/>
                              <w:gridCol w:w="6980"/>
                            </w:tblGrid>
                            <w:tr w:rsidR="00FB2EB7" w:rsidRPr="000B0E14" w14:paraId="203E9CA1" w14:textId="77777777" w:rsidTr="00C20BA4">
                              <w:tc>
                                <w:tcPr>
                                  <w:tcW w:w="1650" w:type="dxa"/>
                                </w:tcPr>
                                <w:p w14:paraId="197A359D" w14:textId="77777777" w:rsidR="00FB2EB7" w:rsidRPr="000B0E14" w:rsidRDefault="00FB2EB7" w:rsidP="006E50D1">
                                  <w:pPr>
                                    <w:jc w:val="both"/>
                                    <w:rPr>
                                      <w:rFonts w:asciiTheme="majorHAnsi" w:hAnsiTheme="majorHAnsi"/>
                                      <w:sz w:val="20"/>
                                    </w:rPr>
                                  </w:pPr>
                                  <w:r w:rsidRPr="000B0E14">
                                    <w:rPr>
                                      <w:rFonts w:asciiTheme="majorHAnsi" w:hAnsiTheme="majorHAnsi"/>
                                      <w:sz w:val="20"/>
                                    </w:rPr>
                                    <w:t>Community</w:t>
                                  </w:r>
                                </w:p>
                              </w:tc>
                              <w:tc>
                                <w:tcPr>
                                  <w:tcW w:w="6980" w:type="dxa"/>
                                </w:tcPr>
                                <w:p w14:paraId="00679152" w14:textId="77777777" w:rsidR="00FB2EB7" w:rsidRPr="000B0E14" w:rsidRDefault="00FB2EB7" w:rsidP="006E50D1">
                                  <w:pPr>
                                    <w:jc w:val="both"/>
                                    <w:rPr>
                                      <w:rFonts w:asciiTheme="majorHAnsi" w:hAnsiTheme="majorHAnsi"/>
                                      <w:sz w:val="20"/>
                                    </w:rPr>
                                  </w:pPr>
                                  <w:r w:rsidRPr="000B0E14">
                                    <w:rPr>
                                      <w:rFonts w:asciiTheme="majorHAnsi" w:hAnsiTheme="majorHAnsi"/>
                                      <w:sz w:val="20"/>
                                    </w:rPr>
                                    <w:t xml:space="preserve">Men's Conservation and Sustainable Resource Management Activities </w:t>
                                  </w:r>
                                </w:p>
                              </w:tc>
                            </w:tr>
                            <w:tr w:rsidR="00FB2EB7" w:rsidRPr="000B0E14" w14:paraId="1C5E9132" w14:textId="77777777" w:rsidTr="00C20BA4">
                              <w:tc>
                                <w:tcPr>
                                  <w:tcW w:w="1650" w:type="dxa"/>
                                </w:tcPr>
                                <w:p w14:paraId="1D0B9BEB" w14:textId="77777777" w:rsidR="00FB2EB7" w:rsidRPr="000B0E14" w:rsidRDefault="00FB2EB7" w:rsidP="006E50D1">
                                  <w:pPr>
                                    <w:jc w:val="both"/>
                                    <w:rPr>
                                      <w:rFonts w:asciiTheme="majorHAnsi" w:hAnsiTheme="majorHAnsi"/>
                                      <w:sz w:val="20"/>
                                      <w:szCs w:val="22"/>
                                    </w:rPr>
                                  </w:pPr>
                                </w:p>
                              </w:tc>
                              <w:tc>
                                <w:tcPr>
                                  <w:tcW w:w="6980" w:type="dxa"/>
                                </w:tcPr>
                                <w:p w14:paraId="6169368C" w14:textId="77777777" w:rsidR="00FB2EB7" w:rsidRPr="000B0E14" w:rsidRDefault="00FB2EB7" w:rsidP="006E50D1">
                                  <w:pPr>
                                    <w:pStyle w:val="ListParagraph"/>
                                    <w:numPr>
                                      <w:ilvl w:val="0"/>
                                      <w:numId w:val="17"/>
                                    </w:numPr>
                                    <w:contextualSpacing w:val="0"/>
                                    <w:jc w:val="both"/>
                                    <w:rPr>
                                      <w:rFonts w:asciiTheme="majorHAnsi" w:hAnsiTheme="majorHAnsi"/>
                                      <w:sz w:val="20"/>
                                      <w:szCs w:val="20"/>
                                    </w:rPr>
                                  </w:pPr>
                                  <w:r w:rsidRPr="000B0E14">
                                    <w:rPr>
                                      <w:rFonts w:asciiTheme="majorHAnsi" w:hAnsiTheme="majorHAnsi"/>
                                      <w:sz w:val="20"/>
                                      <w:szCs w:val="20"/>
                                    </w:rPr>
                                    <w:t xml:space="preserve"> </w:t>
                                  </w:r>
                                </w:p>
                              </w:tc>
                            </w:tr>
                          </w:tbl>
                          <w:p w14:paraId="72F4FA10" w14:textId="77777777" w:rsidR="00FB2EB7" w:rsidRPr="00B9381F" w:rsidRDefault="00FB2EB7" w:rsidP="00FB2E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97DD39F" id="_x0000_s1055" type="#_x0000_t202" style="width:447.15pt;height:17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" fillcolor="#daeec3" strokeweight=".5pt">
                <v:textbox>
                  <w:txbxContent>
                    <w:p w14:paraId="490A5473" w14:textId="77777777" w:rsidR="00FB2EB7" w:rsidRPr="001A3B29" w:rsidRDefault="00FB2EB7" w:rsidP="00FB2EB7">
                      <w:pPr>
                        <w:jc w:val="both"/>
                        <w:rPr>
                          <w:rFonts w:asciiTheme="majorHAnsi" w:hAnsiTheme="majorHAnsi"/>
                          <w:b/>
                          <w:bCs/>
                        </w:rPr>
                      </w:pPr>
                      <w:r w:rsidRPr="004D409D">
                        <w:rPr>
                          <w:rFonts w:asciiTheme="majorHAnsi" w:hAnsiTheme="majorHAnsi"/>
                          <w:b/>
                          <w:bCs/>
                          <w:szCs w:val="22"/>
                        </w:rPr>
                        <w:t xml:space="preserve">Example of a table to summarize </w:t>
                      </w:r>
                      <w:r>
                        <w:rPr>
                          <w:rFonts w:asciiTheme="majorHAnsi" w:hAnsiTheme="majorHAnsi"/>
                          <w:b/>
                          <w:bCs/>
                          <w:szCs w:val="22"/>
                        </w:rPr>
                        <w:t xml:space="preserve">gender differentiated </w:t>
                      </w:r>
                      <w:r>
                        <w:rPr>
                          <w:rFonts w:asciiTheme="majorHAnsi" w:hAnsiTheme="majorHAnsi"/>
                          <w:b/>
                          <w:bCs/>
                        </w:rPr>
                        <w:t>c</w:t>
                      </w:r>
                      <w:r w:rsidRPr="001A3B29">
                        <w:rPr>
                          <w:rFonts w:asciiTheme="majorHAnsi" w:hAnsiTheme="majorHAnsi"/>
                          <w:b/>
                          <w:bCs/>
                        </w:rPr>
                        <w:t>ontribution</w:t>
                      </w:r>
                      <w:r>
                        <w:rPr>
                          <w:rFonts w:asciiTheme="majorHAnsi" w:hAnsiTheme="majorHAnsi"/>
                          <w:b/>
                          <w:bCs/>
                        </w:rPr>
                        <w:t>s</w:t>
                      </w:r>
                      <w:r w:rsidRPr="001A3B29">
                        <w:rPr>
                          <w:rFonts w:asciiTheme="majorHAnsi" w:hAnsiTheme="majorHAnsi"/>
                          <w:b/>
                          <w:bCs/>
                        </w:rPr>
                        <w:t xml:space="preserve"> to the Conservation and Sustainable Management of Resources</w:t>
                      </w:r>
                    </w:p>
                    <w:p w14:paraId="2C56A575" w14:textId="77777777" w:rsidR="00FB2EB7" w:rsidRPr="000B0E14" w:rsidRDefault="00FB2EB7" w:rsidP="00FB2EB7">
                      <w:pPr>
                        <w:jc w:val="both"/>
                        <w:rPr>
                          <w:rFonts w:asciiTheme="majorHAnsi" w:hAnsiTheme="majorHAnsi"/>
                        </w:rPr>
                      </w:pPr>
                    </w:p>
                    <w:p w14:paraId="13163FA4" w14:textId="77777777" w:rsidR="00FB2EB7" w:rsidRPr="000B0E14" w:rsidRDefault="00FB2EB7" w:rsidP="00FB2EB7">
                      <w:pPr>
                        <w:jc w:val="both"/>
                        <w:rPr>
                          <w:rFonts w:asciiTheme="majorHAnsi" w:hAnsiTheme="majorHAnsi"/>
                          <w:b/>
                          <w:sz w:val="20"/>
                          <w:u w:val="single"/>
                        </w:rPr>
                      </w:pPr>
                      <w:r w:rsidRPr="000B0E14">
                        <w:rPr>
                          <w:rFonts w:asciiTheme="majorHAnsi" w:hAnsiTheme="majorHAnsi"/>
                          <w:b/>
                        </w:rPr>
                        <w:t>Table X</w:t>
                      </w:r>
                      <w:r w:rsidRPr="000B0E14">
                        <w:rPr>
                          <w:rFonts w:asciiTheme="majorHAnsi" w:hAnsiTheme="majorHAnsi"/>
                        </w:rPr>
                        <w:t xml:space="preserve">. Activities of Conservation and Sustainable Management of Biodiversity carried out by women. </w:t>
                      </w:r>
                      <w:r w:rsidRPr="000B0E14">
                        <w:rPr>
                          <w:rFonts w:asciiTheme="majorHAnsi" w:hAnsiTheme="majorHAnsi"/>
                          <w:sz w:val="22"/>
                        </w:rPr>
                        <w:t xml:space="preserve">Source: Focus groups </w:t>
                      </w:r>
                    </w:p>
                    <w:p w14:paraId="57942AA7" w14:textId="77777777" w:rsidR="00FB2EB7" w:rsidRPr="000B0E14" w:rsidRDefault="00FB2EB7" w:rsidP="00FB2EB7">
                      <w:pPr>
                        <w:jc w:val="both"/>
                        <w:rPr>
                          <w:rFonts w:asciiTheme="majorHAnsi" w:hAnsiTheme="majorHAnsi"/>
                        </w:rPr>
                      </w:pPr>
                    </w:p>
                    <w:tbl>
                      <w:tblPr>
                        <w:tblStyle w:val="TableGrid"/>
                        <w:tblW w:w="0" w:type="auto"/>
                        <w:tblLook w:val="04A0" w:firstRow="1" w:lastRow="0" w:firstColumn="1" w:lastColumn="0" w:noHBand="0" w:noVBand="1"/>
                      </w:tblPr>
                      <w:tblGrid>
                        <w:gridCol w:w="1650"/>
                        <w:gridCol w:w="6980"/>
                      </w:tblGrid>
                      <w:tr w:rsidR="00FB2EB7" w:rsidRPr="000B0E14" w14:paraId="38D97F7F" w14:textId="77777777" w:rsidTr="0070122B">
                        <w:tc>
                          <w:tcPr>
                            <w:tcW w:w="1650" w:type="dxa"/>
                          </w:tcPr>
                          <w:p w14:paraId="6A352BB9" w14:textId="77777777" w:rsidR="00FB2EB7" w:rsidRPr="000B0E14" w:rsidRDefault="00FB2EB7" w:rsidP="006E50D1">
                            <w:pPr>
                              <w:jc w:val="both"/>
                              <w:rPr>
                                <w:rFonts w:asciiTheme="majorHAnsi" w:hAnsiTheme="majorHAnsi"/>
                                <w:sz w:val="20"/>
                              </w:rPr>
                            </w:pPr>
                            <w:r w:rsidRPr="000B0E14">
                              <w:rPr>
                                <w:rFonts w:asciiTheme="majorHAnsi" w:hAnsiTheme="majorHAnsi"/>
                                <w:sz w:val="20"/>
                              </w:rPr>
                              <w:t>Community</w:t>
                            </w:r>
                          </w:p>
                        </w:tc>
                        <w:tc>
                          <w:tcPr>
                            <w:tcW w:w="6980" w:type="dxa"/>
                          </w:tcPr>
                          <w:p w14:paraId="14DB36FF" w14:textId="77777777" w:rsidR="00FB2EB7" w:rsidRPr="000B0E14" w:rsidRDefault="00FB2EB7" w:rsidP="006E50D1">
                            <w:pPr>
                              <w:jc w:val="both"/>
                              <w:rPr>
                                <w:rFonts w:asciiTheme="majorHAnsi" w:hAnsiTheme="majorHAnsi"/>
                                <w:sz w:val="20"/>
                              </w:rPr>
                            </w:pPr>
                            <w:r w:rsidRPr="000B0E14">
                              <w:rPr>
                                <w:rFonts w:asciiTheme="majorHAnsi" w:hAnsiTheme="majorHAnsi"/>
                                <w:sz w:val="20"/>
                              </w:rPr>
                              <w:t xml:space="preserve">Women's Conservation and Sustainable Resource Management Activities </w:t>
                            </w:r>
                          </w:p>
                        </w:tc>
                      </w:tr>
                      <w:tr w:rsidR="00FB2EB7" w:rsidRPr="000B0E14" w14:paraId="756284D8" w14:textId="77777777" w:rsidTr="0070122B">
                        <w:tc>
                          <w:tcPr>
                            <w:tcW w:w="1650" w:type="dxa"/>
                          </w:tcPr>
                          <w:p w14:paraId="0AFD0115" w14:textId="77777777" w:rsidR="00FB2EB7" w:rsidRPr="000B0E14" w:rsidRDefault="00FB2EB7" w:rsidP="006E50D1">
                            <w:pPr>
                              <w:jc w:val="both"/>
                              <w:rPr>
                                <w:rFonts w:asciiTheme="majorHAnsi" w:hAnsiTheme="majorHAnsi"/>
                                <w:sz w:val="20"/>
                                <w:szCs w:val="22"/>
                              </w:rPr>
                            </w:pPr>
                          </w:p>
                        </w:tc>
                        <w:tc>
                          <w:tcPr>
                            <w:tcW w:w="6980" w:type="dxa"/>
                          </w:tcPr>
                          <w:p w14:paraId="271F4338" w14:textId="77777777" w:rsidR="00FB2EB7" w:rsidRPr="000B0E14" w:rsidRDefault="00FB2EB7" w:rsidP="006E50D1">
                            <w:pPr>
                              <w:pStyle w:val="ListParagraph"/>
                              <w:numPr>
                                <w:ilvl w:val="0"/>
                                <w:numId w:val="17"/>
                              </w:numPr>
                              <w:contextualSpacing w:val="0"/>
                              <w:jc w:val="both"/>
                              <w:rPr>
                                <w:rFonts w:asciiTheme="majorHAnsi" w:hAnsiTheme="majorHAnsi"/>
                                <w:sz w:val="20"/>
                                <w:szCs w:val="20"/>
                              </w:rPr>
                            </w:pPr>
                            <w:r w:rsidRPr="000B0E14">
                              <w:rPr>
                                <w:rFonts w:asciiTheme="majorHAnsi" w:hAnsiTheme="majorHAnsi"/>
                                <w:sz w:val="20"/>
                                <w:szCs w:val="20"/>
                              </w:rPr>
                              <w:t xml:space="preserve"> </w:t>
                            </w:r>
                          </w:p>
                        </w:tc>
                      </w:tr>
                    </w:tbl>
                    <w:p w14:paraId="5F8F59F0" w14:textId="77777777" w:rsidR="00FB2EB7" w:rsidRPr="000B0E14" w:rsidRDefault="00FB2EB7" w:rsidP="00FB2EB7">
                      <w:pPr>
                        <w:jc w:val="both"/>
                        <w:rPr>
                          <w:rFonts w:asciiTheme="majorHAnsi" w:hAnsiTheme="majorHAnsi"/>
                          <w:sz w:val="28"/>
                          <w:u w:val="single"/>
                        </w:rPr>
                      </w:pPr>
                    </w:p>
                    <w:tbl>
                      <w:tblPr>
                        <w:tblStyle w:val="TableGrid"/>
                        <w:tblW w:w="0" w:type="auto"/>
                        <w:tblLook w:val="04A0" w:firstRow="1" w:lastRow="0" w:firstColumn="1" w:lastColumn="0" w:noHBand="0" w:noVBand="1"/>
                      </w:tblPr>
                      <w:tblGrid>
                        <w:gridCol w:w="1650"/>
                        <w:gridCol w:w="6980"/>
                      </w:tblGrid>
                      <w:tr w:rsidR="00FB2EB7" w:rsidRPr="000B0E14" w14:paraId="203E9CA1" w14:textId="77777777" w:rsidTr="00C20BA4">
                        <w:tc>
                          <w:tcPr>
                            <w:tcW w:w="1650" w:type="dxa"/>
                          </w:tcPr>
                          <w:p w14:paraId="197A359D" w14:textId="77777777" w:rsidR="00FB2EB7" w:rsidRPr="000B0E14" w:rsidRDefault="00FB2EB7" w:rsidP="006E50D1">
                            <w:pPr>
                              <w:jc w:val="both"/>
                              <w:rPr>
                                <w:rFonts w:asciiTheme="majorHAnsi" w:hAnsiTheme="majorHAnsi"/>
                                <w:sz w:val="20"/>
                              </w:rPr>
                            </w:pPr>
                            <w:r w:rsidRPr="000B0E14">
                              <w:rPr>
                                <w:rFonts w:asciiTheme="majorHAnsi" w:hAnsiTheme="majorHAnsi"/>
                                <w:sz w:val="20"/>
                              </w:rPr>
                              <w:t>Community</w:t>
                            </w:r>
                          </w:p>
                        </w:tc>
                        <w:tc>
                          <w:tcPr>
                            <w:tcW w:w="6980" w:type="dxa"/>
                          </w:tcPr>
                          <w:p w14:paraId="00679152" w14:textId="77777777" w:rsidR="00FB2EB7" w:rsidRPr="000B0E14" w:rsidRDefault="00FB2EB7" w:rsidP="006E50D1">
                            <w:pPr>
                              <w:jc w:val="both"/>
                              <w:rPr>
                                <w:rFonts w:asciiTheme="majorHAnsi" w:hAnsiTheme="majorHAnsi"/>
                                <w:sz w:val="20"/>
                              </w:rPr>
                            </w:pPr>
                            <w:r w:rsidRPr="000B0E14">
                              <w:rPr>
                                <w:rFonts w:asciiTheme="majorHAnsi" w:hAnsiTheme="majorHAnsi"/>
                                <w:sz w:val="20"/>
                              </w:rPr>
                              <w:t xml:space="preserve">Men's Conservation and Sustainable Resource Management Activities </w:t>
                            </w:r>
                          </w:p>
                        </w:tc>
                      </w:tr>
                      <w:tr w:rsidR="00FB2EB7" w:rsidRPr="000B0E14" w14:paraId="1C5E9132" w14:textId="77777777" w:rsidTr="00C20BA4">
                        <w:tc>
                          <w:tcPr>
                            <w:tcW w:w="1650" w:type="dxa"/>
                          </w:tcPr>
                          <w:p w14:paraId="1D0B9BEB" w14:textId="77777777" w:rsidR="00FB2EB7" w:rsidRPr="000B0E14" w:rsidRDefault="00FB2EB7" w:rsidP="006E50D1">
                            <w:pPr>
                              <w:jc w:val="both"/>
                              <w:rPr>
                                <w:rFonts w:asciiTheme="majorHAnsi" w:hAnsiTheme="majorHAnsi"/>
                                <w:sz w:val="20"/>
                                <w:szCs w:val="22"/>
                              </w:rPr>
                            </w:pPr>
                          </w:p>
                        </w:tc>
                        <w:tc>
                          <w:tcPr>
                            <w:tcW w:w="6980" w:type="dxa"/>
                          </w:tcPr>
                          <w:p w14:paraId="6169368C" w14:textId="77777777" w:rsidR="00FB2EB7" w:rsidRPr="000B0E14" w:rsidRDefault="00FB2EB7" w:rsidP="006E50D1">
                            <w:pPr>
                              <w:pStyle w:val="ListParagraph"/>
                              <w:numPr>
                                <w:ilvl w:val="0"/>
                                <w:numId w:val="17"/>
                              </w:numPr>
                              <w:contextualSpacing w:val="0"/>
                              <w:jc w:val="both"/>
                              <w:rPr>
                                <w:rFonts w:asciiTheme="majorHAnsi" w:hAnsiTheme="majorHAnsi"/>
                                <w:sz w:val="20"/>
                                <w:szCs w:val="20"/>
                              </w:rPr>
                            </w:pPr>
                            <w:r w:rsidRPr="000B0E14">
                              <w:rPr>
                                <w:rFonts w:asciiTheme="majorHAnsi" w:hAnsiTheme="majorHAnsi"/>
                                <w:sz w:val="20"/>
                                <w:szCs w:val="20"/>
                              </w:rPr>
                              <w:t xml:space="preserve"> </w:t>
                            </w:r>
                          </w:p>
                        </w:tc>
                      </w:tr>
                    </w:tbl>
                    <w:p w14:paraId="72F4FA10" w14:textId="77777777" w:rsidR="00FB2EB7" w:rsidRPr="00B9381F" w:rsidRDefault="00FB2EB7" w:rsidP="00FB2EB7"/>
                  </w:txbxContent>
                </v:textbox>
                <w10:anchorlock/>
              </v:shape>
            </w:pict>
          </mc:Fallback>
        </mc:AlternateContent>
      </w:r>
    </w:p>
    <w:p w14:paraId="02FDDDB7" w14:textId="351B3A15" w:rsidR="00A028FB" w:rsidRPr="000B0E14" w:rsidRDefault="003A33A0" w:rsidP="006E50D1">
      <w:pPr>
        <w:jc w:val="both"/>
        <w:rPr>
          <w:rFonts w:asciiTheme="majorHAnsi" w:hAnsiTheme="majorHAnsi"/>
          <w:sz w:val="28"/>
          <w:u w:val="single"/>
        </w:rPr>
      </w:pPr>
      <w:r>
        <w:rPr>
          <w:noProof/>
        </w:rPr>
        <w:lastRenderedPageBreak/>
        <mc:AlternateContent>
          <mc:Choice Requires="wps">
            <w:drawing>
              <wp:inline distT="0" distB="0" distL="0" distR="0" wp14:anchorId="70900015" wp14:editId="2C624F64">
                <wp:extent cx="5780542" cy="5339329"/>
                <wp:effectExtent l="0" t="0" r="10795" b="7620"/>
                <wp:docPr id="1041484389" name="Text Box 1"/>
                <wp:cNvGraphicFramePr/>
                <a:graphic xmlns:a="http://schemas.openxmlformats.org/drawingml/2006/main">
                  <a:graphicData uri="http://schemas.microsoft.com/office/word/2010/wordprocessingShape">
                    <wps:wsp>
                      <wps:cNvSpPr txBox="1"/>
                      <wps:spPr>
                        <a:xfrm>
                          <a:off x="0" y="0"/>
                          <a:ext cx="5780542" cy="5339329"/>
                        </a:xfrm>
                        <a:prstGeom prst="rect">
                          <a:avLst/>
                        </a:prstGeom>
                        <a:solidFill>
                          <a:srgbClr val="DAEEC3"/>
                        </a:solidFill>
                        <a:ln w="6350">
                          <a:solidFill>
                            <a:prstClr val="black"/>
                          </a:solidFill>
                        </a:ln>
                      </wps:spPr>
                      <wps:txbx>
                        <w:txbxContent>
                          <w:p w14:paraId="779C19A5" w14:textId="2D3F6AA1" w:rsidR="00FB2EB7" w:rsidRPr="00FB2EB7" w:rsidRDefault="00FB2EB7" w:rsidP="00FB2EB7">
                            <w:pPr>
                              <w:jc w:val="both"/>
                              <w:rPr>
                                <w:rFonts w:asciiTheme="majorHAnsi" w:hAnsiTheme="majorHAnsi"/>
                                <w:b/>
                                <w:bCs/>
                                <w:szCs w:val="22"/>
                              </w:rPr>
                            </w:pPr>
                            <w:r w:rsidRPr="00FB2EB7">
                              <w:rPr>
                                <w:rFonts w:asciiTheme="majorHAnsi" w:hAnsiTheme="majorHAnsi"/>
                                <w:b/>
                                <w:bCs/>
                                <w:szCs w:val="22"/>
                              </w:rPr>
                              <w:t>Example of a table to summarize gender</w:t>
                            </w:r>
                            <w:r>
                              <w:rPr>
                                <w:rFonts w:asciiTheme="majorHAnsi" w:hAnsiTheme="majorHAnsi"/>
                                <w:b/>
                                <w:bCs/>
                                <w:szCs w:val="22"/>
                              </w:rPr>
                              <w:t xml:space="preserve"> differentiated conservation priorities </w:t>
                            </w:r>
                          </w:p>
                          <w:p w14:paraId="115BE1C1" w14:textId="77777777" w:rsidR="003A33A0" w:rsidRDefault="003A33A0" w:rsidP="003A33A0">
                            <w:pPr>
                              <w:jc w:val="both"/>
                              <w:rPr>
                                <w:rFonts w:asciiTheme="majorHAnsi" w:hAnsiTheme="majorHAnsi"/>
                                <w:b/>
                              </w:rPr>
                            </w:pPr>
                          </w:p>
                          <w:p w14:paraId="1FE3B8AD" w14:textId="78838DC0" w:rsidR="003A33A0" w:rsidRPr="00FB2EB7" w:rsidRDefault="003A33A0" w:rsidP="003A33A0">
                            <w:pPr>
                              <w:jc w:val="both"/>
                              <w:rPr>
                                <w:rFonts w:asciiTheme="majorHAnsi" w:hAnsiTheme="majorHAnsi"/>
                                <w:sz w:val="20"/>
                                <w:szCs w:val="20"/>
                              </w:rPr>
                            </w:pPr>
                            <w:r w:rsidRPr="00FB2EB7">
                              <w:rPr>
                                <w:rFonts w:asciiTheme="majorHAnsi" w:hAnsiTheme="majorHAnsi"/>
                                <w:b/>
                                <w:sz w:val="20"/>
                                <w:szCs w:val="20"/>
                              </w:rPr>
                              <w:t xml:space="preserve">Table X. </w:t>
                            </w:r>
                            <w:r w:rsidRPr="00FB2EB7">
                              <w:rPr>
                                <w:rFonts w:asciiTheme="majorHAnsi" w:hAnsiTheme="majorHAnsi"/>
                                <w:sz w:val="20"/>
                                <w:szCs w:val="20"/>
                              </w:rPr>
                              <w:t>Activities that women</w:t>
                            </w:r>
                            <w:r w:rsidR="00FB2EB7">
                              <w:rPr>
                                <w:rFonts w:asciiTheme="majorHAnsi" w:hAnsiTheme="majorHAnsi"/>
                                <w:sz w:val="20"/>
                                <w:szCs w:val="20"/>
                              </w:rPr>
                              <w:t>/men</w:t>
                            </w:r>
                            <w:r w:rsidRPr="00FB2EB7">
                              <w:rPr>
                                <w:rFonts w:asciiTheme="majorHAnsi" w:hAnsiTheme="majorHAnsi"/>
                                <w:sz w:val="20"/>
                                <w:szCs w:val="20"/>
                              </w:rPr>
                              <w:t xml:space="preserve"> are interested in carrying out to conserve and sustainably use biodiversity. Source: Focus groups </w:t>
                            </w:r>
                          </w:p>
                          <w:tbl>
                            <w:tblPr>
                              <w:tblStyle w:val="TableGrid"/>
                              <w:tblW w:w="4186" w:type="pct"/>
                              <w:tblLook w:val="04A0" w:firstRow="1" w:lastRow="0" w:firstColumn="1" w:lastColumn="0" w:noHBand="0" w:noVBand="1"/>
                            </w:tblPr>
                            <w:tblGrid>
                              <w:gridCol w:w="1933"/>
                              <w:gridCol w:w="1266"/>
                              <w:gridCol w:w="1406"/>
                              <w:gridCol w:w="1365"/>
                              <w:gridCol w:w="1406"/>
                            </w:tblGrid>
                            <w:tr w:rsidR="00FB2EB7" w:rsidRPr="00FB2EB7" w14:paraId="0AD27264" w14:textId="77777777" w:rsidTr="00FB2EB7">
                              <w:tc>
                                <w:tcPr>
                                  <w:tcW w:w="1311" w:type="pct"/>
                                </w:tcPr>
                                <w:p w14:paraId="7E309A90" w14:textId="77777777" w:rsidR="00FB2EB7" w:rsidRPr="00FB2EB7" w:rsidRDefault="00FB2EB7" w:rsidP="006E50D1">
                                  <w:pPr>
                                    <w:jc w:val="both"/>
                                    <w:rPr>
                                      <w:rFonts w:asciiTheme="majorHAnsi" w:hAnsiTheme="majorHAnsi"/>
                                      <w:sz w:val="20"/>
                                      <w:szCs w:val="20"/>
                                    </w:rPr>
                                  </w:pPr>
                                </w:p>
                              </w:tc>
                              <w:tc>
                                <w:tcPr>
                                  <w:tcW w:w="858" w:type="pct"/>
                                </w:tcPr>
                                <w:p w14:paraId="29A67EB9" w14:textId="77777777" w:rsidR="00FB2EB7" w:rsidRPr="00FB2EB7" w:rsidRDefault="00FB2EB7" w:rsidP="006E50D1">
                                  <w:pPr>
                                    <w:jc w:val="both"/>
                                    <w:rPr>
                                      <w:rFonts w:asciiTheme="majorHAnsi" w:hAnsiTheme="majorHAnsi"/>
                                      <w:sz w:val="20"/>
                                      <w:szCs w:val="20"/>
                                    </w:rPr>
                                  </w:pPr>
                                </w:p>
                                <w:p w14:paraId="73585526" w14:textId="7FD3D8E2"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Community</w:t>
                                  </w:r>
                                  <w:r>
                                    <w:rPr>
                                      <w:rFonts w:asciiTheme="majorHAnsi" w:hAnsiTheme="majorHAnsi"/>
                                      <w:sz w:val="20"/>
                                      <w:szCs w:val="20"/>
                                    </w:rPr>
                                    <w:t xml:space="preserve"> 1</w:t>
                                  </w:r>
                                </w:p>
                              </w:tc>
                              <w:tc>
                                <w:tcPr>
                                  <w:tcW w:w="953" w:type="pct"/>
                                </w:tcPr>
                                <w:p w14:paraId="1EC779C2" w14:textId="77777777" w:rsidR="00FB2EB7" w:rsidRPr="00FB2EB7" w:rsidRDefault="00FB2EB7" w:rsidP="006E50D1">
                                  <w:pPr>
                                    <w:jc w:val="both"/>
                                    <w:rPr>
                                      <w:rFonts w:asciiTheme="majorHAnsi" w:hAnsiTheme="majorHAnsi"/>
                                      <w:sz w:val="20"/>
                                      <w:szCs w:val="20"/>
                                    </w:rPr>
                                  </w:pPr>
                                </w:p>
                                <w:p w14:paraId="6596D0FB" w14:textId="7C08D493"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Community</w:t>
                                  </w:r>
                                  <w:r>
                                    <w:rPr>
                                      <w:rFonts w:asciiTheme="majorHAnsi" w:hAnsiTheme="majorHAnsi"/>
                                      <w:sz w:val="20"/>
                                      <w:szCs w:val="20"/>
                                    </w:rPr>
                                    <w:t xml:space="preserve"> 2</w:t>
                                  </w:r>
                                </w:p>
                              </w:tc>
                              <w:tc>
                                <w:tcPr>
                                  <w:tcW w:w="925" w:type="pct"/>
                                </w:tcPr>
                                <w:p w14:paraId="3A40AEC0" w14:textId="77777777" w:rsidR="00FB2EB7" w:rsidRDefault="00FB2EB7" w:rsidP="006E50D1">
                                  <w:pPr>
                                    <w:jc w:val="both"/>
                                    <w:rPr>
                                      <w:rFonts w:asciiTheme="majorHAnsi" w:hAnsiTheme="majorHAnsi"/>
                                      <w:sz w:val="20"/>
                                      <w:szCs w:val="20"/>
                                    </w:rPr>
                                  </w:pPr>
                                </w:p>
                                <w:p w14:paraId="65DC0E4A" w14:textId="5CE3AD7D"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Community</w:t>
                                  </w:r>
                                  <w:r>
                                    <w:rPr>
                                      <w:rFonts w:asciiTheme="majorHAnsi" w:hAnsiTheme="majorHAnsi"/>
                                      <w:sz w:val="20"/>
                                      <w:szCs w:val="20"/>
                                    </w:rPr>
                                    <w:t xml:space="preserve"> 3</w:t>
                                  </w:r>
                                </w:p>
                              </w:tc>
                              <w:tc>
                                <w:tcPr>
                                  <w:tcW w:w="953" w:type="pct"/>
                                </w:tcPr>
                                <w:p w14:paraId="39260639" w14:textId="77777777" w:rsidR="00FB2EB7" w:rsidRDefault="00FB2EB7" w:rsidP="006E50D1">
                                  <w:pPr>
                                    <w:jc w:val="both"/>
                                    <w:rPr>
                                      <w:rFonts w:asciiTheme="majorHAnsi" w:hAnsiTheme="majorHAnsi"/>
                                      <w:sz w:val="20"/>
                                      <w:szCs w:val="20"/>
                                    </w:rPr>
                                  </w:pPr>
                                </w:p>
                                <w:p w14:paraId="461D164F" w14:textId="077C78D4"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Community</w:t>
                                  </w:r>
                                  <w:r>
                                    <w:rPr>
                                      <w:rFonts w:asciiTheme="majorHAnsi" w:hAnsiTheme="majorHAnsi"/>
                                      <w:sz w:val="20"/>
                                      <w:szCs w:val="20"/>
                                    </w:rPr>
                                    <w:t xml:space="preserve"> 4</w:t>
                                  </w:r>
                                </w:p>
                              </w:tc>
                            </w:tr>
                            <w:tr w:rsidR="00FB2EB7" w:rsidRPr="00FB2EB7" w14:paraId="0490BDF3" w14:textId="77777777" w:rsidTr="00FB2EB7">
                              <w:tc>
                                <w:tcPr>
                                  <w:tcW w:w="1311" w:type="pct"/>
                                </w:tcPr>
                                <w:p w14:paraId="467B0F64" w14:textId="77777777" w:rsidR="00FB2EB7" w:rsidRPr="00FB2EB7" w:rsidRDefault="00FB2EB7" w:rsidP="006E50D1">
                                  <w:pPr>
                                    <w:jc w:val="both"/>
                                    <w:rPr>
                                      <w:rFonts w:asciiTheme="majorHAnsi" w:hAnsiTheme="majorHAnsi"/>
                                      <w:sz w:val="20"/>
                                      <w:szCs w:val="20"/>
                                    </w:rPr>
                                  </w:pPr>
                                </w:p>
                                <w:p w14:paraId="7A0A377B" w14:textId="77777777" w:rsidR="00FB2EB7" w:rsidRPr="00FB2EB7" w:rsidRDefault="00FB2EB7" w:rsidP="006E50D1">
                                  <w:pPr>
                                    <w:jc w:val="both"/>
                                    <w:rPr>
                                      <w:rFonts w:asciiTheme="majorHAnsi" w:hAnsiTheme="majorHAnsi"/>
                                      <w:sz w:val="20"/>
                                      <w:szCs w:val="20"/>
                                    </w:rPr>
                                  </w:pPr>
                                  <w:r w:rsidRPr="00FB2EB7">
                                    <w:rPr>
                                      <w:rFonts w:asciiTheme="majorHAnsi" w:hAnsiTheme="majorHAnsi"/>
                                      <w:b/>
                                      <w:sz w:val="20"/>
                                      <w:szCs w:val="20"/>
                                    </w:rPr>
                                    <w:t>Reforestation</w:t>
                                  </w:r>
                                </w:p>
                              </w:tc>
                              <w:tc>
                                <w:tcPr>
                                  <w:tcW w:w="858" w:type="pct"/>
                                </w:tcPr>
                                <w:p w14:paraId="74FF66D0" w14:textId="77777777" w:rsidR="00FB2EB7" w:rsidRPr="00FB2EB7" w:rsidRDefault="00FB2EB7" w:rsidP="006E50D1">
                                  <w:pPr>
                                    <w:jc w:val="both"/>
                                    <w:rPr>
                                      <w:sz w:val="20"/>
                                      <w:szCs w:val="20"/>
                                    </w:rPr>
                                  </w:pPr>
                                </w:p>
                                <w:p w14:paraId="05182071"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09A151AA" w14:textId="77777777" w:rsidR="00FB2EB7" w:rsidRPr="00FB2EB7" w:rsidRDefault="00FB2EB7" w:rsidP="006E50D1">
                                  <w:pPr>
                                    <w:jc w:val="both"/>
                                    <w:rPr>
                                      <w:sz w:val="20"/>
                                      <w:szCs w:val="20"/>
                                    </w:rPr>
                                  </w:pPr>
                                </w:p>
                                <w:p w14:paraId="0CC6AC98" w14:textId="77777777" w:rsidR="00FB2EB7" w:rsidRPr="00FB2EB7" w:rsidRDefault="00FB2EB7" w:rsidP="006E50D1">
                                  <w:pPr>
                                    <w:jc w:val="both"/>
                                    <w:rPr>
                                      <w:sz w:val="20"/>
                                      <w:szCs w:val="20"/>
                                    </w:rPr>
                                  </w:pPr>
                                  <w:r w:rsidRPr="00FB2EB7">
                                    <w:rPr>
                                      <w:color w:val="0000FF"/>
                                      <w:sz w:val="20"/>
                                      <w:szCs w:val="20"/>
                                    </w:rPr>
                                    <w:t>*</w:t>
                                  </w:r>
                                </w:p>
                              </w:tc>
                              <w:tc>
                                <w:tcPr>
                                  <w:tcW w:w="925" w:type="pct"/>
                                </w:tcPr>
                                <w:p w14:paraId="3CD801C9" w14:textId="77777777" w:rsidR="00FB2EB7" w:rsidRPr="00FB2EB7" w:rsidRDefault="00FB2EB7" w:rsidP="006E50D1">
                                  <w:pPr>
                                    <w:jc w:val="both"/>
                                    <w:rPr>
                                      <w:sz w:val="20"/>
                                      <w:szCs w:val="20"/>
                                    </w:rPr>
                                  </w:pPr>
                                </w:p>
                                <w:p w14:paraId="45C94932"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5609E073" w14:textId="77777777" w:rsidR="00FB2EB7" w:rsidRPr="00FB2EB7" w:rsidRDefault="00FB2EB7" w:rsidP="006E50D1">
                                  <w:pPr>
                                    <w:jc w:val="both"/>
                                    <w:rPr>
                                      <w:sz w:val="20"/>
                                      <w:szCs w:val="20"/>
                                    </w:rPr>
                                  </w:pPr>
                                </w:p>
                              </w:tc>
                            </w:tr>
                            <w:tr w:rsidR="00FB2EB7" w:rsidRPr="00FB2EB7" w14:paraId="2372C062" w14:textId="77777777" w:rsidTr="00FB2EB7">
                              <w:tc>
                                <w:tcPr>
                                  <w:tcW w:w="1311" w:type="pct"/>
                                </w:tcPr>
                                <w:p w14:paraId="3FD3D67D" w14:textId="77777777" w:rsidR="00FB2EB7" w:rsidRPr="00FB2EB7" w:rsidRDefault="00FB2EB7" w:rsidP="006E50D1">
                                  <w:pPr>
                                    <w:jc w:val="both"/>
                                    <w:rPr>
                                      <w:rFonts w:asciiTheme="majorHAnsi" w:hAnsiTheme="majorHAnsi"/>
                                      <w:b/>
                                      <w:sz w:val="20"/>
                                      <w:szCs w:val="20"/>
                                    </w:rPr>
                                  </w:pPr>
                                </w:p>
                                <w:p w14:paraId="3CD850A1" w14:textId="77777777" w:rsidR="00FB2EB7" w:rsidRPr="00FB2EB7" w:rsidRDefault="00FB2EB7" w:rsidP="006E50D1">
                                  <w:pPr>
                                    <w:jc w:val="both"/>
                                    <w:rPr>
                                      <w:rFonts w:asciiTheme="majorHAnsi" w:hAnsiTheme="majorHAnsi"/>
                                      <w:b/>
                                      <w:sz w:val="20"/>
                                      <w:szCs w:val="20"/>
                                    </w:rPr>
                                  </w:pPr>
                                  <w:r w:rsidRPr="00FB2EB7">
                                    <w:rPr>
                                      <w:rFonts w:asciiTheme="majorHAnsi" w:hAnsiTheme="majorHAnsi"/>
                                      <w:b/>
                                      <w:sz w:val="20"/>
                                      <w:szCs w:val="20"/>
                                    </w:rPr>
                                    <w:t>Sustainable Tourism</w:t>
                                  </w:r>
                                </w:p>
                              </w:tc>
                              <w:tc>
                                <w:tcPr>
                                  <w:tcW w:w="858" w:type="pct"/>
                                </w:tcPr>
                                <w:p w14:paraId="5199F473" w14:textId="77777777" w:rsidR="00FB2EB7" w:rsidRPr="00FB2EB7" w:rsidRDefault="00FB2EB7" w:rsidP="006E50D1">
                                  <w:pPr>
                                    <w:jc w:val="both"/>
                                    <w:rPr>
                                      <w:sz w:val="20"/>
                                      <w:szCs w:val="20"/>
                                    </w:rPr>
                                  </w:pPr>
                                </w:p>
                                <w:p w14:paraId="1A43AFF4"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31C1E4C1" w14:textId="77777777" w:rsidR="00FB2EB7" w:rsidRPr="00FB2EB7" w:rsidRDefault="00FB2EB7" w:rsidP="006E50D1">
                                  <w:pPr>
                                    <w:jc w:val="both"/>
                                    <w:rPr>
                                      <w:sz w:val="20"/>
                                      <w:szCs w:val="20"/>
                                    </w:rPr>
                                  </w:pPr>
                                </w:p>
                                <w:p w14:paraId="76719408" w14:textId="77777777" w:rsidR="00FB2EB7" w:rsidRPr="00FB2EB7" w:rsidRDefault="00FB2EB7" w:rsidP="006E50D1">
                                  <w:pPr>
                                    <w:jc w:val="both"/>
                                    <w:rPr>
                                      <w:sz w:val="20"/>
                                      <w:szCs w:val="20"/>
                                    </w:rPr>
                                  </w:pPr>
                                  <w:r w:rsidRPr="00FB2EB7">
                                    <w:rPr>
                                      <w:color w:val="0000FF"/>
                                      <w:sz w:val="20"/>
                                      <w:szCs w:val="20"/>
                                    </w:rPr>
                                    <w:t>*</w:t>
                                  </w:r>
                                </w:p>
                              </w:tc>
                              <w:tc>
                                <w:tcPr>
                                  <w:tcW w:w="925" w:type="pct"/>
                                </w:tcPr>
                                <w:p w14:paraId="7E48E187" w14:textId="77777777" w:rsidR="00FB2EB7" w:rsidRPr="00FB2EB7" w:rsidRDefault="00FB2EB7" w:rsidP="006E50D1">
                                  <w:pPr>
                                    <w:jc w:val="both"/>
                                    <w:rPr>
                                      <w:sz w:val="20"/>
                                      <w:szCs w:val="20"/>
                                    </w:rPr>
                                  </w:pPr>
                                </w:p>
                                <w:p w14:paraId="4D00E42A"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363DFD4B" w14:textId="77777777" w:rsidR="00FB2EB7" w:rsidRPr="00FB2EB7" w:rsidRDefault="00FB2EB7" w:rsidP="006E50D1">
                                  <w:pPr>
                                    <w:jc w:val="both"/>
                                    <w:rPr>
                                      <w:sz w:val="20"/>
                                      <w:szCs w:val="20"/>
                                    </w:rPr>
                                  </w:pPr>
                                </w:p>
                              </w:tc>
                            </w:tr>
                            <w:tr w:rsidR="00FB2EB7" w:rsidRPr="00FB2EB7" w14:paraId="6238C0CD" w14:textId="77777777" w:rsidTr="00FB2EB7">
                              <w:tc>
                                <w:tcPr>
                                  <w:tcW w:w="1311" w:type="pct"/>
                                </w:tcPr>
                                <w:p w14:paraId="044B2C73" w14:textId="77777777" w:rsidR="00FB2EB7" w:rsidRPr="00FB2EB7" w:rsidRDefault="00FB2EB7" w:rsidP="006E50D1">
                                  <w:pPr>
                                    <w:jc w:val="both"/>
                                    <w:rPr>
                                      <w:rFonts w:asciiTheme="majorHAnsi" w:hAnsiTheme="majorHAnsi"/>
                                      <w:b/>
                                      <w:sz w:val="20"/>
                                      <w:szCs w:val="20"/>
                                    </w:rPr>
                                  </w:pPr>
                                </w:p>
                                <w:p w14:paraId="52F4EEC6" w14:textId="77777777" w:rsidR="00FB2EB7" w:rsidRPr="00FB2EB7" w:rsidRDefault="00FB2EB7" w:rsidP="006E50D1">
                                  <w:pPr>
                                    <w:jc w:val="both"/>
                                    <w:rPr>
                                      <w:rFonts w:asciiTheme="majorHAnsi" w:hAnsiTheme="majorHAnsi"/>
                                      <w:sz w:val="20"/>
                                      <w:szCs w:val="20"/>
                                    </w:rPr>
                                  </w:pPr>
                                  <w:r w:rsidRPr="00FB2EB7">
                                    <w:rPr>
                                      <w:rFonts w:asciiTheme="majorHAnsi" w:hAnsiTheme="majorHAnsi"/>
                                      <w:b/>
                                      <w:sz w:val="20"/>
                                      <w:szCs w:val="20"/>
                                    </w:rPr>
                                    <w:t>Home Gardens</w:t>
                                  </w:r>
                                </w:p>
                              </w:tc>
                              <w:tc>
                                <w:tcPr>
                                  <w:tcW w:w="858" w:type="pct"/>
                                </w:tcPr>
                                <w:p w14:paraId="19790836" w14:textId="77777777" w:rsidR="00FB2EB7" w:rsidRPr="00FB2EB7" w:rsidRDefault="00FB2EB7" w:rsidP="006E50D1">
                                  <w:pPr>
                                    <w:jc w:val="both"/>
                                    <w:rPr>
                                      <w:sz w:val="20"/>
                                      <w:szCs w:val="20"/>
                                    </w:rPr>
                                  </w:pPr>
                                </w:p>
                              </w:tc>
                              <w:tc>
                                <w:tcPr>
                                  <w:tcW w:w="953" w:type="pct"/>
                                </w:tcPr>
                                <w:p w14:paraId="533CB0C5" w14:textId="77777777" w:rsidR="00FB2EB7" w:rsidRPr="00FB2EB7" w:rsidRDefault="00FB2EB7" w:rsidP="006E50D1">
                                  <w:pPr>
                                    <w:jc w:val="both"/>
                                    <w:rPr>
                                      <w:sz w:val="20"/>
                                      <w:szCs w:val="20"/>
                                    </w:rPr>
                                  </w:pPr>
                                </w:p>
                                <w:p w14:paraId="5A565566" w14:textId="77777777" w:rsidR="00FB2EB7" w:rsidRPr="00FB2EB7" w:rsidRDefault="00FB2EB7" w:rsidP="006E50D1">
                                  <w:pPr>
                                    <w:jc w:val="both"/>
                                    <w:rPr>
                                      <w:sz w:val="20"/>
                                      <w:szCs w:val="20"/>
                                    </w:rPr>
                                  </w:pPr>
                                  <w:r w:rsidRPr="00FB2EB7">
                                    <w:rPr>
                                      <w:color w:val="0000FF"/>
                                      <w:sz w:val="20"/>
                                      <w:szCs w:val="20"/>
                                    </w:rPr>
                                    <w:t>*</w:t>
                                  </w:r>
                                </w:p>
                              </w:tc>
                              <w:tc>
                                <w:tcPr>
                                  <w:tcW w:w="925" w:type="pct"/>
                                </w:tcPr>
                                <w:p w14:paraId="3D17101C" w14:textId="77777777" w:rsidR="00FB2EB7" w:rsidRPr="00FB2EB7" w:rsidRDefault="00FB2EB7" w:rsidP="006E50D1">
                                  <w:pPr>
                                    <w:jc w:val="both"/>
                                    <w:rPr>
                                      <w:sz w:val="20"/>
                                      <w:szCs w:val="20"/>
                                    </w:rPr>
                                  </w:pPr>
                                </w:p>
                              </w:tc>
                              <w:tc>
                                <w:tcPr>
                                  <w:tcW w:w="953" w:type="pct"/>
                                </w:tcPr>
                                <w:p w14:paraId="38D1C4C9" w14:textId="77777777" w:rsidR="00FB2EB7" w:rsidRPr="00FB2EB7" w:rsidRDefault="00FB2EB7" w:rsidP="006E50D1">
                                  <w:pPr>
                                    <w:jc w:val="both"/>
                                    <w:rPr>
                                      <w:sz w:val="20"/>
                                      <w:szCs w:val="20"/>
                                    </w:rPr>
                                  </w:pPr>
                                </w:p>
                                <w:p w14:paraId="627718DA" w14:textId="77777777" w:rsidR="00FB2EB7" w:rsidRPr="00FB2EB7" w:rsidRDefault="00FB2EB7" w:rsidP="006E50D1">
                                  <w:pPr>
                                    <w:jc w:val="both"/>
                                    <w:rPr>
                                      <w:sz w:val="20"/>
                                      <w:szCs w:val="20"/>
                                    </w:rPr>
                                  </w:pPr>
                                  <w:r w:rsidRPr="00FB2EB7">
                                    <w:rPr>
                                      <w:color w:val="0000FF"/>
                                      <w:sz w:val="20"/>
                                      <w:szCs w:val="20"/>
                                    </w:rPr>
                                    <w:t>*</w:t>
                                  </w:r>
                                </w:p>
                              </w:tc>
                            </w:tr>
                            <w:tr w:rsidR="00FB2EB7" w:rsidRPr="00FB2EB7" w14:paraId="3FB9C39C" w14:textId="77777777" w:rsidTr="00FB2EB7">
                              <w:tc>
                                <w:tcPr>
                                  <w:tcW w:w="1311" w:type="pct"/>
                                </w:tcPr>
                                <w:p w14:paraId="364955C2" w14:textId="77777777" w:rsidR="00FB2EB7" w:rsidRPr="00FB2EB7" w:rsidRDefault="00FB2EB7" w:rsidP="006E50D1">
                                  <w:pPr>
                                    <w:jc w:val="both"/>
                                    <w:rPr>
                                      <w:rFonts w:asciiTheme="majorHAnsi" w:hAnsiTheme="majorHAnsi"/>
                                      <w:b/>
                                      <w:sz w:val="20"/>
                                      <w:szCs w:val="20"/>
                                    </w:rPr>
                                  </w:pPr>
                                </w:p>
                                <w:p w14:paraId="366BD2C9" w14:textId="77777777" w:rsidR="00FB2EB7" w:rsidRPr="00FB2EB7" w:rsidRDefault="00FB2EB7" w:rsidP="006E50D1">
                                  <w:pPr>
                                    <w:jc w:val="both"/>
                                    <w:rPr>
                                      <w:rFonts w:asciiTheme="majorHAnsi" w:hAnsiTheme="majorHAnsi"/>
                                      <w:b/>
                                      <w:sz w:val="20"/>
                                      <w:szCs w:val="20"/>
                                    </w:rPr>
                                  </w:pPr>
                                  <w:r w:rsidRPr="00FB2EB7">
                                    <w:rPr>
                                      <w:rFonts w:asciiTheme="majorHAnsi" w:hAnsiTheme="majorHAnsi"/>
                                      <w:b/>
                                      <w:sz w:val="20"/>
                                      <w:szCs w:val="20"/>
                                    </w:rPr>
                                    <w:t>Nurseries</w:t>
                                  </w:r>
                                </w:p>
                              </w:tc>
                              <w:tc>
                                <w:tcPr>
                                  <w:tcW w:w="858" w:type="pct"/>
                                </w:tcPr>
                                <w:p w14:paraId="618244A8" w14:textId="77777777" w:rsidR="00FB2EB7" w:rsidRPr="00FB2EB7" w:rsidRDefault="00FB2EB7" w:rsidP="006E50D1">
                                  <w:pPr>
                                    <w:jc w:val="both"/>
                                    <w:rPr>
                                      <w:sz w:val="20"/>
                                      <w:szCs w:val="20"/>
                                    </w:rPr>
                                  </w:pPr>
                                </w:p>
                              </w:tc>
                              <w:tc>
                                <w:tcPr>
                                  <w:tcW w:w="953" w:type="pct"/>
                                </w:tcPr>
                                <w:p w14:paraId="5D90C07D" w14:textId="77777777" w:rsidR="00FB2EB7" w:rsidRPr="00FB2EB7" w:rsidRDefault="00FB2EB7" w:rsidP="006E50D1">
                                  <w:pPr>
                                    <w:jc w:val="both"/>
                                    <w:rPr>
                                      <w:sz w:val="20"/>
                                      <w:szCs w:val="20"/>
                                    </w:rPr>
                                  </w:pPr>
                                </w:p>
                              </w:tc>
                              <w:tc>
                                <w:tcPr>
                                  <w:tcW w:w="925" w:type="pct"/>
                                </w:tcPr>
                                <w:p w14:paraId="153564FD" w14:textId="77777777" w:rsidR="00FB2EB7" w:rsidRPr="00FB2EB7" w:rsidRDefault="00FB2EB7" w:rsidP="006E50D1">
                                  <w:pPr>
                                    <w:jc w:val="both"/>
                                    <w:rPr>
                                      <w:sz w:val="20"/>
                                      <w:szCs w:val="20"/>
                                    </w:rPr>
                                  </w:pPr>
                                </w:p>
                              </w:tc>
                              <w:tc>
                                <w:tcPr>
                                  <w:tcW w:w="953" w:type="pct"/>
                                </w:tcPr>
                                <w:p w14:paraId="3C6FEEC4" w14:textId="77777777" w:rsidR="00FB2EB7" w:rsidRPr="00FB2EB7" w:rsidRDefault="00FB2EB7" w:rsidP="006E50D1">
                                  <w:pPr>
                                    <w:jc w:val="both"/>
                                    <w:rPr>
                                      <w:sz w:val="20"/>
                                      <w:szCs w:val="20"/>
                                    </w:rPr>
                                  </w:pPr>
                                </w:p>
                                <w:p w14:paraId="2D27992A" w14:textId="77777777" w:rsidR="00FB2EB7" w:rsidRPr="00FB2EB7" w:rsidRDefault="00FB2EB7" w:rsidP="006E50D1">
                                  <w:pPr>
                                    <w:jc w:val="both"/>
                                    <w:rPr>
                                      <w:sz w:val="20"/>
                                      <w:szCs w:val="20"/>
                                    </w:rPr>
                                  </w:pPr>
                                  <w:r w:rsidRPr="00FB2EB7">
                                    <w:rPr>
                                      <w:color w:val="0000FF"/>
                                      <w:sz w:val="20"/>
                                      <w:szCs w:val="20"/>
                                    </w:rPr>
                                    <w:t>*</w:t>
                                  </w:r>
                                </w:p>
                              </w:tc>
                            </w:tr>
                            <w:tr w:rsidR="00FB2EB7" w:rsidRPr="00FB2EB7" w14:paraId="658660E0" w14:textId="77777777" w:rsidTr="00FB2EB7">
                              <w:tc>
                                <w:tcPr>
                                  <w:tcW w:w="1311" w:type="pct"/>
                                </w:tcPr>
                                <w:p w14:paraId="5491FBEE" w14:textId="77777777" w:rsidR="00FB2EB7" w:rsidRPr="00FB2EB7" w:rsidRDefault="00FB2EB7" w:rsidP="006E50D1">
                                  <w:pPr>
                                    <w:jc w:val="both"/>
                                    <w:rPr>
                                      <w:rFonts w:asciiTheme="majorHAnsi" w:hAnsiTheme="majorHAnsi"/>
                                      <w:b/>
                                      <w:sz w:val="20"/>
                                      <w:szCs w:val="20"/>
                                    </w:rPr>
                                  </w:pPr>
                                </w:p>
                                <w:p w14:paraId="7F7AC581" w14:textId="77777777" w:rsidR="00FB2EB7" w:rsidRPr="00FB2EB7" w:rsidRDefault="00FB2EB7" w:rsidP="006E50D1">
                                  <w:pPr>
                                    <w:jc w:val="both"/>
                                    <w:rPr>
                                      <w:rFonts w:asciiTheme="majorHAnsi" w:hAnsiTheme="majorHAnsi"/>
                                      <w:sz w:val="20"/>
                                      <w:szCs w:val="20"/>
                                    </w:rPr>
                                  </w:pPr>
                                  <w:r w:rsidRPr="00FB2EB7">
                                    <w:rPr>
                                      <w:rFonts w:asciiTheme="majorHAnsi" w:hAnsiTheme="majorHAnsi"/>
                                      <w:b/>
                                      <w:sz w:val="20"/>
                                      <w:szCs w:val="20"/>
                                    </w:rPr>
                                    <w:t xml:space="preserve">Fisheries   </w:t>
                                  </w:r>
                                </w:p>
                              </w:tc>
                              <w:tc>
                                <w:tcPr>
                                  <w:tcW w:w="858" w:type="pct"/>
                                </w:tcPr>
                                <w:p w14:paraId="23F7E338" w14:textId="77777777" w:rsidR="00FB2EB7" w:rsidRPr="00FB2EB7" w:rsidRDefault="00FB2EB7" w:rsidP="006E50D1">
                                  <w:pPr>
                                    <w:jc w:val="both"/>
                                    <w:rPr>
                                      <w:sz w:val="20"/>
                                      <w:szCs w:val="20"/>
                                    </w:rPr>
                                  </w:pPr>
                                </w:p>
                                <w:p w14:paraId="77D4B0D5"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3590E53F" w14:textId="77777777" w:rsidR="00FB2EB7" w:rsidRPr="00FB2EB7" w:rsidRDefault="00FB2EB7" w:rsidP="006E50D1">
                                  <w:pPr>
                                    <w:jc w:val="both"/>
                                    <w:rPr>
                                      <w:sz w:val="20"/>
                                      <w:szCs w:val="20"/>
                                    </w:rPr>
                                  </w:pPr>
                                </w:p>
                              </w:tc>
                              <w:tc>
                                <w:tcPr>
                                  <w:tcW w:w="925" w:type="pct"/>
                                </w:tcPr>
                                <w:p w14:paraId="12B7841F" w14:textId="77777777" w:rsidR="00FB2EB7" w:rsidRPr="00FB2EB7" w:rsidRDefault="00FB2EB7" w:rsidP="006E50D1">
                                  <w:pPr>
                                    <w:jc w:val="both"/>
                                    <w:rPr>
                                      <w:sz w:val="20"/>
                                      <w:szCs w:val="20"/>
                                    </w:rPr>
                                  </w:pPr>
                                </w:p>
                              </w:tc>
                              <w:tc>
                                <w:tcPr>
                                  <w:tcW w:w="953" w:type="pct"/>
                                </w:tcPr>
                                <w:p w14:paraId="255451C2" w14:textId="77777777" w:rsidR="00FB2EB7" w:rsidRPr="00FB2EB7" w:rsidRDefault="00FB2EB7" w:rsidP="006E50D1">
                                  <w:pPr>
                                    <w:jc w:val="both"/>
                                    <w:rPr>
                                      <w:sz w:val="20"/>
                                      <w:szCs w:val="20"/>
                                    </w:rPr>
                                  </w:pPr>
                                </w:p>
                                <w:p w14:paraId="2ED157AB" w14:textId="77777777" w:rsidR="00FB2EB7" w:rsidRPr="00FB2EB7" w:rsidRDefault="00FB2EB7" w:rsidP="006E50D1">
                                  <w:pPr>
                                    <w:jc w:val="both"/>
                                    <w:rPr>
                                      <w:sz w:val="20"/>
                                      <w:szCs w:val="20"/>
                                    </w:rPr>
                                  </w:pPr>
                                  <w:r w:rsidRPr="00FB2EB7">
                                    <w:rPr>
                                      <w:color w:val="0000FF"/>
                                      <w:sz w:val="20"/>
                                      <w:szCs w:val="20"/>
                                    </w:rPr>
                                    <w:t>*</w:t>
                                  </w:r>
                                </w:p>
                              </w:tc>
                            </w:tr>
                          </w:tbl>
                          <w:p w14:paraId="1B0AAA54" w14:textId="77777777" w:rsidR="00FB2EB7" w:rsidRDefault="00FB2EB7" w:rsidP="00FB2EB7">
                            <w:pPr>
                              <w:jc w:val="both"/>
                              <w:rPr>
                                <w:rFonts w:asciiTheme="majorHAnsi" w:hAnsiTheme="majorHAnsi"/>
                                <w:b/>
                                <w:bCs/>
                                <w:sz w:val="20"/>
                                <w:szCs w:val="20"/>
                              </w:rPr>
                            </w:pPr>
                          </w:p>
                          <w:p w14:paraId="6B4BF69B" w14:textId="69E1EB3E" w:rsidR="00FB2EB7" w:rsidRPr="00FB2EB7" w:rsidRDefault="00FB2EB7" w:rsidP="00FB2EB7">
                            <w:pPr>
                              <w:jc w:val="both"/>
                              <w:rPr>
                                <w:rFonts w:asciiTheme="majorHAnsi" w:hAnsiTheme="majorHAnsi"/>
                                <w:b/>
                                <w:bCs/>
                                <w:sz w:val="20"/>
                                <w:szCs w:val="20"/>
                              </w:rPr>
                            </w:pPr>
                            <w:r w:rsidRPr="00FB2EB7">
                              <w:rPr>
                                <w:rFonts w:asciiTheme="majorHAnsi" w:hAnsiTheme="majorHAnsi"/>
                                <w:b/>
                                <w:bCs/>
                                <w:sz w:val="20"/>
                                <w:szCs w:val="20"/>
                              </w:rPr>
                              <w:t>Example of a table to summarize potential gender-responsive nature-based solutions that can be developed at the local level</w:t>
                            </w:r>
                          </w:p>
                          <w:p w14:paraId="311AC6DE" w14:textId="77777777" w:rsidR="00FB2EB7" w:rsidRPr="00FB2EB7" w:rsidRDefault="00FB2EB7" w:rsidP="003A33A0">
                            <w:pPr>
                              <w:rPr>
                                <w:sz w:val="20"/>
                                <w:szCs w:val="20"/>
                              </w:rPr>
                            </w:pPr>
                          </w:p>
                          <w:p w14:paraId="3D7082EB" w14:textId="37998781" w:rsidR="003A33A0" w:rsidRPr="00FB2EB7" w:rsidRDefault="003A33A0" w:rsidP="003A33A0">
                            <w:pPr>
                              <w:jc w:val="both"/>
                              <w:rPr>
                                <w:rFonts w:asciiTheme="majorHAnsi" w:hAnsiTheme="majorHAnsi"/>
                                <w:sz w:val="20"/>
                                <w:szCs w:val="20"/>
                              </w:rPr>
                            </w:pPr>
                            <w:r w:rsidRPr="00FB2EB7">
                              <w:rPr>
                                <w:rFonts w:asciiTheme="majorHAnsi" w:hAnsiTheme="majorHAnsi"/>
                                <w:b/>
                                <w:sz w:val="20"/>
                                <w:szCs w:val="20"/>
                              </w:rPr>
                              <w:t xml:space="preserve">Table </w:t>
                            </w:r>
                            <w:r w:rsidR="00FB2EB7" w:rsidRPr="00FB2EB7">
                              <w:rPr>
                                <w:rFonts w:asciiTheme="majorHAnsi" w:hAnsiTheme="majorHAnsi"/>
                                <w:b/>
                                <w:sz w:val="20"/>
                                <w:szCs w:val="20"/>
                              </w:rPr>
                              <w:t xml:space="preserve">xx. </w:t>
                            </w:r>
                            <w:r w:rsidR="00FB2EB7" w:rsidRPr="00FB2EB7">
                              <w:rPr>
                                <w:rFonts w:asciiTheme="majorHAnsi" w:hAnsiTheme="majorHAnsi"/>
                                <w:sz w:val="20"/>
                                <w:szCs w:val="20"/>
                              </w:rPr>
                              <w:t>Nature-based</w:t>
                            </w:r>
                            <w:r w:rsidRPr="00FB2EB7">
                              <w:rPr>
                                <w:rFonts w:asciiTheme="majorHAnsi" w:hAnsiTheme="majorHAnsi"/>
                                <w:sz w:val="20"/>
                                <w:szCs w:val="20"/>
                              </w:rPr>
                              <w:t xml:space="preserve"> </w:t>
                            </w:r>
                            <w:r w:rsidR="00FB2EB7" w:rsidRPr="00FB2EB7">
                              <w:rPr>
                                <w:rFonts w:asciiTheme="majorHAnsi" w:hAnsiTheme="majorHAnsi"/>
                                <w:sz w:val="20"/>
                                <w:szCs w:val="20"/>
                              </w:rPr>
                              <w:t xml:space="preserve">solutions </w:t>
                            </w:r>
                            <w:r w:rsidRPr="00FB2EB7">
                              <w:rPr>
                                <w:rFonts w:asciiTheme="majorHAnsi" w:hAnsiTheme="majorHAnsi"/>
                                <w:sz w:val="20"/>
                                <w:szCs w:val="20"/>
                              </w:rPr>
                              <w:t>proposed by women</w:t>
                            </w:r>
                            <w:r w:rsidR="00FB2EB7">
                              <w:rPr>
                                <w:rFonts w:asciiTheme="majorHAnsi" w:hAnsiTheme="majorHAnsi"/>
                                <w:sz w:val="20"/>
                                <w:szCs w:val="20"/>
                              </w:rPr>
                              <w:t>/men</w:t>
                            </w:r>
                            <w:r w:rsidRPr="00FB2EB7">
                              <w:rPr>
                                <w:rFonts w:asciiTheme="majorHAnsi" w:hAnsiTheme="majorHAnsi"/>
                                <w:sz w:val="20"/>
                                <w:szCs w:val="20"/>
                              </w:rPr>
                              <w:t xml:space="preserve"> </w:t>
                            </w:r>
                            <w:r w:rsidR="00FB2EB7" w:rsidRPr="00FB2EB7">
                              <w:rPr>
                                <w:rFonts w:asciiTheme="majorHAnsi" w:hAnsiTheme="majorHAnsi"/>
                                <w:sz w:val="20"/>
                                <w:szCs w:val="20"/>
                              </w:rPr>
                              <w:t>that could be developed at the local and challenges and opportunities related to their implementation.</w:t>
                            </w:r>
                            <w:r w:rsidRPr="00FB2EB7">
                              <w:rPr>
                                <w:rFonts w:asciiTheme="majorHAnsi" w:hAnsiTheme="majorHAnsi"/>
                                <w:sz w:val="20"/>
                                <w:szCs w:val="20"/>
                              </w:rPr>
                              <w:t xml:space="preserve"> Source: Focus groups </w:t>
                            </w:r>
                          </w:p>
                          <w:p w14:paraId="205B5541" w14:textId="77777777" w:rsidR="003A33A0" w:rsidRPr="000B0E14" w:rsidRDefault="003A33A0" w:rsidP="003A33A0">
                            <w:pPr>
                              <w:jc w:val="both"/>
                              <w:rPr>
                                <w:rFonts w:asciiTheme="majorHAnsi" w:hAnsiTheme="majorHAnsi"/>
                              </w:rPr>
                            </w:pPr>
                          </w:p>
                          <w:tbl>
                            <w:tblPr>
                              <w:tblStyle w:val="TableGrid"/>
                              <w:tblW w:w="0" w:type="auto"/>
                              <w:tblLook w:val="04A0" w:firstRow="1" w:lastRow="0" w:firstColumn="1" w:lastColumn="0" w:noHBand="0" w:noVBand="1"/>
                            </w:tblPr>
                            <w:tblGrid>
                              <w:gridCol w:w="1377"/>
                              <w:gridCol w:w="3446"/>
                              <w:gridCol w:w="3807"/>
                            </w:tblGrid>
                            <w:tr w:rsidR="003A33A0" w:rsidRPr="000B0E14" w14:paraId="082EE5A0" w14:textId="77777777" w:rsidTr="00A30F78">
                              <w:tc>
                                <w:tcPr>
                                  <w:tcW w:w="8630" w:type="dxa"/>
                                  <w:gridSpan w:val="3"/>
                                </w:tcPr>
                                <w:p w14:paraId="6AE256F5"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rPr>
                                    <w:t>Community</w:t>
                                  </w:r>
                                </w:p>
                              </w:tc>
                            </w:tr>
                            <w:tr w:rsidR="003A33A0" w:rsidRPr="000B0E14" w14:paraId="0D10256C" w14:textId="77777777" w:rsidTr="00A30F78">
                              <w:tc>
                                <w:tcPr>
                                  <w:tcW w:w="1377" w:type="dxa"/>
                                </w:tcPr>
                                <w:p w14:paraId="0A2BDEE7"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Activities</w:t>
                                  </w:r>
                                </w:p>
                              </w:tc>
                              <w:tc>
                                <w:tcPr>
                                  <w:tcW w:w="3446" w:type="dxa"/>
                                </w:tcPr>
                                <w:p w14:paraId="50130B19"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Challenges</w:t>
                                  </w:r>
                                </w:p>
                              </w:tc>
                              <w:tc>
                                <w:tcPr>
                                  <w:tcW w:w="3807" w:type="dxa"/>
                                </w:tcPr>
                                <w:p w14:paraId="059DAD5B"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Opportunities</w:t>
                                  </w:r>
                                </w:p>
                              </w:tc>
                            </w:tr>
                            <w:tr w:rsidR="003A33A0" w:rsidRPr="000B0E14" w14:paraId="0B2B2A07" w14:textId="77777777" w:rsidTr="00A30F78">
                              <w:tc>
                                <w:tcPr>
                                  <w:tcW w:w="1377" w:type="dxa"/>
                                </w:tcPr>
                                <w:p w14:paraId="3F785DE7" w14:textId="77777777" w:rsidR="003A33A0" w:rsidRPr="000B0E14" w:rsidRDefault="003A33A0" w:rsidP="003A33A0">
                                  <w:pPr>
                                    <w:jc w:val="both"/>
                                    <w:rPr>
                                      <w:rFonts w:asciiTheme="majorHAnsi" w:hAnsiTheme="majorHAnsi"/>
                                      <w:b/>
                                      <w:sz w:val="18"/>
                                      <w:szCs w:val="20"/>
                                    </w:rPr>
                                  </w:pPr>
                                </w:p>
                                <w:p w14:paraId="07B72D34" w14:textId="77777777" w:rsidR="003A33A0" w:rsidRPr="000B0E14" w:rsidRDefault="003A33A0" w:rsidP="003A33A0">
                                  <w:pPr>
                                    <w:jc w:val="both"/>
                                    <w:rPr>
                                      <w:rFonts w:asciiTheme="majorHAnsi" w:hAnsiTheme="majorHAnsi"/>
                                      <w:b/>
                                      <w:sz w:val="18"/>
                                      <w:szCs w:val="20"/>
                                    </w:rPr>
                                  </w:pPr>
                                </w:p>
                                <w:p w14:paraId="194DE5E8" w14:textId="77777777" w:rsidR="003A33A0" w:rsidRPr="000B0E14" w:rsidRDefault="003A33A0" w:rsidP="003A33A0">
                                  <w:pPr>
                                    <w:jc w:val="both"/>
                                    <w:rPr>
                                      <w:rFonts w:asciiTheme="majorHAnsi" w:hAnsiTheme="majorHAnsi"/>
                                      <w:b/>
                                      <w:sz w:val="18"/>
                                      <w:szCs w:val="20"/>
                                    </w:rPr>
                                  </w:pPr>
                                </w:p>
                                <w:p w14:paraId="5C79A9BB"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Tourism</w:t>
                                  </w:r>
                                </w:p>
                              </w:tc>
                              <w:tc>
                                <w:tcPr>
                                  <w:tcW w:w="3446" w:type="dxa"/>
                                </w:tcPr>
                                <w:p w14:paraId="42714A78" w14:textId="77777777" w:rsidR="003A33A0" w:rsidRPr="000B0E14" w:rsidRDefault="003A33A0" w:rsidP="003A33A0">
                                  <w:pPr>
                                    <w:pStyle w:val="ListParagraph"/>
                                    <w:numPr>
                                      <w:ilvl w:val="0"/>
                                      <w:numId w:val="20"/>
                                    </w:numPr>
                                    <w:contextualSpacing w:val="0"/>
                                    <w:jc w:val="both"/>
                                    <w:rPr>
                                      <w:rFonts w:asciiTheme="majorHAnsi" w:hAnsiTheme="majorHAnsi"/>
                                      <w:sz w:val="18"/>
                                      <w:szCs w:val="20"/>
                                    </w:rPr>
                                  </w:pPr>
                                </w:p>
                              </w:tc>
                              <w:tc>
                                <w:tcPr>
                                  <w:tcW w:w="3807" w:type="dxa"/>
                                </w:tcPr>
                                <w:p w14:paraId="0F42A7C7" w14:textId="77777777" w:rsidR="003A33A0" w:rsidRPr="000B0E14" w:rsidRDefault="003A33A0" w:rsidP="003A33A0">
                                  <w:pPr>
                                    <w:pStyle w:val="ListParagraph"/>
                                    <w:numPr>
                                      <w:ilvl w:val="0"/>
                                      <w:numId w:val="21"/>
                                    </w:numPr>
                                    <w:contextualSpacing w:val="0"/>
                                    <w:jc w:val="both"/>
                                    <w:rPr>
                                      <w:rFonts w:asciiTheme="majorHAnsi" w:hAnsiTheme="majorHAnsi"/>
                                      <w:sz w:val="18"/>
                                      <w:szCs w:val="20"/>
                                    </w:rPr>
                                  </w:pPr>
                                </w:p>
                              </w:tc>
                            </w:tr>
                            <w:tr w:rsidR="003A33A0" w:rsidRPr="000B0E14" w14:paraId="67B84D95" w14:textId="77777777" w:rsidTr="00A30F78">
                              <w:tc>
                                <w:tcPr>
                                  <w:tcW w:w="1377" w:type="dxa"/>
                                </w:tcPr>
                                <w:p w14:paraId="11F812E1" w14:textId="77777777" w:rsidR="003A33A0" w:rsidRPr="000B0E14" w:rsidRDefault="003A33A0" w:rsidP="003A33A0">
                                  <w:pPr>
                                    <w:jc w:val="both"/>
                                    <w:rPr>
                                      <w:rFonts w:asciiTheme="majorHAnsi" w:hAnsiTheme="majorHAnsi"/>
                                      <w:b/>
                                      <w:sz w:val="18"/>
                                      <w:szCs w:val="20"/>
                                    </w:rPr>
                                  </w:pPr>
                                </w:p>
                                <w:p w14:paraId="74F90E63" w14:textId="77777777" w:rsidR="003A33A0" w:rsidRPr="000B0E14" w:rsidRDefault="003A33A0" w:rsidP="003A33A0">
                                  <w:pPr>
                                    <w:jc w:val="both"/>
                                    <w:rPr>
                                      <w:rFonts w:asciiTheme="majorHAnsi" w:hAnsiTheme="majorHAnsi"/>
                                      <w:b/>
                                      <w:sz w:val="18"/>
                                      <w:szCs w:val="20"/>
                                    </w:rPr>
                                  </w:pPr>
                                </w:p>
                                <w:p w14:paraId="11A9E534"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Conservation</w:t>
                                  </w:r>
                                </w:p>
                              </w:tc>
                              <w:tc>
                                <w:tcPr>
                                  <w:tcW w:w="3446" w:type="dxa"/>
                                </w:tcPr>
                                <w:p w14:paraId="3DCAAB52" w14:textId="77777777" w:rsidR="003A33A0" w:rsidRPr="000B0E14" w:rsidRDefault="003A33A0" w:rsidP="003A33A0">
                                  <w:pPr>
                                    <w:pStyle w:val="ListParagraph"/>
                                    <w:numPr>
                                      <w:ilvl w:val="0"/>
                                      <w:numId w:val="20"/>
                                    </w:numPr>
                                    <w:contextualSpacing w:val="0"/>
                                    <w:jc w:val="both"/>
                                    <w:rPr>
                                      <w:rFonts w:asciiTheme="majorHAnsi" w:hAnsiTheme="majorHAnsi"/>
                                      <w:sz w:val="18"/>
                                      <w:szCs w:val="20"/>
                                    </w:rPr>
                                  </w:pPr>
                                </w:p>
                              </w:tc>
                              <w:tc>
                                <w:tcPr>
                                  <w:tcW w:w="3807" w:type="dxa"/>
                                </w:tcPr>
                                <w:p w14:paraId="231B41CE" w14:textId="77777777" w:rsidR="003A33A0" w:rsidRPr="000B0E14" w:rsidRDefault="003A33A0" w:rsidP="003A33A0">
                                  <w:pPr>
                                    <w:pStyle w:val="ListParagraph"/>
                                    <w:numPr>
                                      <w:ilvl w:val="0"/>
                                      <w:numId w:val="21"/>
                                    </w:numPr>
                                    <w:contextualSpacing w:val="0"/>
                                    <w:jc w:val="both"/>
                                    <w:rPr>
                                      <w:rFonts w:asciiTheme="majorHAnsi" w:hAnsiTheme="majorHAnsi"/>
                                      <w:sz w:val="18"/>
                                      <w:szCs w:val="20"/>
                                    </w:rPr>
                                  </w:pPr>
                                </w:p>
                              </w:tc>
                            </w:tr>
                          </w:tbl>
                          <w:p w14:paraId="24852D7D" w14:textId="77777777" w:rsidR="003A33A0" w:rsidRPr="000B0E14" w:rsidRDefault="003A33A0" w:rsidP="003A33A0">
                            <w:pPr>
                              <w:jc w:val="both"/>
                            </w:pPr>
                          </w:p>
                          <w:p w14:paraId="242EDE84" w14:textId="77777777" w:rsidR="003A33A0" w:rsidRPr="000D59D7" w:rsidRDefault="003A33A0" w:rsidP="003A33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0900015" id="_x0000_s1056" type="#_x0000_t202" style="width:455.15pt;height:4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" fillcolor="#daeec3" strokeweight=".5pt">
                <v:textbox>
                  <w:txbxContent>
                    <w:p w14:paraId="779C19A5" w14:textId="2D3F6AA1" w:rsidR="00FB2EB7" w:rsidRPr="00FB2EB7" w:rsidRDefault="00FB2EB7" w:rsidP="00FB2EB7">
                      <w:pPr>
                        <w:jc w:val="both"/>
                        <w:rPr>
                          <w:rFonts w:asciiTheme="majorHAnsi" w:hAnsiTheme="majorHAnsi"/>
                          <w:b/>
                          <w:bCs/>
                          <w:szCs w:val="22"/>
                        </w:rPr>
                      </w:pPr>
                      <w:r w:rsidRPr="00FB2EB7">
                        <w:rPr>
                          <w:rFonts w:asciiTheme="majorHAnsi" w:hAnsiTheme="majorHAnsi"/>
                          <w:b/>
                          <w:bCs/>
                          <w:szCs w:val="22"/>
                        </w:rPr>
                        <w:t>Example of a table to summarize gender</w:t>
                      </w:r>
                      <w:r>
                        <w:rPr>
                          <w:rFonts w:asciiTheme="majorHAnsi" w:hAnsiTheme="majorHAnsi"/>
                          <w:b/>
                          <w:bCs/>
                          <w:szCs w:val="22"/>
                        </w:rPr>
                        <w:t xml:space="preserve"> differentiated conservation priorities </w:t>
                      </w:r>
                    </w:p>
                    <w:p w14:paraId="115BE1C1" w14:textId="77777777" w:rsidR="003A33A0" w:rsidRDefault="003A33A0" w:rsidP="003A33A0">
                      <w:pPr>
                        <w:jc w:val="both"/>
                        <w:rPr>
                          <w:rFonts w:asciiTheme="majorHAnsi" w:hAnsiTheme="majorHAnsi"/>
                          <w:b/>
                        </w:rPr>
                      </w:pPr>
                    </w:p>
                    <w:p w14:paraId="1FE3B8AD" w14:textId="78838DC0" w:rsidR="003A33A0" w:rsidRPr="00FB2EB7" w:rsidRDefault="003A33A0" w:rsidP="003A33A0">
                      <w:pPr>
                        <w:jc w:val="both"/>
                        <w:rPr>
                          <w:rFonts w:asciiTheme="majorHAnsi" w:hAnsiTheme="majorHAnsi"/>
                          <w:sz w:val="20"/>
                          <w:szCs w:val="20"/>
                        </w:rPr>
                      </w:pPr>
                      <w:r w:rsidRPr="00FB2EB7">
                        <w:rPr>
                          <w:rFonts w:asciiTheme="majorHAnsi" w:hAnsiTheme="majorHAnsi"/>
                          <w:b/>
                          <w:sz w:val="20"/>
                          <w:szCs w:val="20"/>
                        </w:rPr>
                        <w:t xml:space="preserve">Table X. </w:t>
                      </w:r>
                      <w:r w:rsidRPr="00FB2EB7">
                        <w:rPr>
                          <w:rFonts w:asciiTheme="majorHAnsi" w:hAnsiTheme="majorHAnsi"/>
                          <w:sz w:val="20"/>
                          <w:szCs w:val="20"/>
                        </w:rPr>
                        <w:t>Activities that women</w:t>
                      </w:r>
                      <w:r w:rsidR="00FB2EB7">
                        <w:rPr>
                          <w:rFonts w:asciiTheme="majorHAnsi" w:hAnsiTheme="majorHAnsi"/>
                          <w:sz w:val="20"/>
                          <w:szCs w:val="20"/>
                        </w:rPr>
                        <w:t>/men</w:t>
                      </w:r>
                      <w:r w:rsidRPr="00FB2EB7">
                        <w:rPr>
                          <w:rFonts w:asciiTheme="majorHAnsi" w:hAnsiTheme="majorHAnsi"/>
                          <w:sz w:val="20"/>
                          <w:szCs w:val="20"/>
                        </w:rPr>
                        <w:t xml:space="preserve"> are interested in carrying out to conserve and sustainably use biodiversity. Source: Focus groups </w:t>
                      </w:r>
                    </w:p>
                    <w:tbl>
                      <w:tblPr>
                        <w:tblStyle w:val="TableGrid"/>
                        <w:tblW w:w="4186" w:type="pct"/>
                        <w:tblLook w:val="04A0" w:firstRow="1" w:lastRow="0" w:firstColumn="1" w:lastColumn="0" w:noHBand="0" w:noVBand="1"/>
                      </w:tblPr>
                      <w:tblGrid>
                        <w:gridCol w:w="1933"/>
                        <w:gridCol w:w="1266"/>
                        <w:gridCol w:w="1406"/>
                        <w:gridCol w:w="1365"/>
                        <w:gridCol w:w="1406"/>
                      </w:tblGrid>
                      <w:tr w:rsidR="00FB2EB7" w:rsidRPr="00FB2EB7" w14:paraId="0AD27264" w14:textId="77777777" w:rsidTr="00FB2EB7">
                        <w:tc>
                          <w:tcPr>
                            <w:tcW w:w="1311" w:type="pct"/>
                          </w:tcPr>
                          <w:p w14:paraId="7E309A90" w14:textId="77777777" w:rsidR="00FB2EB7" w:rsidRPr="00FB2EB7" w:rsidRDefault="00FB2EB7" w:rsidP="006E50D1">
                            <w:pPr>
                              <w:jc w:val="both"/>
                              <w:rPr>
                                <w:rFonts w:asciiTheme="majorHAnsi" w:hAnsiTheme="majorHAnsi"/>
                                <w:sz w:val="20"/>
                                <w:szCs w:val="20"/>
                              </w:rPr>
                            </w:pPr>
                          </w:p>
                        </w:tc>
                        <w:tc>
                          <w:tcPr>
                            <w:tcW w:w="858" w:type="pct"/>
                          </w:tcPr>
                          <w:p w14:paraId="29A67EB9" w14:textId="77777777" w:rsidR="00FB2EB7" w:rsidRPr="00FB2EB7" w:rsidRDefault="00FB2EB7" w:rsidP="006E50D1">
                            <w:pPr>
                              <w:jc w:val="both"/>
                              <w:rPr>
                                <w:rFonts w:asciiTheme="majorHAnsi" w:hAnsiTheme="majorHAnsi"/>
                                <w:sz w:val="20"/>
                                <w:szCs w:val="20"/>
                              </w:rPr>
                            </w:pPr>
                          </w:p>
                          <w:p w14:paraId="73585526" w14:textId="7FD3D8E2"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Community</w:t>
                            </w:r>
                            <w:r>
                              <w:rPr>
                                <w:rFonts w:asciiTheme="majorHAnsi" w:hAnsiTheme="majorHAnsi"/>
                                <w:sz w:val="20"/>
                                <w:szCs w:val="20"/>
                              </w:rPr>
                              <w:t xml:space="preserve"> 1</w:t>
                            </w:r>
                          </w:p>
                        </w:tc>
                        <w:tc>
                          <w:tcPr>
                            <w:tcW w:w="953" w:type="pct"/>
                          </w:tcPr>
                          <w:p w14:paraId="1EC779C2" w14:textId="77777777" w:rsidR="00FB2EB7" w:rsidRPr="00FB2EB7" w:rsidRDefault="00FB2EB7" w:rsidP="006E50D1">
                            <w:pPr>
                              <w:jc w:val="both"/>
                              <w:rPr>
                                <w:rFonts w:asciiTheme="majorHAnsi" w:hAnsiTheme="majorHAnsi"/>
                                <w:sz w:val="20"/>
                                <w:szCs w:val="20"/>
                              </w:rPr>
                            </w:pPr>
                          </w:p>
                          <w:p w14:paraId="6596D0FB" w14:textId="7C08D493"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Community</w:t>
                            </w:r>
                            <w:r>
                              <w:rPr>
                                <w:rFonts w:asciiTheme="majorHAnsi" w:hAnsiTheme="majorHAnsi"/>
                                <w:sz w:val="20"/>
                                <w:szCs w:val="20"/>
                              </w:rPr>
                              <w:t xml:space="preserve"> 2</w:t>
                            </w:r>
                          </w:p>
                        </w:tc>
                        <w:tc>
                          <w:tcPr>
                            <w:tcW w:w="925" w:type="pct"/>
                          </w:tcPr>
                          <w:p w14:paraId="3A40AEC0" w14:textId="77777777" w:rsidR="00FB2EB7" w:rsidRDefault="00FB2EB7" w:rsidP="006E50D1">
                            <w:pPr>
                              <w:jc w:val="both"/>
                              <w:rPr>
                                <w:rFonts w:asciiTheme="majorHAnsi" w:hAnsiTheme="majorHAnsi"/>
                                <w:sz w:val="20"/>
                                <w:szCs w:val="20"/>
                              </w:rPr>
                            </w:pPr>
                          </w:p>
                          <w:p w14:paraId="65DC0E4A" w14:textId="5CE3AD7D"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Community</w:t>
                            </w:r>
                            <w:r>
                              <w:rPr>
                                <w:rFonts w:asciiTheme="majorHAnsi" w:hAnsiTheme="majorHAnsi"/>
                                <w:sz w:val="20"/>
                                <w:szCs w:val="20"/>
                              </w:rPr>
                              <w:t xml:space="preserve"> 3</w:t>
                            </w:r>
                          </w:p>
                        </w:tc>
                        <w:tc>
                          <w:tcPr>
                            <w:tcW w:w="953" w:type="pct"/>
                          </w:tcPr>
                          <w:p w14:paraId="39260639" w14:textId="77777777" w:rsidR="00FB2EB7" w:rsidRDefault="00FB2EB7" w:rsidP="006E50D1">
                            <w:pPr>
                              <w:jc w:val="both"/>
                              <w:rPr>
                                <w:rFonts w:asciiTheme="majorHAnsi" w:hAnsiTheme="majorHAnsi"/>
                                <w:sz w:val="20"/>
                                <w:szCs w:val="20"/>
                              </w:rPr>
                            </w:pPr>
                          </w:p>
                          <w:p w14:paraId="461D164F" w14:textId="077C78D4" w:rsidR="00FB2EB7" w:rsidRPr="00FB2EB7" w:rsidRDefault="00FB2EB7" w:rsidP="006E50D1">
                            <w:pPr>
                              <w:jc w:val="both"/>
                              <w:rPr>
                                <w:rFonts w:asciiTheme="majorHAnsi" w:hAnsiTheme="majorHAnsi"/>
                                <w:sz w:val="20"/>
                                <w:szCs w:val="20"/>
                              </w:rPr>
                            </w:pPr>
                            <w:r w:rsidRPr="00FB2EB7">
                              <w:rPr>
                                <w:rFonts w:asciiTheme="majorHAnsi" w:hAnsiTheme="majorHAnsi"/>
                                <w:sz w:val="20"/>
                                <w:szCs w:val="20"/>
                              </w:rPr>
                              <w:t>Community</w:t>
                            </w:r>
                            <w:r>
                              <w:rPr>
                                <w:rFonts w:asciiTheme="majorHAnsi" w:hAnsiTheme="majorHAnsi"/>
                                <w:sz w:val="20"/>
                                <w:szCs w:val="20"/>
                              </w:rPr>
                              <w:t xml:space="preserve"> 4</w:t>
                            </w:r>
                          </w:p>
                        </w:tc>
                      </w:tr>
                      <w:tr w:rsidR="00FB2EB7" w:rsidRPr="00FB2EB7" w14:paraId="0490BDF3" w14:textId="77777777" w:rsidTr="00FB2EB7">
                        <w:tc>
                          <w:tcPr>
                            <w:tcW w:w="1311" w:type="pct"/>
                          </w:tcPr>
                          <w:p w14:paraId="467B0F64" w14:textId="77777777" w:rsidR="00FB2EB7" w:rsidRPr="00FB2EB7" w:rsidRDefault="00FB2EB7" w:rsidP="006E50D1">
                            <w:pPr>
                              <w:jc w:val="both"/>
                              <w:rPr>
                                <w:rFonts w:asciiTheme="majorHAnsi" w:hAnsiTheme="majorHAnsi"/>
                                <w:sz w:val="20"/>
                                <w:szCs w:val="20"/>
                              </w:rPr>
                            </w:pPr>
                          </w:p>
                          <w:p w14:paraId="7A0A377B" w14:textId="77777777" w:rsidR="00FB2EB7" w:rsidRPr="00FB2EB7" w:rsidRDefault="00FB2EB7" w:rsidP="006E50D1">
                            <w:pPr>
                              <w:jc w:val="both"/>
                              <w:rPr>
                                <w:rFonts w:asciiTheme="majorHAnsi" w:hAnsiTheme="majorHAnsi"/>
                                <w:sz w:val="20"/>
                                <w:szCs w:val="20"/>
                              </w:rPr>
                            </w:pPr>
                            <w:r w:rsidRPr="00FB2EB7">
                              <w:rPr>
                                <w:rFonts w:asciiTheme="majorHAnsi" w:hAnsiTheme="majorHAnsi"/>
                                <w:b/>
                                <w:sz w:val="20"/>
                                <w:szCs w:val="20"/>
                              </w:rPr>
                              <w:t>Reforestation</w:t>
                            </w:r>
                          </w:p>
                        </w:tc>
                        <w:tc>
                          <w:tcPr>
                            <w:tcW w:w="858" w:type="pct"/>
                          </w:tcPr>
                          <w:p w14:paraId="74FF66D0" w14:textId="77777777" w:rsidR="00FB2EB7" w:rsidRPr="00FB2EB7" w:rsidRDefault="00FB2EB7" w:rsidP="006E50D1">
                            <w:pPr>
                              <w:jc w:val="both"/>
                              <w:rPr>
                                <w:sz w:val="20"/>
                                <w:szCs w:val="20"/>
                              </w:rPr>
                            </w:pPr>
                          </w:p>
                          <w:p w14:paraId="05182071"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09A151AA" w14:textId="77777777" w:rsidR="00FB2EB7" w:rsidRPr="00FB2EB7" w:rsidRDefault="00FB2EB7" w:rsidP="006E50D1">
                            <w:pPr>
                              <w:jc w:val="both"/>
                              <w:rPr>
                                <w:sz w:val="20"/>
                                <w:szCs w:val="20"/>
                              </w:rPr>
                            </w:pPr>
                          </w:p>
                          <w:p w14:paraId="0CC6AC98" w14:textId="77777777" w:rsidR="00FB2EB7" w:rsidRPr="00FB2EB7" w:rsidRDefault="00FB2EB7" w:rsidP="006E50D1">
                            <w:pPr>
                              <w:jc w:val="both"/>
                              <w:rPr>
                                <w:sz w:val="20"/>
                                <w:szCs w:val="20"/>
                              </w:rPr>
                            </w:pPr>
                            <w:r w:rsidRPr="00FB2EB7">
                              <w:rPr>
                                <w:color w:val="0000FF"/>
                                <w:sz w:val="20"/>
                                <w:szCs w:val="20"/>
                              </w:rPr>
                              <w:t>*</w:t>
                            </w:r>
                          </w:p>
                        </w:tc>
                        <w:tc>
                          <w:tcPr>
                            <w:tcW w:w="925" w:type="pct"/>
                          </w:tcPr>
                          <w:p w14:paraId="3CD801C9" w14:textId="77777777" w:rsidR="00FB2EB7" w:rsidRPr="00FB2EB7" w:rsidRDefault="00FB2EB7" w:rsidP="006E50D1">
                            <w:pPr>
                              <w:jc w:val="both"/>
                              <w:rPr>
                                <w:sz w:val="20"/>
                                <w:szCs w:val="20"/>
                              </w:rPr>
                            </w:pPr>
                          </w:p>
                          <w:p w14:paraId="45C94932"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5609E073" w14:textId="77777777" w:rsidR="00FB2EB7" w:rsidRPr="00FB2EB7" w:rsidRDefault="00FB2EB7" w:rsidP="006E50D1">
                            <w:pPr>
                              <w:jc w:val="both"/>
                              <w:rPr>
                                <w:sz w:val="20"/>
                                <w:szCs w:val="20"/>
                              </w:rPr>
                            </w:pPr>
                          </w:p>
                        </w:tc>
                      </w:tr>
                      <w:tr w:rsidR="00FB2EB7" w:rsidRPr="00FB2EB7" w14:paraId="2372C062" w14:textId="77777777" w:rsidTr="00FB2EB7">
                        <w:tc>
                          <w:tcPr>
                            <w:tcW w:w="1311" w:type="pct"/>
                          </w:tcPr>
                          <w:p w14:paraId="3FD3D67D" w14:textId="77777777" w:rsidR="00FB2EB7" w:rsidRPr="00FB2EB7" w:rsidRDefault="00FB2EB7" w:rsidP="006E50D1">
                            <w:pPr>
                              <w:jc w:val="both"/>
                              <w:rPr>
                                <w:rFonts w:asciiTheme="majorHAnsi" w:hAnsiTheme="majorHAnsi"/>
                                <w:b/>
                                <w:sz w:val="20"/>
                                <w:szCs w:val="20"/>
                              </w:rPr>
                            </w:pPr>
                          </w:p>
                          <w:p w14:paraId="3CD850A1" w14:textId="77777777" w:rsidR="00FB2EB7" w:rsidRPr="00FB2EB7" w:rsidRDefault="00FB2EB7" w:rsidP="006E50D1">
                            <w:pPr>
                              <w:jc w:val="both"/>
                              <w:rPr>
                                <w:rFonts w:asciiTheme="majorHAnsi" w:hAnsiTheme="majorHAnsi"/>
                                <w:b/>
                                <w:sz w:val="20"/>
                                <w:szCs w:val="20"/>
                              </w:rPr>
                            </w:pPr>
                            <w:r w:rsidRPr="00FB2EB7">
                              <w:rPr>
                                <w:rFonts w:asciiTheme="majorHAnsi" w:hAnsiTheme="majorHAnsi"/>
                                <w:b/>
                                <w:sz w:val="20"/>
                                <w:szCs w:val="20"/>
                              </w:rPr>
                              <w:t>Sustainable Tourism</w:t>
                            </w:r>
                          </w:p>
                        </w:tc>
                        <w:tc>
                          <w:tcPr>
                            <w:tcW w:w="858" w:type="pct"/>
                          </w:tcPr>
                          <w:p w14:paraId="5199F473" w14:textId="77777777" w:rsidR="00FB2EB7" w:rsidRPr="00FB2EB7" w:rsidRDefault="00FB2EB7" w:rsidP="006E50D1">
                            <w:pPr>
                              <w:jc w:val="both"/>
                              <w:rPr>
                                <w:sz w:val="20"/>
                                <w:szCs w:val="20"/>
                              </w:rPr>
                            </w:pPr>
                          </w:p>
                          <w:p w14:paraId="1A43AFF4"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31C1E4C1" w14:textId="77777777" w:rsidR="00FB2EB7" w:rsidRPr="00FB2EB7" w:rsidRDefault="00FB2EB7" w:rsidP="006E50D1">
                            <w:pPr>
                              <w:jc w:val="both"/>
                              <w:rPr>
                                <w:sz w:val="20"/>
                                <w:szCs w:val="20"/>
                              </w:rPr>
                            </w:pPr>
                          </w:p>
                          <w:p w14:paraId="76719408" w14:textId="77777777" w:rsidR="00FB2EB7" w:rsidRPr="00FB2EB7" w:rsidRDefault="00FB2EB7" w:rsidP="006E50D1">
                            <w:pPr>
                              <w:jc w:val="both"/>
                              <w:rPr>
                                <w:sz w:val="20"/>
                                <w:szCs w:val="20"/>
                              </w:rPr>
                            </w:pPr>
                            <w:r w:rsidRPr="00FB2EB7">
                              <w:rPr>
                                <w:color w:val="0000FF"/>
                                <w:sz w:val="20"/>
                                <w:szCs w:val="20"/>
                              </w:rPr>
                              <w:t>*</w:t>
                            </w:r>
                          </w:p>
                        </w:tc>
                        <w:tc>
                          <w:tcPr>
                            <w:tcW w:w="925" w:type="pct"/>
                          </w:tcPr>
                          <w:p w14:paraId="7E48E187" w14:textId="77777777" w:rsidR="00FB2EB7" w:rsidRPr="00FB2EB7" w:rsidRDefault="00FB2EB7" w:rsidP="006E50D1">
                            <w:pPr>
                              <w:jc w:val="both"/>
                              <w:rPr>
                                <w:sz w:val="20"/>
                                <w:szCs w:val="20"/>
                              </w:rPr>
                            </w:pPr>
                          </w:p>
                          <w:p w14:paraId="4D00E42A"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363DFD4B" w14:textId="77777777" w:rsidR="00FB2EB7" w:rsidRPr="00FB2EB7" w:rsidRDefault="00FB2EB7" w:rsidP="006E50D1">
                            <w:pPr>
                              <w:jc w:val="both"/>
                              <w:rPr>
                                <w:sz w:val="20"/>
                                <w:szCs w:val="20"/>
                              </w:rPr>
                            </w:pPr>
                          </w:p>
                        </w:tc>
                      </w:tr>
                      <w:tr w:rsidR="00FB2EB7" w:rsidRPr="00FB2EB7" w14:paraId="6238C0CD" w14:textId="77777777" w:rsidTr="00FB2EB7">
                        <w:tc>
                          <w:tcPr>
                            <w:tcW w:w="1311" w:type="pct"/>
                          </w:tcPr>
                          <w:p w14:paraId="044B2C73" w14:textId="77777777" w:rsidR="00FB2EB7" w:rsidRPr="00FB2EB7" w:rsidRDefault="00FB2EB7" w:rsidP="006E50D1">
                            <w:pPr>
                              <w:jc w:val="both"/>
                              <w:rPr>
                                <w:rFonts w:asciiTheme="majorHAnsi" w:hAnsiTheme="majorHAnsi"/>
                                <w:b/>
                                <w:sz w:val="20"/>
                                <w:szCs w:val="20"/>
                              </w:rPr>
                            </w:pPr>
                          </w:p>
                          <w:p w14:paraId="52F4EEC6" w14:textId="77777777" w:rsidR="00FB2EB7" w:rsidRPr="00FB2EB7" w:rsidRDefault="00FB2EB7" w:rsidP="006E50D1">
                            <w:pPr>
                              <w:jc w:val="both"/>
                              <w:rPr>
                                <w:rFonts w:asciiTheme="majorHAnsi" w:hAnsiTheme="majorHAnsi"/>
                                <w:sz w:val="20"/>
                                <w:szCs w:val="20"/>
                              </w:rPr>
                            </w:pPr>
                            <w:r w:rsidRPr="00FB2EB7">
                              <w:rPr>
                                <w:rFonts w:asciiTheme="majorHAnsi" w:hAnsiTheme="majorHAnsi"/>
                                <w:b/>
                                <w:sz w:val="20"/>
                                <w:szCs w:val="20"/>
                              </w:rPr>
                              <w:t>Home Gardens</w:t>
                            </w:r>
                          </w:p>
                        </w:tc>
                        <w:tc>
                          <w:tcPr>
                            <w:tcW w:w="858" w:type="pct"/>
                          </w:tcPr>
                          <w:p w14:paraId="19790836" w14:textId="77777777" w:rsidR="00FB2EB7" w:rsidRPr="00FB2EB7" w:rsidRDefault="00FB2EB7" w:rsidP="006E50D1">
                            <w:pPr>
                              <w:jc w:val="both"/>
                              <w:rPr>
                                <w:sz w:val="20"/>
                                <w:szCs w:val="20"/>
                              </w:rPr>
                            </w:pPr>
                          </w:p>
                        </w:tc>
                        <w:tc>
                          <w:tcPr>
                            <w:tcW w:w="953" w:type="pct"/>
                          </w:tcPr>
                          <w:p w14:paraId="533CB0C5" w14:textId="77777777" w:rsidR="00FB2EB7" w:rsidRPr="00FB2EB7" w:rsidRDefault="00FB2EB7" w:rsidP="006E50D1">
                            <w:pPr>
                              <w:jc w:val="both"/>
                              <w:rPr>
                                <w:sz w:val="20"/>
                                <w:szCs w:val="20"/>
                              </w:rPr>
                            </w:pPr>
                          </w:p>
                          <w:p w14:paraId="5A565566" w14:textId="77777777" w:rsidR="00FB2EB7" w:rsidRPr="00FB2EB7" w:rsidRDefault="00FB2EB7" w:rsidP="006E50D1">
                            <w:pPr>
                              <w:jc w:val="both"/>
                              <w:rPr>
                                <w:sz w:val="20"/>
                                <w:szCs w:val="20"/>
                              </w:rPr>
                            </w:pPr>
                            <w:r w:rsidRPr="00FB2EB7">
                              <w:rPr>
                                <w:color w:val="0000FF"/>
                                <w:sz w:val="20"/>
                                <w:szCs w:val="20"/>
                              </w:rPr>
                              <w:t>*</w:t>
                            </w:r>
                          </w:p>
                        </w:tc>
                        <w:tc>
                          <w:tcPr>
                            <w:tcW w:w="925" w:type="pct"/>
                          </w:tcPr>
                          <w:p w14:paraId="3D17101C" w14:textId="77777777" w:rsidR="00FB2EB7" w:rsidRPr="00FB2EB7" w:rsidRDefault="00FB2EB7" w:rsidP="006E50D1">
                            <w:pPr>
                              <w:jc w:val="both"/>
                              <w:rPr>
                                <w:sz w:val="20"/>
                                <w:szCs w:val="20"/>
                              </w:rPr>
                            </w:pPr>
                          </w:p>
                        </w:tc>
                        <w:tc>
                          <w:tcPr>
                            <w:tcW w:w="953" w:type="pct"/>
                          </w:tcPr>
                          <w:p w14:paraId="38D1C4C9" w14:textId="77777777" w:rsidR="00FB2EB7" w:rsidRPr="00FB2EB7" w:rsidRDefault="00FB2EB7" w:rsidP="006E50D1">
                            <w:pPr>
                              <w:jc w:val="both"/>
                              <w:rPr>
                                <w:sz w:val="20"/>
                                <w:szCs w:val="20"/>
                              </w:rPr>
                            </w:pPr>
                          </w:p>
                          <w:p w14:paraId="627718DA" w14:textId="77777777" w:rsidR="00FB2EB7" w:rsidRPr="00FB2EB7" w:rsidRDefault="00FB2EB7" w:rsidP="006E50D1">
                            <w:pPr>
                              <w:jc w:val="both"/>
                              <w:rPr>
                                <w:sz w:val="20"/>
                                <w:szCs w:val="20"/>
                              </w:rPr>
                            </w:pPr>
                            <w:r w:rsidRPr="00FB2EB7">
                              <w:rPr>
                                <w:color w:val="0000FF"/>
                                <w:sz w:val="20"/>
                                <w:szCs w:val="20"/>
                              </w:rPr>
                              <w:t>*</w:t>
                            </w:r>
                          </w:p>
                        </w:tc>
                      </w:tr>
                      <w:tr w:rsidR="00FB2EB7" w:rsidRPr="00FB2EB7" w14:paraId="3FB9C39C" w14:textId="77777777" w:rsidTr="00FB2EB7">
                        <w:tc>
                          <w:tcPr>
                            <w:tcW w:w="1311" w:type="pct"/>
                          </w:tcPr>
                          <w:p w14:paraId="364955C2" w14:textId="77777777" w:rsidR="00FB2EB7" w:rsidRPr="00FB2EB7" w:rsidRDefault="00FB2EB7" w:rsidP="006E50D1">
                            <w:pPr>
                              <w:jc w:val="both"/>
                              <w:rPr>
                                <w:rFonts w:asciiTheme="majorHAnsi" w:hAnsiTheme="majorHAnsi"/>
                                <w:b/>
                                <w:sz w:val="20"/>
                                <w:szCs w:val="20"/>
                              </w:rPr>
                            </w:pPr>
                          </w:p>
                          <w:p w14:paraId="366BD2C9" w14:textId="77777777" w:rsidR="00FB2EB7" w:rsidRPr="00FB2EB7" w:rsidRDefault="00FB2EB7" w:rsidP="006E50D1">
                            <w:pPr>
                              <w:jc w:val="both"/>
                              <w:rPr>
                                <w:rFonts w:asciiTheme="majorHAnsi" w:hAnsiTheme="majorHAnsi"/>
                                <w:b/>
                                <w:sz w:val="20"/>
                                <w:szCs w:val="20"/>
                              </w:rPr>
                            </w:pPr>
                            <w:r w:rsidRPr="00FB2EB7">
                              <w:rPr>
                                <w:rFonts w:asciiTheme="majorHAnsi" w:hAnsiTheme="majorHAnsi"/>
                                <w:b/>
                                <w:sz w:val="20"/>
                                <w:szCs w:val="20"/>
                              </w:rPr>
                              <w:t>Nurseries</w:t>
                            </w:r>
                          </w:p>
                        </w:tc>
                        <w:tc>
                          <w:tcPr>
                            <w:tcW w:w="858" w:type="pct"/>
                          </w:tcPr>
                          <w:p w14:paraId="618244A8" w14:textId="77777777" w:rsidR="00FB2EB7" w:rsidRPr="00FB2EB7" w:rsidRDefault="00FB2EB7" w:rsidP="006E50D1">
                            <w:pPr>
                              <w:jc w:val="both"/>
                              <w:rPr>
                                <w:sz w:val="20"/>
                                <w:szCs w:val="20"/>
                              </w:rPr>
                            </w:pPr>
                          </w:p>
                        </w:tc>
                        <w:tc>
                          <w:tcPr>
                            <w:tcW w:w="953" w:type="pct"/>
                          </w:tcPr>
                          <w:p w14:paraId="5D90C07D" w14:textId="77777777" w:rsidR="00FB2EB7" w:rsidRPr="00FB2EB7" w:rsidRDefault="00FB2EB7" w:rsidP="006E50D1">
                            <w:pPr>
                              <w:jc w:val="both"/>
                              <w:rPr>
                                <w:sz w:val="20"/>
                                <w:szCs w:val="20"/>
                              </w:rPr>
                            </w:pPr>
                          </w:p>
                        </w:tc>
                        <w:tc>
                          <w:tcPr>
                            <w:tcW w:w="925" w:type="pct"/>
                          </w:tcPr>
                          <w:p w14:paraId="153564FD" w14:textId="77777777" w:rsidR="00FB2EB7" w:rsidRPr="00FB2EB7" w:rsidRDefault="00FB2EB7" w:rsidP="006E50D1">
                            <w:pPr>
                              <w:jc w:val="both"/>
                              <w:rPr>
                                <w:sz w:val="20"/>
                                <w:szCs w:val="20"/>
                              </w:rPr>
                            </w:pPr>
                          </w:p>
                        </w:tc>
                        <w:tc>
                          <w:tcPr>
                            <w:tcW w:w="953" w:type="pct"/>
                          </w:tcPr>
                          <w:p w14:paraId="3C6FEEC4" w14:textId="77777777" w:rsidR="00FB2EB7" w:rsidRPr="00FB2EB7" w:rsidRDefault="00FB2EB7" w:rsidP="006E50D1">
                            <w:pPr>
                              <w:jc w:val="both"/>
                              <w:rPr>
                                <w:sz w:val="20"/>
                                <w:szCs w:val="20"/>
                              </w:rPr>
                            </w:pPr>
                          </w:p>
                          <w:p w14:paraId="2D27992A" w14:textId="77777777" w:rsidR="00FB2EB7" w:rsidRPr="00FB2EB7" w:rsidRDefault="00FB2EB7" w:rsidP="006E50D1">
                            <w:pPr>
                              <w:jc w:val="both"/>
                              <w:rPr>
                                <w:sz w:val="20"/>
                                <w:szCs w:val="20"/>
                              </w:rPr>
                            </w:pPr>
                            <w:r w:rsidRPr="00FB2EB7">
                              <w:rPr>
                                <w:color w:val="0000FF"/>
                                <w:sz w:val="20"/>
                                <w:szCs w:val="20"/>
                              </w:rPr>
                              <w:t>*</w:t>
                            </w:r>
                          </w:p>
                        </w:tc>
                      </w:tr>
                      <w:tr w:rsidR="00FB2EB7" w:rsidRPr="00FB2EB7" w14:paraId="658660E0" w14:textId="77777777" w:rsidTr="00FB2EB7">
                        <w:tc>
                          <w:tcPr>
                            <w:tcW w:w="1311" w:type="pct"/>
                          </w:tcPr>
                          <w:p w14:paraId="5491FBEE" w14:textId="77777777" w:rsidR="00FB2EB7" w:rsidRPr="00FB2EB7" w:rsidRDefault="00FB2EB7" w:rsidP="006E50D1">
                            <w:pPr>
                              <w:jc w:val="both"/>
                              <w:rPr>
                                <w:rFonts w:asciiTheme="majorHAnsi" w:hAnsiTheme="majorHAnsi"/>
                                <w:b/>
                                <w:sz w:val="20"/>
                                <w:szCs w:val="20"/>
                              </w:rPr>
                            </w:pPr>
                          </w:p>
                          <w:p w14:paraId="7F7AC581" w14:textId="77777777" w:rsidR="00FB2EB7" w:rsidRPr="00FB2EB7" w:rsidRDefault="00FB2EB7" w:rsidP="006E50D1">
                            <w:pPr>
                              <w:jc w:val="both"/>
                              <w:rPr>
                                <w:rFonts w:asciiTheme="majorHAnsi" w:hAnsiTheme="majorHAnsi"/>
                                <w:sz w:val="20"/>
                                <w:szCs w:val="20"/>
                              </w:rPr>
                            </w:pPr>
                            <w:r w:rsidRPr="00FB2EB7">
                              <w:rPr>
                                <w:rFonts w:asciiTheme="majorHAnsi" w:hAnsiTheme="majorHAnsi"/>
                                <w:b/>
                                <w:sz w:val="20"/>
                                <w:szCs w:val="20"/>
                              </w:rPr>
                              <w:t xml:space="preserve">Fisheries   </w:t>
                            </w:r>
                          </w:p>
                        </w:tc>
                        <w:tc>
                          <w:tcPr>
                            <w:tcW w:w="858" w:type="pct"/>
                          </w:tcPr>
                          <w:p w14:paraId="23F7E338" w14:textId="77777777" w:rsidR="00FB2EB7" w:rsidRPr="00FB2EB7" w:rsidRDefault="00FB2EB7" w:rsidP="006E50D1">
                            <w:pPr>
                              <w:jc w:val="both"/>
                              <w:rPr>
                                <w:sz w:val="20"/>
                                <w:szCs w:val="20"/>
                              </w:rPr>
                            </w:pPr>
                          </w:p>
                          <w:p w14:paraId="77D4B0D5" w14:textId="77777777" w:rsidR="00FB2EB7" w:rsidRPr="00FB2EB7" w:rsidRDefault="00FB2EB7" w:rsidP="006E50D1">
                            <w:pPr>
                              <w:jc w:val="both"/>
                              <w:rPr>
                                <w:sz w:val="20"/>
                                <w:szCs w:val="20"/>
                              </w:rPr>
                            </w:pPr>
                            <w:r w:rsidRPr="00FB2EB7">
                              <w:rPr>
                                <w:color w:val="0000FF"/>
                                <w:sz w:val="20"/>
                                <w:szCs w:val="20"/>
                              </w:rPr>
                              <w:t>*</w:t>
                            </w:r>
                          </w:p>
                        </w:tc>
                        <w:tc>
                          <w:tcPr>
                            <w:tcW w:w="953" w:type="pct"/>
                          </w:tcPr>
                          <w:p w14:paraId="3590E53F" w14:textId="77777777" w:rsidR="00FB2EB7" w:rsidRPr="00FB2EB7" w:rsidRDefault="00FB2EB7" w:rsidP="006E50D1">
                            <w:pPr>
                              <w:jc w:val="both"/>
                              <w:rPr>
                                <w:sz w:val="20"/>
                                <w:szCs w:val="20"/>
                              </w:rPr>
                            </w:pPr>
                          </w:p>
                        </w:tc>
                        <w:tc>
                          <w:tcPr>
                            <w:tcW w:w="925" w:type="pct"/>
                          </w:tcPr>
                          <w:p w14:paraId="12B7841F" w14:textId="77777777" w:rsidR="00FB2EB7" w:rsidRPr="00FB2EB7" w:rsidRDefault="00FB2EB7" w:rsidP="006E50D1">
                            <w:pPr>
                              <w:jc w:val="both"/>
                              <w:rPr>
                                <w:sz w:val="20"/>
                                <w:szCs w:val="20"/>
                              </w:rPr>
                            </w:pPr>
                          </w:p>
                        </w:tc>
                        <w:tc>
                          <w:tcPr>
                            <w:tcW w:w="953" w:type="pct"/>
                          </w:tcPr>
                          <w:p w14:paraId="255451C2" w14:textId="77777777" w:rsidR="00FB2EB7" w:rsidRPr="00FB2EB7" w:rsidRDefault="00FB2EB7" w:rsidP="006E50D1">
                            <w:pPr>
                              <w:jc w:val="both"/>
                              <w:rPr>
                                <w:sz w:val="20"/>
                                <w:szCs w:val="20"/>
                              </w:rPr>
                            </w:pPr>
                          </w:p>
                          <w:p w14:paraId="2ED157AB" w14:textId="77777777" w:rsidR="00FB2EB7" w:rsidRPr="00FB2EB7" w:rsidRDefault="00FB2EB7" w:rsidP="006E50D1">
                            <w:pPr>
                              <w:jc w:val="both"/>
                              <w:rPr>
                                <w:sz w:val="20"/>
                                <w:szCs w:val="20"/>
                              </w:rPr>
                            </w:pPr>
                            <w:r w:rsidRPr="00FB2EB7">
                              <w:rPr>
                                <w:color w:val="0000FF"/>
                                <w:sz w:val="20"/>
                                <w:szCs w:val="20"/>
                              </w:rPr>
                              <w:t>*</w:t>
                            </w:r>
                          </w:p>
                        </w:tc>
                      </w:tr>
                    </w:tbl>
                    <w:p w14:paraId="1B0AAA54" w14:textId="77777777" w:rsidR="00FB2EB7" w:rsidRDefault="00FB2EB7" w:rsidP="00FB2EB7">
                      <w:pPr>
                        <w:jc w:val="both"/>
                        <w:rPr>
                          <w:rFonts w:asciiTheme="majorHAnsi" w:hAnsiTheme="majorHAnsi"/>
                          <w:b/>
                          <w:bCs/>
                          <w:sz w:val="20"/>
                          <w:szCs w:val="20"/>
                        </w:rPr>
                      </w:pPr>
                    </w:p>
                    <w:p w14:paraId="6B4BF69B" w14:textId="69E1EB3E" w:rsidR="00FB2EB7" w:rsidRPr="00FB2EB7" w:rsidRDefault="00FB2EB7" w:rsidP="00FB2EB7">
                      <w:pPr>
                        <w:jc w:val="both"/>
                        <w:rPr>
                          <w:rFonts w:asciiTheme="majorHAnsi" w:hAnsiTheme="majorHAnsi"/>
                          <w:b/>
                          <w:bCs/>
                          <w:sz w:val="20"/>
                          <w:szCs w:val="20"/>
                        </w:rPr>
                      </w:pPr>
                      <w:r w:rsidRPr="00FB2EB7">
                        <w:rPr>
                          <w:rFonts w:asciiTheme="majorHAnsi" w:hAnsiTheme="majorHAnsi"/>
                          <w:b/>
                          <w:bCs/>
                          <w:sz w:val="20"/>
                          <w:szCs w:val="20"/>
                        </w:rPr>
                        <w:t>Example of a table to summarize potential gender-responsive nature-based solutions that can be developed at the local level</w:t>
                      </w:r>
                    </w:p>
                    <w:p w14:paraId="311AC6DE" w14:textId="77777777" w:rsidR="00FB2EB7" w:rsidRPr="00FB2EB7" w:rsidRDefault="00FB2EB7" w:rsidP="003A33A0">
                      <w:pPr>
                        <w:rPr>
                          <w:sz w:val="20"/>
                          <w:szCs w:val="20"/>
                        </w:rPr>
                      </w:pPr>
                    </w:p>
                    <w:p w14:paraId="3D7082EB" w14:textId="37998781" w:rsidR="003A33A0" w:rsidRPr="00FB2EB7" w:rsidRDefault="003A33A0" w:rsidP="003A33A0">
                      <w:pPr>
                        <w:jc w:val="both"/>
                        <w:rPr>
                          <w:rFonts w:asciiTheme="majorHAnsi" w:hAnsiTheme="majorHAnsi"/>
                          <w:sz w:val="20"/>
                          <w:szCs w:val="20"/>
                        </w:rPr>
                      </w:pPr>
                      <w:r w:rsidRPr="00FB2EB7">
                        <w:rPr>
                          <w:rFonts w:asciiTheme="majorHAnsi" w:hAnsiTheme="majorHAnsi"/>
                          <w:b/>
                          <w:sz w:val="20"/>
                          <w:szCs w:val="20"/>
                        </w:rPr>
                        <w:t xml:space="preserve">Table </w:t>
                      </w:r>
                      <w:r w:rsidR="00FB2EB7" w:rsidRPr="00FB2EB7">
                        <w:rPr>
                          <w:rFonts w:asciiTheme="majorHAnsi" w:hAnsiTheme="majorHAnsi"/>
                          <w:b/>
                          <w:sz w:val="20"/>
                          <w:szCs w:val="20"/>
                        </w:rPr>
                        <w:t xml:space="preserve">xx. </w:t>
                      </w:r>
                      <w:r w:rsidR="00FB2EB7" w:rsidRPr="00FB2EB7">
                        <w:rPr>
                          <w:rFonts w:asciiTheme="majorHAnsi" w:hAnsiTheme="majorHAnsi"/>
                          <w:sz w:val="20"/>
                          <w:szCs w:val="20"/>
                        </w:rPr>
                        <w:t>Nature-based</w:t>
                      </w:r>
                      <w:r w:rsidRPr="00FB2EB7">
                        <w:rPr>
                          <w:rFonts w:asciiTheme="majorHAnsi" w:hAnsiTheme="majorHAnsi"/>
                          <w:sz w:val="20"/>
                          <w:szCs w:val="20"/>
                        </w:rPr>
                        <w:t xml:space="preserve"> </w:t>
                      </w:r>
                      <w:r w:rsidR="00FB2EB7" w:rsidRPr="00FB2EB7">
                        <w:rPr>
                          <w:rFonts w:asciiTheme="majorHAnsi" w:hAnsiTheme="majorHAnsi"/>
                          <w:sz w:val="20"/>
                          <w:szCs w:val="20"/>
                        </w:rPr>
                        <w:t xml:space="preserve">solutions </w:t>
                      </w:r>
                      <w:r w:rsidRPr="00FB2EB7">
                        <w:rPr>
                          <w:rFonts w:asciiTheme="majorHAnsi" w:hAnsiTheme="majorHAnsi"/>
                          <w:sz w:val="20"/>
                          <w:szCs w:val="20"/>
                        </w:rPr>
                        <w:t>proposed by women</w:t>
                      </w:r>
                      <w:r w:rsidR="00FB2EB7">
                        <w:rPr>
                          <w:rFonts w:asciiTheme="majorHAnsi" w:hAnsiTheme="majorHAnsi"/>
                          <w:sz w:val="20"/>
                          <w:szCs w:val="20"/>
                        </w:rPr>
                        <w:t>/men</w:t>
                      </w:r>
                      <w:r w:rsidRPr="00FB2EB7">
                        <w:rPr>
                          <w:rFonts w:asciiTheme="majorHAnsi" w:hAnsiTheme="majorHAnsi"/>
                          <w:sz w:val="20"/>
                          <w:szCs w:val="20"/>
                        </w:rPr>
                        <w:t xml:space="preserve"> </w:t>
                      </w:r>
                      <w:r w:rsidR="00FB2EB7" w:rsidRPr="00FB2EB7">
                        <w:rPr>
                          <w:rFonts w:asciiTheme="majorHAnsi" w:hAnsiTheme="majorHAnsi"/>
                          <w:sz w:val="20"/>
                          <w:szCs w:val="20"/>
                        </w:rPr>
                        <w:t>that could be developed at the local and challenges and opportunities related to their implementation.</w:t>
                      </w:r>
                      <w:r w:rsidRPr="00FB2EB7">
                        <w:rPr>
                          <w:rFonts w:asciiTheme="majorHAnsi" w:hAnsiTheme="majorHAnsi"/>
                          <w:sz w:val="20"/>
                          <w:szCs w:val="20"/>
                        </w:rPr>
                        <w:t xml:space="preserve"> Source: Focus groups </w:t>
                      </w:r>
                    </w:p>
                    <w:p w14:paraId="205B5541" w14:textId="77777777" w:rsidR="003A33A0" w:rsidRPr="000B0E14" w:rsidRDefault="003A33A0" w:rsidP="003A33A0">
                      <w:pPr>
                        <w:jc w:val="both"/>
                        <w:rPr>
                          <w:rFonts w:asciiTheme="majorHAnsi" w:hAnsiTheme="majorHAnsi"/>
                        </w:rPr>
                      </w:pPr>
                    </w:p>
                    <w:tbl>
                      <w:tblPr>
                        <w:tblStyle w:val="TableGrid"/>
                        <w:tblW w:w="0" w:type="auto"/>
                        <w:tblLook w:val="04A0" w:firstRow="1" w:lastRow="0" w:firstColumn="1" w:lastColumn="0" w:noHBand="0" w:noVBand="1"/>
                      </w:tblPr>
                      <w:tblGrid>
                        <w:gridCol w:w="1377"/>
                        <w:gridCol w:w="3446"/>
                        <w:gridCol w:w="3807"/>
                      </w:tblGrid>
                      <w:tr w:rsidR="003A33A0" w:rsidRPr="000B0E14" w14:paraId="082EE5A0" w14:textId="77777777" w:rsidTr="00A30F78">
                        <w:tc>
                          <w:tcPr>
                            <w:tcW w:w="8630" w:type="dxa"/>
                            <w:gridSpan w:val="3"/>
                          </w:tcPr>
                          <w:p w14:paraId="6AE256F5"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rPr>
                              <w:t>Community</w:t>
                            </w:r>
                          </w:p>
                        </w:tc>
                      </w:tr>
                      <w:tr w:rsidR="003A33A0" w:rsidRPr="000B0E14" w14:paraId="0D10256C" w14:textId="77777777" w:rsidTr="00A30F78">
                        <w:tc>
                          <w:tcPr>
                            <w:tcW w:w="1377" w:type="dxa"/>
                          </w:tcPr>
                          <w:p w14:paraId="0A2BDEE7"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Activities</w:t>
                            </w:r>
                          </w:p>
                        </w:tc>
                        <w:tc>
                          <w:tcPr>
                            <w:tcW w:w="3446" w:type="dxa"/>
                          </w:tcPr>
                          <w:p w14:paraId="50130B19"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Challenges</w:t>
                            </w:r>
                          </w:p>
                        </w:tc>
                        <w:tc>
                          <w:tcPr>
                            <w:tcW w:w="3807" w:type="dxa"/>
                          </w:tcPr>
                          <w:p w14:paraId="059DAD5B"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Opportunities</w:t>
                            </w:r>
                          </w:p>
                        </w:tc>
                      </w:tr>
                      <w:tr w:rsidR="003A33A0" w:rsidRPr="000B0E14" w14:paraId="0B2B2A07" w14:textId="77777777" w:rsidTr="00A30F78">
                        <w:tc>
                          <w:tcPr>
                            <w:tcW w:w="1377" w:type="dxa"/>
                          </w:tcPr>
                          <w:p w14:paraId="3F785DE7" w14:textId="77777777" w:rsidR="003A33A0" w:rsidRPr="000B0E14" w:rsidRDefault="003A33A0" w:rsidP="003A33A0">
                            <w:pPr>
                              <w:jc w:val="both"/>
                              <w:rPr>
                                <w:rFonts w:asciiTheme="majorHAnsi" w:hAnsiTheme="majorHAnsi"/>
                                <w:b/>
                                <w:sz w:val="18"/>
                                <w:szCs w:val="20"/>
                              </w:rPr>
                            </w:pPr>
                          </w:p>
                          <w:p w14:paraId="07B72D34" w14:textId="77777777" w:rsidR="003A33A0" w:rsidRPr="000B0E14" w:rsidRDefault="003A33A0" w:rsidP="003A33A0">
                            <w:pPr>
                              <w:jc w:val="both"/>
                              <w:rPr>
                                <w:rFonts w:asciiTheme="majorHAnsi" w:hAnsiTheme="majorHAnsi"/>
                                <w:b/>
                                <w:sz w:val="18"/>
                                <w:szCs w:val="20"/>
                              </w:rPr>
                            </w:pPr>
                          </w:p>
                          <w:p w14:paraId="194DE5E8" w14:textId="77777777" w:rsidR="003A33A0" w:rsidRPr="000B0E14" w:rsidRDefault="003A33A0" w:rsidP="003A33A0">
                            <w:pPr>
                              <w:jc w:val="both"/>
                              <w:rPr>
                                <w:rFonts w:asciiTheme="majorHAnsi" w:hAnsiTheme="majorHAnsi"/>
                                <w:b/>
                                <w:sz w:val="18"/>
                                <w:szCs w:val="20"/>
                              </w:rPr>
                            </w:pPr>
                          </w:p>
                          <w:p w14:paraId="5C79A9BB"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Tourism</w:t>
                            </w:r>
                          </w:p>
                        </w:tc>
                        <w:tc>
                          <w:tcPr>
                            <w:tcW w:w="3446" w:type="dxa"/>
                          </w:tcPr>
                          <w:p w14:paraId="42714A78" w14:textId="77777777" w:rsidR="003A33A0" w:rsidRPr="000B0E14" w:rsidRDefault="003A33A0" w:rsidP="003A33A0">
                            <w:pPr>
                              <w:pStyle w:val="ListParagraph"/>
                              <w:numPr>
                                <w:ilvl w:val="0"/>
                                <w:numId w:val="20"/>
                              </w:numPr>
                              <w:contextualSpacing w:val="0"/>
                              <w:jc w:val="both"/>
                              <w:rPr>
                                <w:rFonts w:asciiTheme="majorHAnsi" w:hAnsiTheme="majorHAnsi"/>
                                <w:sz w:val="18"/>
                                <w:szCs w:val="20"/>
                              </w:rPr>
                            </w:pPr>
                          </w:p>
                        </w:tc>
                        <w:tc>
                          <w:tcPr>
                            <w:tcW w:w="3807" w:type="dxa"/>
                          </w:tcPr>
                          <w:p w14:paraId="0F42A7C7" w14:textId="77777777" w:rsidR="003A33A0" w:rsidRPr="000B0E14" w:rsidRDefault="003A33A0" w:rsidP="003A33A0">
                            <w:pPr>
                              <w:pStyle w:val="ListParagraph"/>
                              <w:numPr>
                                <w:ilvl w:val="0"/>
                                <w:numId w:val="21"/>
                              </w:numPr>
                              <w:contextualSpacing w:val="0"/>
                              <w:jc w:val="both"/>
                              <w:rPr>
                                <w:rFonts w:asciiTheme="majorHAnsi" w:hAnsiTheme="majorHAnsi"/>
                                <w:sz w:val="18"/>
                                <w:szCs w:val="20"/>
                              </w:rPr>
                            </w:pPr>
                          </w:p>
                        </w:tc>
                      </w:tr>
                      <w:tr w:rsidR="003A33A0" w:rsidRPr="000B0E14" w14:paraId="67B84D95" w14:textId="77777777" w:rsidTr="00A30F78">
                        <w:tc>
                          <w:tcPr>
                            <w:tcW w:w="1377" w:type="dxa"/>
                          </w:tcPr>
                          <w:p w14:paraId="11F812E1" w14:textId="77777777" w:rsidR="003A33A0" w:rsidRPr="000B0E14" w:rsidRDefault="003A33A0" w:rsidP="003A33A0">
                            <w:pPr>
                              <w:jc w:val="both"/>
                              <w:rPr>
                                <w:rFonts w:asciiTheme="majorHAnsi" w:hAnsiTheme="majorHAnsi"/>
                                <w:b/>
                                <w:sz w:val="18"/>
                                <w:szCs w:val="20"/>
                              </w:rPr>
                            </w:pPr>
                          </w:p>
                          <w:p w14:paraId="74F90E63" w14:textId="77777777" w:rsidR="003A33A0" w:rsidRPr="000B0E14" w:rsidRDefault="003A33A0" w:rsidP="003A33A0">
                            <w:pPr>
                              <w:jc w:val="both"/>
                              <w:rPr>
                                <w:rFonts w:asciiTheme="majorHAnsi" w:hAnsiTheme="majorHAnsi"/>
                                <w:b/>
                                <w:sz w:val="18"/>
                                <w:szCs w:val="20"/>
                              </w:rPr>
                            </w:pPr>
                          </w:p>
                          <w:p w14:paraId="11A9E534" w14:textId="77777777" w:rsidR="003A33A0" w:rsidRPr="000B0E14" w:rsidRDefault="003A33A0" w:rsidP="003A33A0">
                            <w:pPr>
                              <w:jc w:val="both"/>
                              <w:rPr>
                                <w:rFonts w:asciiTheme="majorHAnsi" w:hAnsiTheme="majorHAnsi"/>
                                <w:b/>
                                <w:sz w:val="18"/>
                                <w:szCs w:val="20"/>
                              </w:rPr>
                            </w:pPr>
                            <w:r w:rsidRPr="000B0E14">
                              <w:rPr>
                                <w:rFonts w:asciiTheme="majorHAnsi" w:hAnsiTheme="majorHAnsi"/>
                                <w:b/>
                                <w:sz w:val="18"/>
                                <w:szCs w:val="20"/>
                              </w:rPr>
                              <w:t>Conservation</w:t>
                            </w:r>
                          </w:p>
                        </w:tc>
                        <w:tc>
                          <w:tcPr>
                            <w:tcW w:w="3446" w:type="dxa"/>
                          </w:tcPr>
                          <w:p w14:paraId="3DCAAB52" w14:textId="77777777" w:rsidR="003A33A0" w:rsidRPr="000B0E14" w:rsidRDefault="003A33A0" w:rsidP="003A33A0">
                            <w:pPr>
                              <w:pStyle w:val="ListParagraph"/>
                              <w:numPr>
                                <w:ilvl w:val="0"/>
                                <w:numId w:val="20"/>
                              </w:numPr>
                              <w:contextualSpacing w:val="0"/>
                              <w:jc w:val="both"/>
                              <w:rPr>
                                <w:rFonts w:asciiTheme="majorHAnsi" w:hAnsiTheme="majorHAnsi"/>
                                <w:sz w:val="18"/>
                                <w:szCs w:val="20"/>
                              </w:rPr>
                            </w:pPr>
                          </w:p>
                        </w:tc>
                        <w:tc>
                          <w:tcPr>
                            <w:tcW w:w="3807" w:type="dxa"/>
                          </w:tcPr>
                          <w:p w14:paraId="231B41CE" w14:textId="77777777" w:rsidR="003A33A0" w:rsidRPr="000B0E14" w:rsidRDefault="003A33A0" w:rsidP="003A33A0">
                            <w:pPr>
                              <w:pStyle w:val="ListParagraph"/>
                              <w:numPr>
                                <w:ilvl w:val="0"/>
                                <w:numId w:val="21"/>
                              </w:numPr>
                              <w:contextualSpacing w:val="0"/>
                              <w:jc w:val="both"/>
                              <w:rPr>
                                <w:rFonts w:asciiTheme="majorHAnsi" w:hAnsiTheme="majorHAnsi"/>
                                <w:sz w:val="18"/>
                                <w:szCs w:val="20"/>
                              </w:rPr>
                            </w:pPr>
                          </w:p>
                        </w:tc>
                      </w:tr>
                    </w:tbl>
                    <w:p w14:paraId="24852D7D" w14:textId="77777777" w:rsidR="003A33A0" w:rsidRPr="000B0E14" w:rsidRDefault="003A33A0" w:rsidP="003A33A0">
                      <w:pPr>
                        <w:jc w:val="both"/>
                      </w:pPr>
                    </w:p>
                    <w:p w14:paraId="242EDE84" w14:textId="77777777" w:rsidR="003A33A0" w:rsidRPr="000D59D7" w:rsidRDefault="003A33A0" w:rsidP="003A33A0"/>
                  </w:txbxContent>
                </v:textbox>
                <w10:anchorlock/>
              </v:shape>
            </w:pict>
          </mc:Fallback>
        </mc:AlternateContent>
      </w:r>
    </w:p>
    <w:p w14:paraId="40AE592F" w14:textId="6DD7E8CA" w:rsidR="003A33A0" w:rsidRPr="003A33A0" w:rsidRDefault="003A33A0" w:rsidP="006E50D1">
      <w:pPr>
        <w:jc w:val="both"/>
        <w:rPr>
          <w:rFonts w:asciiTheme="majorHAnsi" w:hAnsiTheme="majorHAnsi"/>
          <w:color w:val="3366FF"/>
          <w:sz w:val="32"/>
        </w:rPr>
      </w:pPr>
    </w:p>
    <w:p w14:paraId="35D74357" w14:textId="42E5B38B" w:rsidR="00E17829" w:rsidRDefault="004D409D" w:rsidP="006E50D1">
      <w:pPr>
        <w:jc w:val="both"/>
        <w:rPr>
          <w:rFonts w:asciiTheme="majorHAnsi" w:hAnsiTheme="majorHAnsi"/>
          <w:b/>
          <w:color w:val="0070C0"/>
          <w:sz w:val="32"/>
          <w:szCs w:val="28"/>
        </w:rPr>
      </w:pPr>
      <w:r>
        <w:rPr>
          <w:noProof/>
        </w:rPr>
        <mc:AlternateContent>
          <mc:Choice Requires="wps">
            <w:drawing>
              <wp:inline distT="0" distB="0" distL="0" distR="0" wp14:anchorId="0125BAF5" wp14:editId="1EC5C87C">
                <wp:extent cx="5780405" cy="2244899"/>
                <wp:effectExtent l="0" t="0" r="10795" b="8890"/>
                <wp:docPr id="165990486" name="Text Box 1"/>
                <wp:cNvGraphicFramePr/>
                <a:graphic xmlns:a="http://schemas.openxmlformats.org/drawingml/2006/main">
                  <a:graphicData uri="http://schemas.microsoft.com/office/word/2010/wordprocessingShape">
                    <wps:wsp>
                      <wps:cNvSpPr txBox="1"/>
                      <wps:spPr>
                        <a:xfrm>
                          <a:off x="0" y="0"/>
                          <a:ext cx="5780405" cy="2244899"/>
                        </a:xfrm>
                        <a:prstGeom prst="rect">
                          <a:avLst/>
                        </a:prstGeom>
                        <a:solidFill>
                          <a:schemeClr val="accent5">
                            <a:lumMod val="40000"/>
                            <a:lumOff val="60000"/>
                          </a:schemeClr>
                        </a:solidFill>
                        <a:ln w="6350">
                          <a:solidFill>
                            <a:prstClr val="black"/>
                          </a:solidFill>
                        </a:ln>
                      </wps:spPr>
                      <wps:txbx>
                        <w:txbxContent>
                          <w:p w14:paraId="0BF5B395" w14:textId="77777777" w:rsidR="004D409D" w:rsidRDefault="004D409D" w:rsidP="004D409D">
                            <w:pPr>
                              <w:rPr>
                                <w:rFonts w:ascii="Calibri" w:hAnsi="Calibri" w:cs="Calibri"/>
                                <w:b/>
                                <w:szCs w:val="22"/>
                              </w:rPr>
                            </w:pPr>
                            <w:r w:rsidRPr="003B7586">
                              <w:rPr>
                                <w:rFonts w:ascii="Calibri" w:hAnsi="Calibri" w:cs="Calibri"/>
                                <w:b/>
                                <w:szCs w:val="22"/>
                              </w:rPr>
                              <w:t xml:space="preserve">Suggested steps to conduct </w:t>
                            </w:r>
                            <w:r w:rsidRPr="003B7586">
                              <w:rPr>
                                <w:rFonts w:ascii="Calibri" w:hAnsi="Calibri" w:cs="Calibri"/>
                                <w:b/>
                                <w:bCs/>
                                <w:szCs w:val="22"/>
                              </w:rPr>
                              <w:t>consultations with rural and indigenous communities</w:t>
                            </w:r>
                          </w:p>
                          <w:p w14:paraId="6BF7023D" w14:textId="51711D4A" w:rsidR="004D409D" w:rsidRPr="001C41DC" w:rsidRDefault="004D409D" w:rsidP="004D409D">
                            <w:pPr>
                              <w:pStyle w:val="ListParagraph"/>
                              <w:numPr>
                                <w:ilvl w:val="0"/>
                                <w:numId w:val="42"/>
                              </w:numPr>
                              <w:jc w:val="both"/>
                              <w:rPr>
                                <w:rFonts w:ascii="Calibri" w:hAnsi="Calibri" w:cs="Calibri"/>
                                <w:bCs/>
                                <w:szCs w:val="22"/>
                              </w:rPr>
                            </w:pPr>
                            <w:r w:rsidRPr="001C41DC">
                              <w:rPr>
                                <w:rFonts w:ascii="Calibri" w:hAnsi="Calibri" w:cs="Calibri"/>
                                <w:bCs/>
                                <w:szCs w:val="22"/>
                              </w:rPr>
                              <w:t>Consider different methodologies for obtaining data at different levels (interviews, focus groups, online consultations, workshops)</w:t>
                            </w:r>
                          </w:p>
                          <w:p w14:paraId="7E1DD751" w14:textId="2ED18196" w:rsidR="004D409D" w:rsidRDefault="004D409D" w:rsidP="004D409D">
                            <w:pPr>
                              <w:pStyle w:val="ListParagraph"/>
                              <w:numPr>
                                <w:ilvl w:val="0"/>
                                <w:numId w:val="42"/>
                              </w:numPr>
                              <w:jc w:val="both"/>
                              <w:rPr>
                                <w:rFonts w:ascii="Calibri" w:hAnsi="Calibri" w:cs="Calibri"/>
                                <w:bCs/>
                                <w:szCs w:val="22"/>
                              </w:rPr>
                            </w:pPr>
                            <w:r w:rsidRPr="001C41DC">
                              <w:rPr>
                                <w:rFonts w:ascii="Calibri" w:hAnsi="Calibri" w:cs="Calibri"/>
                                <w:bCs/>
                                <w:szCs w:val="22"/>
                              </w:rPr>
                              <w:t xml:space="preserve">Ask the right questions and look for answers through different methodologies </w:t>
                            </w:r>
                          </w:p>
                          <w:p w14:paraId="7D66121D" w14:textId="75F012A6" w:rsidR="004D409D" w:rsidRDefault="004D409D" w:rsidP="004D409D">
                            <w:pPr>
                              <w:pStyle w:val="ListParagraph"/>
                              <w:numPr>
                                <w:ilvl w:val="0"/>
                                <w:numId w:val="42"/>
                              </w:numPr>
                              <w:jc w:val="both"/>
                              <w:rPr>
                                <w:rFonts w:ascii="Calibri" w:hAnsi="Calibri" w:cs="Calibri"/>
                                <w:szCs w:val="22"/>
                              </w:rPr>
                            </w:pPr>
                            <w:r w:rsidRPr="001C41DC">
                              <w:rPr>
                                <w:rFonts w:ascii="Calibri" w:hAnsi="Calibri" w:cs="Calibri"/>
                                <w:szCs w:val="22"/>
                              </w:rPr>
                              <w:t xml:space="preserve">Conduct focus groups or local consultations to obtain recent qualitative data </w:t>
                            </w:r>
                          </w:p>
                          <w:p w14:paraId="4FD1E908" w14:textId="7732E109" w:rsidR="004D409D" w:rsidRPr="001C41DC" w:rsidRDefault="004D409D" w:rsidP="004D409D">
                            <w:pPr>
                              <w:pStyle w:val="ListParagraph"/>
                              <w:numPr>
                                <w:ilvl w:val="0"/>
                                <w:numId w:val="42"/>
                              </w:numPr>
                              <w:jc w:val="both"/>
                              <w:rPr>
                                <w:rFonts w:ascii="Calibri" w:hAnsi="Calibri" w:cs="Calibri"/>
                                <w:szCs w:val="22"/>
                              </w:rPr>
                            </w:pPr>
                            <w:r w:rsidRPr="001C41DC">
                              <w:rPr>
                                <w:rFonts w:ascii="Calibri" w:hAnsi="Calibri" w:cs="Calibri"/>
                                <w:bCs/>
                                <w:szCs w:val="22"/>
                              </w:rPr>
                              <w:t xml:space="preserve">Conduct an analysis of local data that reflects the reality of women </w:t>
                            </w:r>
                            <w:r w:rsidR="00E17084">
                              <w:rPr>
                                <w:rFonts w:ascii="Calibri" w:hAnsi="Calibri" w:cs="Calibri"/>
                                <w:bCs/>
                                <w:szCs w:val="22"/>
                              </w:rPr>
                              <w:t xml:space="preserve">and men </w:t>
                            </w:r>
                            <w:r w:rsidRPr="001C41DC">
                              <w:rPr>
                                <w:rFonts w:ascii="Calibri" w:hAnsi="Calibri" w:cs="Calibri"/>
                                <w:bCs/>
                                <w:szCs w:val="22"/>
                              </w:rPr>
                              <w:t>in all their diversity, as well as their needs, preferences and priorities in the various sectors</w:t>
                            </w:r>
                            <w:r w:rsidRPr="001C41DC">
                              <w:rPr>
                                <w:rFonts w:asciiTheme="majorHAnsi" w:hAnsiTheme="majorHAnsi"/>
                                <w:b/>
                                <w:color w:val="0070C0"/>
                                <w:sz w:val="32"/>
                                <w:szCs w:val="28"/>
                              </w:rPr>
                              <w:tab/>
                            </w:r>
                            <w:r w:rsidRPr="001C41DC">
                              <w:rPr>
                                <w:rFonts w:asciiTheme="majorHAnsi" w:hAnsiTheme="majorHAnsi"/>
                                <w:b/>
                                <w:color w:val="0070C0"/>
                                <w:sz w:val="32"/>
                                <w:szCs w:val="28"/>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0125BAF5" id="_x0000_s1057" type="#_x0000_t202" style="width:455.15pt;height:17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" fillcolor="#b6dde8 [1304]" strokeweight=".5pt">
                <v:textbox style="mso-fit-shape-to-text:t">
                  <w:txbxContent>
                    <w:p w14:paraId="0BF5B395" w14:textId="77777777" w:rsidR="004D409D" w:rsidRDefault="004D409D" w:rsidP="004D409D">
                      <w:pPr>
                        <w:rPr>
                          <w:rFonts w:ascii="Calibri" w:hAnsi="Calibri" w:cs="Calibri"/>
                          <w:b/>
                          <w:szCs w:val="22"/>
                        </w:rPr>
                      </w:pPr>
                      <w:r w:rsidRPr="003B7586">
                        <w:rPr>
                          <w:rFonts w:ascii="Calibri" w:hAnsi="Calibri" w:cs="Calibri"/>
                          <w:b/>
                          <w:szCs w:val="22"/>
                        </w:rPr>
                        <w:t xml:space="preserve">Suggested steps to conduct </w:t>
                      </w:r>
                      <w:r w:rsidRPr="003B7586">
                        <w:rPr>
                          <w:rFonts w:ascii="Calibri" w:hAnsi="Calibri" w:cs="Calibri"/>
                          <w:b/>
                          <w:bCs/>
                          <w:szCs w:val="22"/>
                        </w:rPr>
                        <w:t>consultations with rural and indigenous communities</w:t>
                      </w:r>
                    </w:p>
                    <w:p w14:paraId="6BF7023D" w14:textId="51711D4A" w:rsidR="004D409D" w:rsidRPr="001C41DC" w:rsidRDefault="004D409D" w:rsidP="004D409D">
                      <w:pPr>
                        <w:pStyle w:val="ListParagraph"/>
                        <w:numPr>
                          <w:ilvl w:val="0"/>
                          <w:numId w:val="42"/>
                        </w:numPr>
                        <w:jc w:val="both"/>
                        <w:rPr>
                          <w:rFonts w:ascii="Calibri" w:hAnsi="Calibri" w:cs="Calibri"/>
                          <w:bCs/>
                          <w:szCs w:val="22"/>
                        </w:rPr>
                      </w:pPr>
                      <w:r w:rsidRPr="001C41DC">
                        <w:rPr>
                          <w:rFonts w:ascii="Calibri" w:hAnsi="Calibri" w:cs="Calibri"/>
                          <w:bCs/>
                          <w:szCs w:val="22"/>
                        </w:rPr>
                        <w:t>Consider different methodologies for obtaining data at different levels (interviews, focus groups, online consultations, workshops)</w:t>
                      </w:r>
                    </w:p>
                    <w:p w14:paraId="7E1DD751" w14:textId="2ED18196" w:rsidR="004D409D" w:rsidRDefault="004D409D" w:rsidP="004D409D">
                      <w:pPr>
                        <w:pStyle w:val="ListParagraph"/>
                        <w:numPr>
                          <w:ilvl w:val="0"/>
                          <w:numId w:val="42"/>
                        </w:numPr>
                        <w:jc w:val="both"/>
                        <w:rPr>
                          <w:rFonts w:ascii="Calibri" w:hAnsi="Calibri" w:cs="Calibri"/>
                          <w:bCs/>
                          <w:szCs w:val="22"/>
                        </w:rPr>
                      </w:pPr>
                      <w:r w:rsidRPr="001C41DC">
                        <w:rPr>
                          <w:rFonts w:ascii="Calibri" w:hAnsi="Calibri" w:cs="Calibri"/>
                          <w:bCs/>
                          <w:szCs w:val="22"/>
                        </w:rPr>
                        <w:t xml:space="preserve">Ask the right questions and look for answers through different methodologies </w:t>
                      </w:r>
                    </w:p>
                    <w:p w14:paraId="7D66121D" w14:textId="75F012A6" w:rsidR="004D409D" w:rsidRDefault="004D409D" w:rsidP="004D409D">
                      <w:pPr>
                        <w:pStyle w:val="ListParagraph"/>
                        <w:numPr>
                          <w:ilvl w:val="0"/>
                          <w:numId w:val="42"/>
                        </w:numPr>
                        <w:jc w:val="both"/>
                        <w:rPr>
                          <w:rFonts w:ascii="Calibri" w:hAnsi="Calibri" w:cs="Calibri"/>
                          <w:szCs w:val="22"/>
                        </w:rPr>
                      </w:pPr>
                      <w:r w:rsidRPr="001C41DC">
                        <w:rPr>
                          <w:rFonts w:ascii="Calibri" w:hAnsi="Calibri" w:cs="Calibri"/>
                          <w:szCs w:val="22"/>
                        </w:rPr>
                        <w:t xml:space="preserve">Conduct focus groups or local consultations to obtain recent qualitative data </w:t>
                      </w:r>
                    </w:p>
                    <w:p w14:paraId="4FD1E908" w14:textId="7732E109" w:rsidR="004D409D" w:rsidRPr="001C41DC" w:rsidRDefault="004D409D" w:rsidP="004D409D">
                      <w:pPr>
                        <w:pStyle w:val="ListParagraph"/>
                        <w:numPr>
                          <w:ilvl w:val="0"/>
                          <w:numId w:val="42"/>
                        </w:numPr>
                        <w:jc w:val="both"/>
                        <w:rPr>
                          <w:rFonts w:ascii="Calibri" w:hAnsi="Calibri" w:cs="Calibri"/>
                          <w:szCs w:val="22"/>
                        </w:rPr>
                      </w:pPr>
                      <w:r w:rsidRPr="001C41DC">
                        <w:rPr>
                          <w:rFonts w:ascii="Calibri" w:hAnsi="Calibri" w:cs="Calibri"/>
                          <w:bCs/>
                          <w:szCs w:val="22"/>
                        </w:rPr>
                        <w:t xml:space="preserve">Conduct an analysis of local data that reflects the reality of women </w:t>
                      </w:r>
                      <w:r w:rsidR="00E17084">
                        <w:rPr>
                          <w:rFonts w:ascii="Calibri" w:hAnsi="Calibri" w:cs="Calibri"/>
                          <w:bCs/>
                          <w:szCs w:val="22"/>
                        </w:rPr>
                        <w:t xml:space="preserve">and men </w:t>
                      </w:r>
                      <w:r w:rsidRPr="001C41DC">
                        <w:rPr>
                          <w:rFonts w:ascii="Calibri" w:hAnsi="Calibri" w:cs="Calibri"/>
                          <w:bCs/>
                          <w:szCs w:val="22"/>
                        </w:rPr>
                        <w:t>in all their diversity, as well as their needs, preferences and priorities in the various sectors</w:t>
                      </w:r>
                      <w:r w:rsidRPr="001C41DC">
                        <w:rPr>
                          <w:rFonts w:asciiTheme="majorHAnsi" w:hAnsiTheme="majorHAnsi"/>
                          <w:b/>
                          <w:color w:val="0070C0"/>
                          <w:sz w:val="32"/>
                          <w:szCs w:val="28"/>
                        </w:rPr>
                        <w:tab/>
                      </w:r>
                      <w:r w:rsidRPr="001C41DC">
                        <w:rPr>
                          <w:rFonts w:asciiTheme="majorHAnsi" w:hAnsiTheme="majorHAnsi"/>
                          <w:b/>
                          <w:color w:val="0070C0"/>
                          <w:sz w:val="32"/>
                          <w:szCs w:val="28"/>
                        </w:rPr>
                        <w:tab/>
                      </w:r>
                    </w:p>
                  </w:txbxContent>
                </v:textbox>
                <w10:anchorlock/>
              </v:shape>
            </w:pict>
          </mc:Fallback>
        </mc:AlternateContent>
      </w:r>
    </w:p>
    <w:p w14:paraId="7C1948EB" w14:textId="77777777" w:rsidR="00E17829" w:rsidRDefault="00E17829" w:rsidP="006E50D1">
      <w:pPr>
        <w:jc w:val="both"/>
        <w:rPr>
          <w:rFonts w:asciiTheme="majorHAnsi" w:hAnsiTheme="majorHAnsi"/>
          <w:b/>
          <w:color w:val="0070C0"/>
          <w:sz w:val="32"/>
          <w:szCs w:val="28"/>
        </w:rPr>
      </w:pPr>
    </w:p>
    <w:p w14:paraId="734B992B" w14:textId="77777777" w:rsidR="00E17829" w:rsidRDefault="00E17829" w:rsidP="006E50D1">
      <w:pPr>
        <w:jc w:val="both"/>
        <w:rPr>
          <w:rFonts w:asciiTheme="majorHAnsi" w:hAnsiTheme="majorHAnsi"/>
          <w:b/>
          <w:color w:val="0070C0"/>
          <w:sz w:val="32"/>
          <w:szCs w:val="28"/>
        </w:rPr>
      </w:pPr>
    </w:p>
    <w:p w14:paraId="523E53CB" w14:textId="77777777" w:rsidR="00E17829" w:rsidRDefault="00E17829" w:rsidP="006E50D1">
      <w:pPr>
        <w:jc w:val="both"/>
        <w:rPr>
          <w:rFonts w:asciiTheme="majorHAnsi" w:hAnsiTheme="majorHAnsi"/>
          <w:b/>
          <w:color w:val="0070C0"/>
          <w:sz w:val="32"/>
          <w:szCs w:val="28"/>
        </w:rPr>
      </w:pPr>
    </w:p>
    <w:p w14:paraId="6B63503D" w14:textId="77777777" w:rsidR="00E17829" w:rsidRDefault="00E17829" w:rsidP="006E50D1">
      <w:pPr>
        <w:jc w:val="both"/>
        <w:rPr>
          <w:rFonts w:asciiTheme="majorHAnsi" w:hAnsiTheme="majorHAnsi"/>
          <w:b/>
          <w:color w:val="0070C0"/>
          <w:sz w:val="32"/>
          <w:szCs w:val="28"/>
        </w:rPr>
      </w:pPr>
    </w:p>
    <w:p w14:paraId="2EA2E178" w14:textId="47968892" w:rsidR="00E15C93" w:rsidRDefault="0070122B" w:rsidP="006E50D1">
      <w:pPr>
        <w:jc w:val="both"/>
        <w:rPr>
          <w:rFonts w:asciiTheme="majorHAnsi" w:hAnsiTheme="majorHAnsi"/>
          <w:b/>
          <w:color w:val="0070C0"/>
          <w:sz w:val="32"/>
          <w:szCs w:val="28"/>
        </w:rPr>
      </w:pPr>
      <w:bookmarkStart w:id="7" w:name="Casestudies"/>
      <w:bookmarkEnd w:id="7"/>
      <w:r w:rsidRPr="000B0E14">
        <w:rPr>
          <w:rFonts w:asciiTheme="majorHAnsi" w:hAnsiTheme="majorHAnsi"/>
          <w:b/>
          <w:color w:val="0070C0"/>
          <w:sz w:val="32"/>
          <w:szCs w:val="28"/>
        </w:rPr>
        <w:lastRenderedPageBreak/>
        <w:t>7. Case Studies</w:t>
      </w:r>
      <w:r w:rsidRPr="000B0E14">
        <w:rPr>
          <w:rFonts w:asciiTheme="majorHAnsi" w:hAnsiTheme="majorHAnsi"/>
          <w:b/>
          <w:color w:val="0070C0"/>
          <w:sz w:val="32"/>
          <w:szCs w:val="28"/>
        </w:rPr>
        <w:tab/>
      </w:r>
    </w:p>
    <w:p w14:paraId="2218B1E9" w14:textId="1457CC9D" w:rsidR="00C862AA" w:rsidRPr="000B0E14" w:rsidRDefault="00C862AA" w:rsidP="006E50D1">
      <w:pPr>
        <w:jc w:val="both"/>
        <w:rPr>
          <w:rFonts w:asciiTheme="majorHAnsi" w:hAnsiTheme="majorHAnsi"/>
          <w:color w:val="3366FF"/>
          <w:sz w:val="32"/>
        </w:rPr>
      </w:pPr>
    </w:p>
    <w:p w14:paraId="206D0909" w14:textId="0721A8CE" w:rsidR="0018524B" w:rsidRDefault="00E17084" w:rsidP="006E50D1">
      <w:pPr>
        <w:jc w:val="both"/>
        <w:rPr>
          <w:rFonts w:asciiTheme="majorHAnsi" w:hAnsiTheme="majorHAnsi"/>
          <w:bCs/>
        </w:rPr>
      </w:pPr>
      <w:r>
        <w:rPr>
          <w:noProof/>
        </w:rPr>
        <mc:AlternateContent>
          <mc:Choice Requires="wps">
            <w:drawing>
              <wp:anchor distT="0" distB="0" distL="114300" distR="114300" simplePos="0" relativeHeight="251717632" behindDoc="0" locked="0" layoutInCell="1" allowOverlap="1" wp14:anchorId="3155AD32" wp14:editId="0C7B4081">
                <wp:simplePos x="0" y="0"/>
                <wp:positionH relativeFrom="column">
                  <wp:posOffset>0</wp:posOffset>
                </wp:positionH>
                <wp:positionV relativeFrom="paragraph">
                  <wp:posOffset>0</wp:posOffset>
                </wp:positionV>
                <wp:extent cx="1828800" cy="1828800"/>
                <wp:effectExtent l="0" t="0" r="19050" b="6985"/>
                <wp:wrapSquare wrapText="bothSides"/>
                <wp:docPr id="867065247"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F2EBC6"/>
                        </a:solidFill>
                        <a:ln w="6350">
                          <a:solidFill>
                            <a:prstClr val="black"/>
                          </a:solidFill>
                        </a:ln>
                      </wps:spPr>
                      <wps:txbx>
                        <w:txbxContent>
                          <w:p w14:paraId="455EBBD5" w14:textId="77777777" w:rsidR="00E17084" w:rsidRDefault="00E17084" w:rsidP="00E17084">
                            <w:pPr>
                              <w:jc w:val="both"/>
                              <w:rPr>
                                <w:rFonts w:asciiTheme="majorHAnsi" w:hAnsiTheme="majorHAnsi"/>
                                <w:bCs/>
                              </w:rPr>
                            </w:pPr>
                          </w:p>
                          <w:p w14:paraId="067BCDC7" w14:textId="6F665F31" w:rsidR="00E17084" w:rsidRDefault="00E17084" w:rsidP="00E17084">
                            <w:pPr>
                              <w:jc w:val="both"/>
                              <w:rPr>
                                <w:rFonts w:asciiTheme="majorHAnsi" w:hAnsiTheme="majorHAnsi"/>
                                <w:bCs/>
                              </w:rPr>
                            </w:pPr>
                            <w:r>
                              <w:rPr>
                                <w:rFonts w:asciiTheme="majorHAnsi" w:hAnsiTheme="majorHAnsi"/>
                                <w:bCs/>
                              </w:rPr>
                              <w:t>Case studies with concrete examples of the gender-biodiversity relationship can help bring the situational gender analysis to life. C</w:t>
                            </w:r>
                            <w:r w:rsidRPr="0018524B">
                              <w:rPr>
                                <w:rFonts w:asciiTheme="majorHAnsi" w:hAnsiTheme="majorHAnsi"/>
                                <w:bCs/>
                              </w:rPr>
                              <w:t>ase studies</w:t>
                            </w:r>
                            <w:r>
                              <w:rPr>
                                <w:rFonts w:asciiTheme="majorHAnsi" w:hAnsiTheme="majorHAnsi"/>
                                <w:bCs/>
                              </w:rPr>
                              <w:t xml:space="preserve"> can</w:t>
                            </w:r>
                            <w:r w:rsidRPr="0018524B">
                              <w:rPr>
                                <w:rFonts w:asciiTheme="majorHAnsi" w:hAnsiTheme="majorHAnsi"/>
                                <w:bCs/>
                              </w:rPr>
                              <w:t xml:space="preserve"> capture initiatives of </w:t>
                            </w:r>
                            <w:r>
                              <w:rPr>
                                <w:rFonts w:asciiTheme="majorHAnsi" w:hAnsiTheme="majorHAnsi"/>
                                <w:bCs/>
                              </w:rPr>
                              <w:t>IP&amp;LC women and w</w:t>
                            </w:r>
                            <w:r w:rsidRPr="0018524B">
                              <w:rPr>
                                <w:rFonts w:asciiTheme="majorHAnsi" w:hAnsiTheme="majorHAnsi"/>
                                <w:bCs/>
                              </w:rPr>
                              <w:t xml:space="preserve">omen </w:t>
                            </w:r>
                            <w:r>
                              <w:rPr>
                                <w:rFonts w:asciiTheme="majorHAnsi" w:hAnsiTheme="majorHAnsi"/>
                                <w:bCs/>
                              </w:rPr>
                              <w:t xml:space="preserve">professionals </w:t>
                            </w:r>
                            <w:r w:rsidRPr="0018524B">
                              <w:rPr>
                                <w:rFonts w:asciiTheme="majorHAnsi" w:hAnsiTheme="majorHAnsi"/>
                                <w:bCs/>
                              </w:rPr>
                              <w:t>contributing to conservation, sustainable management of biological resources, restoration, protection of genetic diversity, invasive alien species reduction, sustainable agriculture, pollution reduction, climate change impacts minimization, green spaces or urban planning enhancement, sustainable consumption</w:t>
                            </w:r>
                            <w:r>
                              <w:rPr>
                                <w:rFonts w:asciiTheme="majorHAnsi" w:hAnsiTheme="majorHAnsi"/>
                                <w:bCs/>
                              </w:rPr>
                              <w:t xml:space="preserve">. </w:t>
                            </w:r>
                          </w:p>
                          <w:p w14:paraId="569202F7" w14:textId="77777777" w:rsidR="00E17084" w:rsidRDefault="00E17084" w:rsidP="006E50D1">
                            <w:pPr>
                              <w:jc w:val="both"/>
                              <w:rPr>
                                <w:rFonts w:asciiTheme="majorHAnsi" w:hAnsiTheme="majorHAnsi"/>
                                <w:bCs/>
                              </w:rPr>
                            </w:pPr>
                          </w:p>
                          <w:p w14:paraId="3A8895FF" w14:textId="02B89AAF" w:rsidR="00E17084" w:rsidRDefault="00E17084" w:rsidP="007F46D5">
                            <w:pPr>
                              <w:jc w:val="both"/>
                              <w:rPr>
                                <w:rFonts w:asciiTheme="majorHAnsi" w:hAnsiTheme="majorHAnsi"/>
                                <w:bCs/>
                              </w:rPr>
                            </w:pPr>
                            <w:r w:rsidRPr="00E17084">
                              <w:rPr>
                                <w:rFonts w:asciiTheme="majorHAnsi" w:hAnsiTheme="majorHAnsi"/>
                                <w:bCs/>
                              </w:rPr>
                              <w:t>Each case study should briefly describe the name of the initiative; the area of the country where it is being implemented; the environmental characteristics of the area, including the ecosystems or species affected by the initiative; and the socio</w:t>
                            </w:r>
                            <w:r w:rsidRPr="00E17084">
                              <w:rPr>
                                <w:rFonts w:ascii="Cambria Math" w:hAnsi="Cambria Math" w:cs="Cambria Math"/>
                                <w:bCs/>
                              </w:rPr>
                              <w:t>‑</w:t>
                            </w:r>
                            <w:r w:rsidRPr="00E17084">
                              <w:rPr>
                                <w:rFonts w:asciiTheme="majorHAnsi" w:hAnsiTheme="majorHAnsi"/>
                                <w:bCs/>
                              </w:rPr>
                              <w:t>economic characteristics of the area of implementation. The case study should also outline the activities implemented, particularly those that constitute nature</w:t>
                            </w:r>
                            <w:r w:rsidRPr="00E17084">
                              <w:rPr>
                                <w:rFonts w:ascii="Cambria Math" w:hAnsi="Cambria Math" w:cs="Cambria Math"/>
                                <w:bCs/>
                              </w:rPr>
                              <w:t>‑</w:t>
                            </w:r>
                            <w:r w:rsidRPr="00E17084">
                              <w:rPr>
                                <w:rFonts w:asciiTheme="majorHAnsi" w:hAnsiTheme="majorHAnsi"/>
                                <w:bCs/>
                              </w:rPr>
                              <w:t>based solutions or contribute to biodiversity conservation or sustainable use and include a description of the women or women’s groups involved and their role in environmental stewardship</w:t>
                            </w:r>
                            <w:r>
                              <w:rPr>
                                <w:rFonts w:asciiTheme="majorHAnsi" w:hAnsiTheme="majorHAnsi"/>
                                <w:bCs/>
                              </w:rPr>
                              <w:t>.</w:t>
                            </w:r>
                          </w:p>
                          <w:p w14:paraId="6C376028" w14:textId="77777777" w:rsidR="00E17084" w:rsidRPr="007F46D5" w:rsidRDefault="00E17084" w:rsidP="007F46D5">
                            <w:pPr>
                              <w:jc w:val="both"/>
                              <w:rPr>
                                <w:rFonts w:asciiTheme="majorHAnsi" w:hAnsiTheme="majorHAnsi"/>
                                <w:bC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155AD32" id="_x0000_s1058" type="#_x0000_t202" style="position:absolute;left:0;text-align:left;margin-left:0;margin-top:0;width:2in;height:2in;z-index:2517176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" fillcolor="#f2ebc6" strokeweight=".5pt">
                <v:textbox style="mso-fit-shape-to-text:t">
                  <w:txbxContent>
                    <w:p w14:paraId="455EBBD5" w14:textId="77777777" w:rsidR="00E17084" w:rsidRDefault="00E17084" w:rsidP="00E17084">
                      <w:pPr>
                        <w:jc w:val="both"/>
                        <w:rPr>
                          <w:rFonts w:asciiTheme="majorHAnsi" w:hAnsiTheme="majorHAnsi"/>
                          <w:bCs/>
                        </w:rPr>
                      </w:pPr>
                    </w:p>
                    <w:p w14:paraId="067BCDC7" w14:textId="6F665F31" w:rsidR="00E17084" w:rsidRDefault="00E17084" w:rsidP="00E17084">
                      <w:pPr>
                        <w:jc w:val="both"/>
                        <w:rPr>
                          <w:rFonts w:asciiTheme="majorHAnsi" w:hAnsiTheme="majorHAnsi"/>
                          <w:bCs/>
                        </w:rPr>
                      </w:pPr>
                      <w:r>
                        <w:rPr>
                          <w:rFonts w:asciiTheme="majorHAnsi" w:hAnsiTheme="majorHAnsi"/>
                          <w:bCs/>
                        </w:rPr>
                        <w:t>Case studies with concrete examples of the gender-biodiversity relationship can help bring the situational gender analysis to life. C</w:t>
                      </w:r>
                      <w:r w:rsidRPr="0018524B">
                        <w:rPr>
                          <w:rFonts w:asciiTheme="majorHAnsi" w:hAnsiTheme="majorHAnsi"/>
                          <w:bCs/>
                        </w:rPr>
                        <w:t>ase studies</w:t>
                      </w:r>
                      <w:r>
                        <w:rPr>
                          <w:rFonts w:asciiTheme="majorHAnsi" w:hAnsiTheme="majorHAnsi"/>
                          <w:bCs/>
                        </w:rPr>
                        <w:t xml:space="preserve"> can</w:t>
                      </w:r>
                      <w:r w:rsidRPr="0018524B">
                        <w:rPr>
                          <w:rFonts w:asciiTheme="majorHAnsi" w:hAnsiTheme="majorHAnsi"/>
                          <w:bCs/>
                        </w:rPr>
                        <w:t xml:space="preserve"> capture initiatives of </w:t>
                      </w:r>
                      <w:r>
                        <w:rPr>
                          <w:rFonts w:asciiTheme="majorHAnsi" w:hAnsiTheme="majorHAnsi"/>
                          <w:bCs/>
                        </w:rPr>
                        <w:t>IP&amp;LC women and w</w:t>
                      </w:r>
                      <w:r w:rsidRPr="0018524B">
                        <w:rPr>
                          <w:rFonts w:asciiTheme="majorHAnsi" w:hAnsiTheme="majorHAnsi"/>
                          <w:bCs/>
                        </w:rPr>
                        <w:t xml:space="preserve">omen </w:t>
                      </w:r>
                      <w:r>
                        <w:rPr>
                          <w:rFonts w:asciiTheme="majorHAnsi" w:hAnsiTheme="majorHAnsi"/>
                          <w:bCs/>
                        </w:rPr>
                        <w:t xml:space="preserve">professionals </w:t>
                      </w:r>
                      <w:r w:rsidRPr="0018524B">
                        <w:rPr>
                          <w:rFonts w:asciiTheme="majorHAnsi" w:hAnsiTheme="majorHAnsi"/>
                          <w:bCs/>
                        </w:rPr>
                        <w:t>contributing to conservation, sustainable management of biological resources, restoration, protection of genetic diversity, invasive alien species reduction, sustainable agriculture, pollution reduction, climate change impacts minimization, green spaces or urban planning enhancement, sustainable consumption</w:t>
                      </w:r>
                      <w:r>
                        <w:rPr>
                          <w:rFonts w:asciiTheme="majorHAnsi" w:hAnsiTheme="majorHAnsi"/>
                          <w:bCs/>
                        </w:rPr>
                        <w:t xml:space="preserve">. </w:t>
                      </w:r>
                    </w:p>
                    <w:p w14:paraId="569202F7" w14:textId="77777777" w:rsidR="00E17084" w:rsidRDefault="00E17084" w:rsidP="006E50D1">
                      <w:pPr>
                        <w:jc w:val="both"/>
                        <w:rPr>
                          <w:rFonts w:asciiTheme="majorHAnsi" w:hAnsiTheme="majorHAnsi"/>
                          <w:bCs/>
                        </w:rPr>
                      </w:pPr>
                    </w:p>
                    <w:p w14:paraId="3A8895FF" w14:textId="02B89AAF" w:rsidR="00E17084" w:rsidRDefault="00E17084" w:rsidP="007F46D5">
                      <w:pPr>
                        <w:jc w:val="both"/>
                        <w:rPr>
                          <w:rFonts w:asciiTheme="majorHAnsi" w:hAnsiTheme="majorHAnsi"/>
                          <w:bCs/>
                        </w:rPr>
                      </w:pPr>
                      <w:r w:rsidRPr="00E17084">
                        <w:rPr>
                          <w:rFonts w:asciiTheme="majorHAnsi" w:hAnsiTheme="majorHAnsi"/>
                          <w:bCs/>
                        </w:rPr>
                        <w:t>Each case study should briefly describe the name of the initiative; the area of the country where it is being implemented; the environmental characteristics of the area, including the ecosystems or species affected by the initiative; and the socio</w:t>
                      </w:r>
                      <w:r w:rsidRPr="00E17084">
                        <w:rPr>
                          <w:rFonts w:ascii="Cambria Math" w:hAnsi="Cambria Math" w:cs="Cambria Math"/>
                          <w:bCs/>
                        </w:rPr>
                        <w:t>‑</w:t>
                      </w:r>
                      <w:r w:rsidRPr="00E17084">
                        <w:rPr>
                          <w:rFonts w:asciiTheme="majorHAnsi" w:hAnsiTheme="majorHAnsi"/>
                          <w:bCs/>
                        </w:rPr>
                        <w:t>economic characteristics of the area of implementation. The case study should also outline the activities implemented, particularly those that constitute nature</w:t>
                      </w:r>
                      <w:r w:rsidRPr="00E17084">
                        <w:rPr>
                          <w:rFonts w:ascii="Cambria Math" w:hAnsi="Cambria Math" w:cs="Cambria Math"/>
                          <w:bCs/>
                        </w:rPr>
                        <w:t>‑</w:t>
                      </w:r>
                      <w:r w:rsidRPr="00E17084">
                        <w:rPr>
                          <w:rFonts w:asciiTheme="majorHAnsi" w:hAnsiTheme="majorHAnsi"/>
                          <w:bCs/>
                        </w:rPr>
                        <w:t xml:space="preserve">based solutions or contribute to biodiversity conservation or sustainable </w:t>
                      </w:r>
                      <w:r w:rsidRPr="00E17084">
                        <w:rPr>
                          <w:rFonts w:asciiTheme="majorHAnsi" w:hAnsiTheme="majorHAnsi"/>
                          <w:bCs/>
                        </w:rPr>
                        <w:t>use and</w:t>
                      </w:r>
                      <w:r w:rsidRPr="00E17084">
                        <w:rPr>
                          <w:rFonts w:asciiTheme="majorHAnsi" w:hAnsiTheme="majorHAnsi"/>
                          <w:bCs/>
                        </w:rPr>
                        <w:t xml:space="preserve"> include a description of the women or women’s groups involved and their role in environmental stewardship</w:t>
                      </w:r>
                      <w:r>
                        <w:rPr>
                          <w:rFonts w:asciiTheme="majorHAnsi" w:hAnsiTheme="majorHAnsi"/>
                          <w:bCs/>
                        </w:rPr>
                        <w:t>.</w:t>
                      </w:r>
                    </w:p>
                    <w:p w14:paraId="6C376028" w14:textId="77777777" w:rsidR="00E17084" w:rsidRPr="007F46D5" w:rsidRDefault="00E17084" w:rsidP="007F46D5">
                      <w:pPr>
                        <w:jc w:val="both"/>
                        <w:rPr>
                          <w:rFonts w:asciiTheme="majorHAnsi" w:hAnsiTheme="majorHAnsi"/>
                          <w:bCs/>
                        </w:rPr>
                      </w:pPr>
                    </w:p>
                  </w:txbxContent>
                </v:textbox>
                <w10:wrap type="square"/>
              </v:shape>
            </w:pict>
          </mc:Fallback>
        </mc:AlternateContent>
      </w:r>
    </w:p>
    <w:p w14:paraId="5E2C9CA8" w14:textId="3F8DE586" w:rsidR="00B1151F" w:rsidRPr="000B0E14" w:rsidRDefault="001C30D0" w:rsidP="006E50D1">
      <w:pPr>
        <w:jc w:val="both"/>
        <w:rPr>
          <w:rFonts w:asciiTheme="majorHAnsi" w:hAnsiTheme="majorHAnsi"/>
        </w:rPr>
      </w:pPr>
      <w:r>
        <w:rPr>
          <w:noProof/>
        </w:rPr>
        <mc:AlternateContent>
          <mc:Choice Requires="wps">
            <w:drawing>
              <wp:anchor distT="0" distB="0" distL="114300" distR="114300" simplePos="0" relativeHeight="251698176" behindDoc="0" locked="0" layoutInCell="1" allowOverlap="1" wp14:anchorId="41AB0F7C" wp14:editId="1718A382">
                <wp:simplePos x="0" y="0"/>
                <wp:positionH relativeFrom="column">
                  <wp:posOffset>0</wp:posOffset>
                </wp:positionH>
                <wp:positionV relativeFrom="paragraph">
                  <wp:posOffset>0</wp:posOffset>
                </wp:positionV>
                <wp:extent cx="1828800" cy="1828800"/>
                <wp:effectExtent l="0" t="0" r="10160" b="18415"/>
                <wp:wrapSquare wrapText="bothSides"/>
                <wp:docPr id="166547080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DAEEC3"/>
                        </a:solidFill>
                        <a:ln w="6350">
                          <a:solidFill>
                            <a:prstClr val="black"/>
                          </a:solidFill>
                        </a:ln>
                      </wps:spPr>
                      <wps:txbx>
                        <w:txbxContent>
                          <w:p w14:paraId="49453E7F" w14:textId="68BCC947" w:rsidR="001C30D0" w:rsidRPr="0018524B" w:rsidRDefault="00E17084" w:rsidP="006E50D1">
                            <w:pPr>
                              <w:jc w:val="both"/>
                              <w:rPr>
                                <w:rFonts w:asciiTheme="majorHAnsi" w:hAnsiTheme="majorHAnsi"/>
                                <w:bCs/>
                              </w:rPr>
                            </w:pPr>
                            <w:r w:rsidRPr="00FB2EB7">
                              <w:rPr>
                                <w:rFonts w:asciiTheme="majorHAnsi" w:hAnsiTheme="majorHAnsi"/>
                                <w:b/>
                                <w:bCs/>
                                <w:szCs w:val="22"/>
                              </w:rPr>
                              <w:t>Example of a table to summarize</w:t>
                            </w:r>
                            <w:r>
                              <w:rPr>
                                <w:rFonts w:asciiTheme="majorHAnsi" w:hAnsiTheme="majorHAnsi"/>
                                <w:b/>
                                <w:bCs/>
                                <w:szCs w:val="22"/>
                              </w:rPr>
                              <w:t xml:space="preserve"> case studies</w:t>
                            </w:r>
                          </w:p>
                          <w:p w14:paraId="7F9D7534" w14:textId="77777777" w:rsidR="00E17084" w:rsidRDefault="00E17084" w:rsidP="00E17084">
                            <w:pPr>
                              <w:jc w:val="both"/>
                              <w:rPr>
                                <w:rFonts w:asciiTheme="majorHAnsi" w:hAnsiTheme="majorHAnsi"/>
                                <w:b/>
                                <w:color w:val="3366FF"/>
                                <w:u w:val="single"/>
                              </w:rPr>
                            </w:pPr>
                          </w:p>
                          <w:p w14:paraId="007B6DAD" w14:textId="43F5EF93" w:rsidR="001C30D0" w:rsidRPr="00E17084" w:rsidRDefault="00E17084" w:rsidP="00E17084">
                            <w:pPr>
                              <w:jc w:val="both"/>
                              <w:rPr>
                                <w:rFonts w:asciiTheme="majorHAnsi" w:hAnsiTheme="majorHAnsi"/>
                                <w:b/>
                                <w:color w:val="3366FF"/>
                                <w:u w:val="single"/>
                              </w:rPr>
                            </w:pPr>
                            <w:r>
                              <w:rPr>
                                <w:rFonts w:asciiTheme="majorHAnsi" w:hAnsiTheme="majorHAnsi"/>
                                <w:b/>
                                <w:color w:val="3366FF"/>
                                <w:u w:val="single"/>
                              </w:rPr>
                              <w:t>1.</w:t>
                            </w:r>
                            <w:r w:rsidR="001C30D0" w:rsidRPr="00E17084">
                              <w:rPr>
                                <w:rFonts w:asciiTheme="majorHAnsi" w:hAnsiTheme="majorHAnsi"/>
                                <w:b/>
                                <w:color w:val="3366FF"/>
                                <w:u w:val="single"/>
                              </w:rPr>
                              <w:t>Case Study: XXX</w:t>
                            </w:r>
                          </w:p>
                          <w:p w14:paraId="1A2B29AB" w14:textId="77777777" w:rsidR="001C30D0" w:rsidRPr="000B0E14" w:rsidRDefault="001C30D0" w:rsidP="006E50D1">
                            <w:pPr>
                              <w:jc w:val="both"/>
                              <w:rPr>
                                <w:rFonts w:asciiTheme="majorHAnsi" w:hAnsiTheme="majorHAnsi"/>
                                <w:b/>
                                <w:color w:val="3366FF"/>
                                <w:u w:val="single"/>
                              </w:rPr>
                            </w:pPr>
                          </w:p>
                          <w:p w14:paraId="04EA31DC" w14:textId="77777777" w:rsidR="001C30D0" w:rsidRPr="000B0E14" w:rsidRDefault="001C30D0" w:rsidP="001C30D0">
                            <w:pPr>
                              <w:jc w:val="both"/>
                              <w:rPr>
                                <w:rFonts w:asciiTheme="majorHAnsi" w:hAnsiTheme="majorHAnsi"/>
                              </w:rPr>
                            </w:pPr>
                            <w:r>
                              <w:rPr>
                                <w:rFonts w:asciiTheme="majorHAnsi" w:hAnsiTheme="majorHAnsi"/>
                                <w:b/>
                              </w:rPr>
                              <w:t xml:space="preserve">Name of the </w:t>
                            </w:r>
                            <w:r w:rsidRPr="000B0E14">
                              <w:rPr>
                                <w:rFonts w:asciiTheme="majorHAnsi" w:hAnsiTheme="majorHAnsi"/>
                                <w:b/>
                              </w:rPr>
                              <w:t xml:space="preserve">Initiative: </w:t>
                            </w:r>
                          </w:p>
                          <w:p w14:paraId="27876E66" w14:textId="77777777" w:rsidR="001C30D0" w:rsidRPr="000B0E14" w:rsidRDefault="001C30D0" w:rsidP="006E50D1">
                            <w:pPr>
                              <w:jc w:val="both"/>
                              <w:rPr>
                                <w:rFonts w:asciiTheme="majorHAnsi" w:hAnsiTheme="majorHAnsi"/>
                              </w:rPr>
                            </w:pPr>
                            <w:r>
                              <w:rPr>
                                <w:rFonts w:asciiTheme="majorHAnsi" w:hAnsiTheme="majorHAnsi"/>
                                <w:b/>
                              </w:rPr>
                              <w:t>Region/Area in the Country</w:t>
                            </w:r>
                            <w:r w:rsidRPr="000B0E14">
                              <w:rPr>
                                <w:rFonts w:asciiTheme="majorHAnsi" w:hAnsiTheme="majorHAnsi"/>
                                <w:b/>
                              </w:rPr>
                              <w:t>:</w:t>
                            </w:r>
                            <w:r w:rsidRPr="000B0E14">
                              <w:rPr>
                                <w:rFonts w:asciiTheme="majorHAnsi" w:hAnsiTheme="majorHAnsi"/>
                              </w:rPr>
                              <w:t xml:space="preserve"> </w:t>
                            </w:r>
                          </w:p>
                          <w:p w14:paraId="11A2F3FF" w14:textId="3ADB932E" w:rsidR="001C30D0" w:rsidRPr="000B0E14" w:rsidRDefault="001C30D0" w:rsidP="006E50D1">
                            <w:pPr>
                              <w:jc w:val="both"/>
                              <w:rPr>
                                <w:rFonts w:asciiTheme="majorHAnsi" w:hAnsiTheme="majorHAnsi"/>
                              </w:rPr>
                            </w:pPr>
                            <w:r w:rsidRPr="000B0E14">
                              <w:rPr>
                                <w:rFonts w:asciiTheme="majorHAnsi" w:hAnsiTheme="majorHAnsi"/>
                                <w:b/>
                              </w:rPr>
                              <w:t>Environmental Landscape</w:t>
                            </w:r>
                            <w:r w:rsidR="00E17084">
                              <w:rPr>
                                <w:rFonts w:asciiTheme="majorHAnsi" w:hAnsiTheme="majorHAnsi"/>
                                <w:b/>
                              </w:rPr>
                              <w:t xml:space="preserve"> (ecosystems and species impacted)</w:t>
                            </w:r>
                            <w:r w:rsidRPr="000B0E14">
                              <w:rPr>
                                <w:rFonts w:asciiTheme="majorHAnsi" w:hAnsiTheme="majorHAnsi"/>
                                <w:b/>
                              </w:rPr>
                              <w:t>:</w:t>
                            </w:r>
                            <w:r w:rsidRPr="000B0E14">
                              <w:rPr>
                                <w:rFonts w:asciiTheme="majorHAnsi" w:hAnsiTheme="majorHAnsi"/>
                              </w:rPr>
                              <w:t xml:space="preserve"> </w:t>
                            </w:r>
                          </w:p>
                          <w:p w14:paraId="33772A8F" w14:textId="77777777" w:rsidR="001C30D0" w:rsidRPr="000B0E14" w:rsidRDefault="001C30D0" w:rsidP="006E50D1">
                            <w:pPr>
                              <w:jc w:val="both"/>
                              <w:rPr>
                                <w:rFonts w:asciiTheme="majorHAnsi" w:hAnsiTheme="majorHAnsi"/>
                              </w:rPr>
                            </w:pPr>
                            <w:r w:rsidRPr="000B0E14">
                              <w:rPr>
                                <w:rFonts w:asciiTheme="majorHAnsi" w:hAnsiTheme="majorHAnsi"/>
                                <w:b/>
                              </w:rPr>
                              <w:t>Socio-Economic Landscape:</w:t>
                            </w:r>
                            <w:r w:rsidRPr="000B0E14">
                              <w:rPr>
                                <w:rFonts w:asciiTheme="majorHAnsi" w:hAnsiTheme="majorHAnsi"/>
                              </w:rPr>
                              <w:t xml:space="preserve"> </w:t>
                            </w:r>
                          </w:p>
                          <w:p w14:paraId="7DA87285" w14:textId="47A963D5" w:rsidR="001C30D0" w:rsidRPr="001C30D0" w:rsidRDefault="001C30D0" w:rsidP="006E50D1">
                            <w:pPr>
                              <w:jc w:val="both"/>
                              <w:rPr>
                                <w:rFonts w:asciiTheme="majorHAnsi" w:hAnsiTheme="majorHAnsi"/>
                                <w:b/>
                              </w:rPr>
                            </w:pPr>
                            <w:r w:rsidRPr="001C30D0">
                              <w:rPr>
                                <w:rFonts w:asciiTheme="majorHAnsi" w:hAnsiTheme="majorHAnsi"/>
                                <w:b/>
                              </w:rPr>
                              <w:t xml:space="preserve">Nature Based Solutions or Biodiversity Conservation or Sustainable </w:t>
                            </w:r>
                            <w:r w:rsidR="003716FD">
                              <w:rPr>
                                <w:rFonts w:asciiTheme="majorHAnsi" w:hAnsiTheme="majorHAnsi"/>
                                <w:b/>
                              </w:rPr>
                              <w:t>U</w:t>
                            </w:r>
                            <w:r w:rsidRPr="001C30D0">
                              <w:rPr>
                                <w:rFonts w:asciiTheme="majorHAnsi" w:hAnsiTheme="majorHAnsi"/>
                                <w:b/>
                              </w:rPr>
                              <w:t xml:space="preserve">se Activities: </w:t>
                            </w:r>
                          </w:p>
                          <w:p w14:paraId="423E5436" w14:textId="19CB20C2" w:rsidR="001C30D0" w:rsidRPr="006C7F0C" w:rsidRDefault="001C30D0" w:rsidP="006C7F0C">
                            <w:pPr>
                              <w:jc w:val="both"/>
                              <w:rPr>
                                <w:rFonts w:asciiTheme="majorHAnsi" w:hAnsiTheme="majorHAnsi"/>
                                <w:b/>
                              </w:rPr>
                            </w:pPr>
                            <w:r>
                              <w:rPr>
                                <w:rFonts w:asciiTheme="majorHAnsi" w:hAnsiTheme="majorHAnsi"/>
                                <w:b/>
                              </w:rPr>
                              <w:t xml:space="preserve">Women or </w:t>
                            </w:r>
                            <w:r w:rsidRPr="000B0E14">
                              <w:rPr>
                                <w:rFonts w:asciiTheme="majorHAnsi" w:hAnsiTheme="majorHAnsi"/>
                                <w:b/>
                              </w:rPr>
                              <w:t>Women's Groups</w:t>
                            </w:r>
                            <w:r>
                              <w:rPr>
                                <w:rFonts w:asciiTheme="majorHAnsi" w:hAnsiTheme="majorHAnsi"/>
                                <w:b/>
                              </w:rPr>
                              <w:t xml:space="preserve"> </w:t>
                            </w:r>
                            <w:r w:rsidR="00FA5284">
                              <w:rPr>
                                <w:rFonts w:asciiTheme="majorHAnsi" w:hAnsiTheme="majorHAnsi"/>
                                <w:b/>
                              </w:rPr>
                              <w:t xml:space="preserve">Environmental </w:t>
                            </w:r>
                            <w:r>
                              <w:rPr>
                                <w:rFonts w:asciiTheme="majorHAnsi" w:hAnsiTheme="majorHAnsi"/>
                                <w:b/>
                              </w:rPr>
                              <w:t>Stewardship</w:t>
                            </w:r>
                            <w:r w:rsidRPr="000B0E14">
                              <w:rPr>
                                <w:rFonts w:asciiTheme="majorHAnsi" w:hAnsiTheme="majorHAnsi"/>
                                <w:b/>
                              </w:rPr>
                              <w:t>:</w:t>
                            </w:r>
                            <w:r w:rsidRPr="000B0E14">
                              <w:rPr>
                                <w:rFonts w:asciiTheme="majorHAnsi" w:hAnsiTheme="majorHAnsi"/>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1AB0F7C" id="_x0000_s1059" type="#_x0000_t202" style="position:absolute;left:0;text-align:left;margin-left:0;margin-top:0;width:2in;height:2in;z-index:2516981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" fillcolor="#daeec3" strokeweight=".5pt">
                <v:textbox style="mso-fit-shape-to-text:t">
                  <w:txbxContent>
                    <w:p w14:paraId="49453E7F" w14:textId="68BCC947" w:rsidR="001C30D0" w:rsidRPr="0018524B" w:rsidRDefault="00E17084" w:rsidP="006E50D1">
                      <w:pPr>
                        <w:jc w:val="both"/>
                        <w:rPr>
                          <w:rFonts w:asciiTheme="majorHAnsi" w:hAnsiTheme="majorHAnsi"/>
                          <w:bCs/>
                        </w:rPr>
                      </w:pPr>
                      <w:r w:rsidRPr="00FB2EB7">
                        <w:rPr>
                          <w:rFonts w:asciiTheme="majorHAnsi" w:hAnsiTheme="majorHAnsi"/>
                          <w:b/>
                          <w:bCs/>
                          <w:szCs w:val="22"/>
                        </w:rPr>
                        <w:t>Example of a table to summarize</w:t>
                      </w:r>
                      <w:r>
                        <w:rPr>
                          <w:rFonts w:asciiTheme="majorHAnsi" w:hAnsiTheme="majorHAnsi"/>
                          <w:b/>
                          <w:bCs/>
                          <w:szCs w:val="22"/>
                        </w:rPr>
                        <w:t xml:space="preserve"> case studies</w:t>
                      </w:r>
                    </w:p>
                    <w:p w14:paraId="7F9D7534" w14:textId="77777777" w:rsidR="00E17084" w:rsidRDefault="00E17084" w:rsidP="00E17084">
                      <w:pPr>
                        <w:jc w:val="both"/>
                        <w:rPr>
                          <w:rFonts w:asciiTheme="majorHAnsi" w:hAnsiTheme="majorHAnsi"/>
                          <w:b/>
                          <w:color w:val="3366FF"/>
                          <w:u w:val="single"/>
                        </w:rPr>
                      </w:pPr>
                    </w:p>
                    <w:p w14:paraId="007B6DAD" w14:textId="43F5EF93" w:rsidR="001C30D0" w:rsidRPr="00E17084" w:rsidRDefault="00E17084" w:rsidP="00E17084">
                      <w:pPr>
                        <w:jc w:val="both"/>
                        <w:rPr>
                          <w:rFonts w:asciiTheme="majorHAnsi" w:hAnsiTheme="majorHAnsi"/>
                          <w:b/>
                          <w:color w:val="3366FF"/>
                          <w:u w:val="single"/>
                        </w:rPr>
                      </w:pPr>
                      <w:r>
                        <w:rPr>
                          <w:rFonts w:asciiTheme="majorHAnsi" w:hAnsiTheme="majorHAnsi"/>
                          <w:b/>
                          <w:color w:val="3366FF"/>
                          <w:u w:val="single"/>
                        </w:rPr>
                        <w:t>1.</w:t>
                      </w:r>
                      <w:r w:rsidR="001C30D0" w:rsidRPr="00E17084">
                        <w:rPr>
                          <w:rFonts w:asciiTheme="majorHAnsi" w:hAnsiTheme="majorHAnsi"/>
                          <w:b/>
                          <w:color w:val="3366FF"/>
                          <w:u w:val="single"/>
                        </w:rPr>
                        <w:t>Case Study: XXX</w:t>
                      </w:r>
                    </w:p>
                    <w:p w14:paraId="1A2B29AB" w14:textId="77777777" w:rsidR="001C30D0" w:rsidRPr="000B0E14" w:rsidRDefault="001C30D0" w:rsidP="006E50D1">
                      <w:pPr>
                        <w:jc w:val="both"/>
                        <w:rPr>
                          <w:rFonts w:asciiTheme="majorHAnsi" w:hAnsiTheme="majorHAnsi"/>
                          <w:b/>
                          <w:color w:val="3366FF"/>
                          <w:u w:val="single"/>
                        </w:rPr>
                      </w:pPr>
                    </w:p>
                    <w:p w14:paraId="04EA31DC" w14:textId="77777777" w:rsidR="001C30D0" w:rsidRPr="000B0E14" w:rsidRDefault="001C30D0" w:rsidP="001C30D0">
                      <w:pPr>
                        <w:jc w:val="both"/>
                        <w:rPr>
                          <w:rFonts w:asciiTheme="majorHAnsi" w:hAnsiTheme="majorHAnsi"/>
                        </w:rPr>
                      </w:pPr>
                      <w:r>
                        <w:rPr>
                          <w:rFonts w:asciiTheme="majorHAnsi" w:hAnsiTheme="majorHAnsi"/>
                          <w:b/>
                        </w:rPr>
                        <w:t xml:space="preserve">Name of the </w:t>
                      </w:r>
                      <w:r w:rsidRPr="000B0E14">
                        <w:rPr>
                          <w:rFonts w:asciiTheme="majorHAnsi" w:hAnsiTheme="majorHAnsi"/>
                          <w:b/>
                        </w:rPr>
                        <w:t xml:space="preserve">Initiative: </w:t>
                      </w:r>
                    </w:p>
                    <w:p w14:paraId="27876E66" w14:textId="77777777" w:rsidR="001C30D0" w:rsidRPr="000B0E14" w:rsidRDefault="001C30D0" w:rsidP="006E50D1">
                      <w:pPr>
                        <w:jc w:val="both"/>
                        <w:rPr>
                          <w:rFonts w:asciiTheme="majorHAnsi" w:hAnsiTheme="majorHAnsi"/>
                        </w:rPr>
                      </w:pPr>
                      <w:r>
                        <w:rPr>
                          <w:rFonts w:asciiTheme="majorHAnsi" w:hAnsiTheme="majorHAnsi"/>
                          <w:b/>
                        </w:rPr>
                        <w:t>Region/Area in the Country</w:t>
                      </w:r>
                      <w:r w:rsidRPr="000B0E14">
                        <w:rPr>
                          <w:rFonts w:asciiTheme="majorHAnsi" w:hAnsiTheme="majorHAnsi"/>
                          <w:b/>
                        </w:rPr>
                        <w:t>:</w:t>
                      </w:r>
                      <w:r w:rsidRPr="000B0E14">
                        <w:rPr>
                          <w:rFonts w:asciiTheme="majorHAnsi" w:hAnsiTheme="majorHAnsi"/>
                        </w:rPr>
                        <w:t xml:space="preserve"> </w:t>
                      </w:r>
                    </w:p>
                    <w:p w14:paraId="11A2F3FF" w14:textId="3ADB932E" w:rsidR="001C30D0" w:rsidRPr="000B0E14" w:rsidRDefault="001C30D0" w:rsidP="006E50D1">
                      <w:pPr>
                        <w:jc w:val="both"/>
                        <w:rPr>
                          <w:rFonts w:asciiTheme="majorHAnsi" w:hAnsiTheme="majorHAnsi"/>
                        </w:rPr>
                      </w:pPr>
                      <w:r w:rsidRPr="000B0E14">
                        <w:rPr>
                          <w:rFonts w:asciiTheme="majorHAnsi" w:hAnsiTheme="majorHAnsi"/>
                          <w:b/>
                        </w:rPr>
                        <w:t>Environmental Landscape</w:t>
                      </w:r>
                      <w:r w:rsidR="00E17084">
                        <w:rPr>
                          <w:rFonts w:asciiTheme="majorHAnsi" w:hAnsiTheme="majorHAnsi"/>
                          <w:b/>
                        </w:rPr>
                        <w:t xml:space="preserve"> (ecosystems and species impacted)</w:t>
                      </w:r>
                      <w:r w:rsidRPr="000B0E14">
                        <w:rPr>
                          <w:rFonts w:asciiTheme="majorHAnsi" w:hAnsiTheme="majorHAnsi"/>
                          <w:b/>
                        </w:rPr>
                        <w:t>:</w:t>
                      </w:r>
                      <w:r w:rsidRPr="000B0E14">
                        <w:rPr>
                          <w:rFonts w:asciiTheme="majorHAnsi" w:hAnsiTheme="majorHAnsi"/>
                        </w:rPr>
                        <w:t xml:space="preserve"> </w:t>
                      </w:r>
                    </w:p>
                    <w:p w14:paraId="33772A8F" w14:textId="77777777" w:rsidR="001C30D0" w:rsidRPr="000B0E14" w:rsidRDefault="001C30D0" w:rsidP="006E50D1">
                      <w:pPr>
                        <w:jc w:val="both"/>
                        <w:rPr>
                          <w:rFonts w:asciiTheme="majorHAnsi" w:hAnsiTheme="majorHAnsi"/>
                        </w:rPr>
                      </w:pPr>
                      <w:r w:rsidRPr="000B0E14">
                        <w:rPr>
                          <w:rFonts w:asciiTheme="majorHAnsi" w:hAnsiTheme="majorHAnsi"/>
                          <w:b/>
                        </w:rPr>
                        <w:t>Socio-Economic Landscape:</w:t>
                      </w:r>
                      <w:r w:rsidRPr="000B0E14">
                        <w:rPr>
                          <w:rFonts w:asciiTheme="majorHAnsi" w:hAnsiTheme="majorHAnsi"/>
                        </w:rPr>
                        <w:t xml:space="preserve"> </w:t>
                      </w:r>
                    </w:p>
                    <w:p w14:paraId="7DA87285" w14:textId="47A963D5" w:rsidR="001C30D0" w:rsidRPr="001C30D0" w:rsidRDefault="001C30D0" w:rsidP="006E50D1">
                      <w:pPr>
                        <w:jc w:val="both"/>
                        <w:rPr>
                          <w:rFonts w:asciiTheme="majorHAnsi" w:hAnsiTheme="majorHAnsi"/>
                          <w:b/>
                        </w:rPr>
                      </w:pPr>
                      <w:r w:rsidRPr="001C30D0">
                        <w:rPr>
                          <w:rFonts w:asciiTheme="majorHAnsi" w:hAnsiTheme="majorHAnsi"/>
                          <w:b/>
                        </w:rPr>
                        <w:t xml:space="preserve">Nature Based Solutions or Biodiversity Conservation or Sustainable </w:t>
                      </w:r>
                      <w:r w:rsidR="003716FD">
                        <w:rPr>
                          <w:rFonts w:asciiTheme="majorHAnsi" w:hAnsiTheme="majorHAnsi"/>
                          <w:b/>
                        </w:rPr>
                        <w:t>U</w:t>
                      </w:r>
                      <w:r w:rsidRPr="001C30D0">
                        <w:rPr>
                          <w:rFonts w:asciiTheme="majorHAnsi" w:hAnsiTheme="majorHAnsi"/>
                          <w:b/>
                        </w:rPr>
                        <w:t xml:space="preserve">se Activities: </w:t>
                      </w:r>
                    </w:p>
                    <w:p w14:paraId="423E5436" w14:textId="19CB20C2" w:rsidR="001C30D0" w:rsidRPr="006C7F0C" w:rsidRDefault="001C30D0" w:rsidP="006C7F0C">
                      <w:pPr>
                        <w:jc w:val="both"/>
                        <w:rPr>
                          <w:rFonts w:asciiTheme="majorHAnsi" w:hAnsiTheme="majorHAnsi"/>
                          <w:b/>
                        </w:rPr>
                      </w:pPr>
                      <w:r>
                        <w:rPr>
                          <w:rFonts w:asciiTheme="majorHAnsi" w:hAnsiTheme="majorHAnsi"/>
                          <w:b/>
                        </w:rPr>
                        <w:t xml:space="preserve">Women or </w:t>
                      </w:r>
                      <w:r w:rsidRPr="000B0E14">
                        <w:rPr>
                          <w:rFonts w:asciiTheme="majorHAnsi" w:hAnsiTheme="majorHAnsi"/>
                          <w:b/>
                        </w:rPr>
                        <w:t>Women's Groups</w:t>
                      </w:r>
                      <w:r>
                        <w:rPr>
                          <w:rFonts w:asciiTheme="majorHAnsi" w:hAnsiTheme="majorHAnsi"/>
                          <w:b/>
                        </w:rPr>
                        <w:t xml:space="preserve"> </w:t>
                      </w:r>
                      <w:r w:rsidR="00FA5284">
                        <w:rPr>
                          <w:rFonts w:asciiTheme="majorHAnsi" w:hAnsiTheme="majorHAnsi"/>
                          <w:b/>
                        </w:rPr>
                        <w:t xml:space="preserve">Environmental </w:t>
                      </w:r>
                      <w:r>
                        <w:rPr>
                          <w:rFonts w:asciiTheme="majorHAnsi" w:hAnsiTheme="majorHAnsi"/>
                          <w:b/>
                        </w:rPr>
                        <w:t>Stewardship</w:t>
                      </w:r>
                      <w:r w:rsidRPr="000B0E14">
                        <w:rPr>
                          <w:rFonts w:asciiTheme="majorHAnsi" w:hAnsiTheme="majorHAnsi"/>
                          <w:b/>
                        </w:rPr>
                        <w:t>:</w:t>
                      </w:r>
                      <w:r w:rsidRPr="000B0E14">
                        <w:rPr>
                          <w:rFonts w:asciiTheme="majorHAnsi" w:hAnsiTheme="majorHAnsi"/>
                        </w:rPr>
                        <w:t xml:space="preserve"> </w:t>
                      </w:r>
                    </w:p>
                  </w:txbxContent>
                </v:textbox>
                <w10:wrap type="square"/>
              </v:shape>
            </w:pict>
          </mc:Fallback>
        </mc:AlternateContent>
      </w:r>
    </w:p>
    <w:p w14:paraId="3CE45A5D" w14:textId="7438F249" w:rsidR="00B1151F" w:rsidRPr="000B0E14" w:rsidRDefault="00B1151F" w:rsidP="006E50D1">
      <w:pPr>
        <w:jc w:val="both"/>
        <w:rPr>
          <w:rFonts w:asciiTheme="majorHAnsi" w:hAnsiTheme="majorHAnsi"/>
          <w:b/>
          <w:u w:val="single"/>
        </w:rPr>
      </w:pPr>
    </w:p>
    <w:p w14:paraId="49BBB7BB" w14:textId="7309F1AF" w:rsidR="00B72499" w:rsidRDefault="00E17084" w:rsidP="006E50D1">
      <w:pPr>
        <w:jc w:val="both"/>
        <w:rPr>
          <w:rFonts w:asciiTheme="majorHAnsi" w:hAnsiTheme="majorHAnsi"/>
          <w:b/>
          <w:u w:val="single"/>
        </w:rPr>
      </w:pPr>
      <w:r>
        <w:rPr>
          <w:noProof/>
        </w:rPr>
        <mc:AlternateContent>
          <mc:Choice Requires="wps">
            <w:drawing>
              <wp:inline distT="0" distB="0" distL="0" distR="0" wp14:anchorId="78AF77AA" wp14:editId="3F96DE39">
                <wp:extent cx="5486400" cy="2166867"/>
                <wp:effectExtent l="0" t="0" r="12700" b="7620"/>
                <wp:docPr id="546012309" name="Text Box 1"/>
                <wp:cNvGraphicFramePr/>
                <a:graphic xmlns:a="http://schemas.openxmlformats.org/drawingml/2006/main">
                  <a:graphicData uri="http://schemas.microsoft.com/office/word/2010/wordprocessingShape">
                    <wps:wsp>
                      <wps:cNvSpPr txBox="1"/>
                      <wps:spPr>
                        <a:xfrm>
                          <a:off x="0" y="0"/>
                          <a:ext cx="5486400" cy="2166867"/>
                        </a:xfrm>
                        <a:prstGeom prst="rect">
                          <a:avLst/>
                        </a:prstGeom>
                        <a:solidFill>
                          <a:schemeClr val="accent5">
                            <a:lumMod val="40000"/>
                            <a:lumOff val="60000"/>
                          </a:schemeClr>
                        </a:solidFill>
                        <a:ln w="6350">
                          <a:solidFill>
                            <a:prstClr val="black"/>
                          </a:solidFill>
                        </a:ln>
                      </wps:spPr>
                      <wps:txbx>
                        <w:txbxContent>
                          <w:p w14:paraId="19D54312" w14:textId="313C7211" w:rsidR="00E17084" w:rsidRPr="00E17084" w:rsidRDefault="00E17084" w:rsidP="00E17084">
                            <w:pPr>
                              <w:rPr>
                                <w:rFonts w:asciiTheme="majorHAnsi" w:hAnsiTheme="majorHAnsi" w:cstheme="majorHAnsi"/>
                                <w:b/>
                              </w:rPr>
                            </w:pPr>
                            <w:r w:rsidRPr="00E17084">
                              <w:rPr>
                                <w:rFonts w:asciiTheme="majorHAnsi" w:hAnsiTheme="majorHAnsi" w:cstheme="majorHAnsi"/>
                                <w:b/>
                              </w:rPr>
                              <w:t xml:space="preserve">Suggested Steps to systematize case studies </w:t>
                            </w:r>
                          </w:p>
                          <w:p w14:paraId="01B7FE4E" w14:textId="77777777" w:rsidR="00E17084" w:rsidRPr="001C41DC" w:rsidRDefault="00E17084" w:rsidP="00E17084">
                            <w:pPr>
                              <w:pStyle w:val="ListParagraph"/>
                              <w:numPr>
                                <w:ilvl w:val="0"/>
                                <w:numId w:val="43"/>
                              </w:numPr>
                              <w:spacing w:after="160" w:line="259" w:lineRule="auto"/>
                              <w:rPr>
                                <w:rFonts w:asciiTheme="majorHAnsi" w:hAnsiTheme="majorHAnsi" w:cstheme="majorHAnsi"/>
                              </w:rPr>
                            </w:pPr>
                            <w:r w:rsidRPr="001C41DC">
                              <w:rPr>
                                <w:rFonts w:asciiTheme="majorHAnsi" w:hAnsiTheme="majorHAnsi" w:cstheme="majorHAnsi"/>
                              </w:rPr>
                              <w:t>Define a template for the systematization case studies</w:t>
                            </w:r>
                          </w:p>
                          <w:p w14:paraId="74CB44EB" w14:textId="77777777" w:rsidR="00E17084" w:rsidRPr="00C862AA" w:rsidRDefault="00E17084" w:rsidP="00E17084">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rPr>
                              <w:t xml:space="preserve">Search for global publications that might have case studies from the country </w:t>
                            </w:r>
                          </w:p>
                          <w:p w14:paraId="351FE31C" w14:textId="77777777" w:rsidR="00E17084" w:rsidRDefault="00E17084" w:rsidP="00E17084">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rPr>
                              <w:t xml:space="preserve">Place a call for gender and biodiversity </w:t>
                            </w:r>
                            <w:r>
                              <w:rPr>
                                <w:rFonts w:asciiTheme="majorHAnsi" w:hAnsiTheme="majorHAnsi" w:cstheme="majorHAnsi"/>
                              </w:rPr>
                              <w:t>case studies</w:t>
                            </w:r>
                            <w:r w:rsidRPr="00C862AA">
                              <w:rPr>
                                <w:rFonts w:asciiTheme="majorHAnsi" w:hAnsiTheme="majorHAnsi" w:cstheme="majorHAnsi"/>
                              </w:rPr>
                              <w:t xml:space="preserve"> and invite government institutions</w:t>
                            </w:r>
                            <w:r>
                              <w:rPr>
                                <w:rFonts w:asciiTheme="majorHAnsi" w:hAnsiTheme="majorHAnsi" w:cstheme="majorHAnsi"/>
                              </w:rPr>
                              <w:t>,</w:t>
                            </w:r>
                            <w:r w:rsidRPr="00C862AA">
                              <w:rPr>
                                <w:rFonts w:asciiTheme="majorHAnsi" w:hAnsiTheme="majorHAnsi" w:cstheme="majorHAnsi"/>
                              </w:rPr>
                              <w:t xml:space="preserve"> CSOs</w:t>
                            </w:r>
                            <w:r>
                              <w:rPr>
                                <w:rFonts w:asciiTheme="majorHAnsi" w:hAnsiTheme="majorHAnsi" w:cstheme="majorHAnsi"/>
                              </w:rPr>
                              <w:t xml:space="preserve"> and women’s groups to share examples </w:t>
                            </w:r>
                          </w:p>
                          <w:p w14:paraId="6951468E" w14:textId="5BE8EBAC" w:rsidR="00E17084" w:rsidRPr="00E17084" w:rsidRDefault="00E17084" w:rsidP="00E17084">
                            <w:pPr>
                              <w:pStyle w:val="ListParagraph"/>
                              <w:numPr>
                                <w:ilvl w:val="0"/>
                                <w:numId w:val="43"/>
                              </w:numPr>
                              <w:spacing w:after="160" w:line="259" w:lineRule="auto"/>
                              <w:rPr>
                                <w:rFonts w:asciiTheme="majorHAnsi" w:hAnsiTheme="majorHAnsi" w:cstheme="majorHAnsi"/>
                              </w:rPr>
                            </w:pPr>
                            <w:r w:rsidRPr="001C41DC">
                              <w:rPr>
                                <w:rFonts w:asciiTheme="majorHAnsi" w:hAnsiTheme="majorHAnsi" w:cstheme="majorHAnsi"/>
                              </w:rPr>
                              <w:t>Organize meetings with different sectors to conduct interviews, participatory workshops, and collect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78AF77AA" id="_x0000_s1060" type="#_x0000_t202" style="width:6in;height:17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" fillcolor="#b6dde8 [1304]" strokeweight=".5pt">
                <v:textbox style="mso-fit-shape-to-text:t">
                  <w:txbxContent>
                    <w:p w14:paraId="19D54312" w14:textId="313C7211" w:rsidR="00E17084" w:rsidRPr="00E17084" w:rsidRDefault="00E17084" w:rsidP="00E17084">
                      <w:pPr>
                        <w:rPr>
                          <w:rFonts w:asciiTheme="majorHAnsi" w:hAnsiTheme="majorHAnsi" w:cstheme="majorHAnsi"/>
                          <w:b/>
                        </w:rPr>
                      </w:pPr>
                      <w:r w:rsidRPr="00E17084">
                        <w:rPr>
                          <w:rFonts w:asciiTheme="majorHAnsi" w:hAnsiTheme="majorHAnsi" w:cstheme="majorHAnsi"/>
                          <w:b/>
                        </w:rPr>
                        <w:t>Suggested Steps</w:t>
                      </w:r>
                      <w:r w:rsidRPr="00E17084">
                        <w:rPr>
                          <w:rFonts w:asciiTheme="majorHAnsi" w:hAnsiTheme="majorHAnsi" w:cstheme="majorHAnsi"/>
                          <w:b/>
                        </w:rPr>
                        <w:t xml:space="preserve"> to systematize case studies </w:t>
                      </w:r>
                    </w:p>
                    <w:p w14:paraId="01B7FE4E" w14:textId="77777777" w:rsidR="00E17084" w:rsidRPr="001C41DC" w:rsidRDefault="00E17084" w:rsidP="00E17084">
                      <w:pPr>
                        <w:pStyle w:val="ListParagraph"/>
                        <w:numPr>
                          <w:ilvl w:val="0"/>
                          <w:numId w:val="43"/>
                        </w:numPr>
                        <w:spacing w:after="160" w:line="259" w:lineRule="auto"/>
                        <w:rPr>
                          <w:rFonts w:asciiTheme="majorHAnsi" w:hAnsiTheme="majorHAnsi" w:cstheme="majorHAnsi"/>
                        </w:rPr>
                      </w:pPr>
                      <w:r w:rsidRPr="001C41DC">
                        <w:rPr>
                          <w:rFonts w:asciiTheme="majorHAnsi" w:hAnsiTheme="majorHAnsi" w:cstheme="majorHAnsi"/>
                        </w:rPr>
                        <w:t>Define a template for the systematization case studies</w:t>
                      </w:r>
                    </w:p>
                    <w:p w14:paraId="74CB44EB" w14:textId="77777777" w:rsidR="00E17084" w:rsidRPr="00C862AA" w:rsidRDefault="00E17084" w:rsidP="00E17084">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rPr>
                        <w:t xml:space="preserve">Search for global publications that might have case studies from the country </w:t>
                      </w:r>
                    </w:p>
                    <w:p w14:paraId="351FE31C" w14:textId="77777777" w:rsidR="00E17084" w:rsidRDefault="00E17084" w:rsidP="00E17084">
                      <w:pPr>
                        <w:pStyle w:val="ListParagraph"/>
                        <w:numPr>
                          <w:ilvl w:val="0"/>
                          <w:numId w:val="43"/>
                        </w:numPr>
                        <w:spacing w:after="160" w:line="259" w:lineRule="auto"/>
                        <w:rPr>
                          <w:rFonts w:asciiTheme="majorHAnsi" w:hAnsiTheme="majorHAnsi" w:cstheme="majorHAnsi"/>
                        </w:rPr>
                      </w:pPr>
                      <w:r w:rsidRPr="00C862AA">
                        <w:rPr>
                          <w:rFonts w:asciiTheme="majorHAnsi" w:hAnsiTheme="majorHAnsi" w:cstheme="majorHAnsi"/>
                        </w:rPr>
                        <w:t xml:space="preserve">Place a call for gender and biodiversity </w:t>
                      </w:r>
                      <w:r>
                        <w:rPr>
                          <w:rFonts w:asciiTheme="majorHAnsi" w:hAnsiTheme="majorHAnsi" w:cstheme="majorHAnsi"/>
                        </w:rPr>
                        <w:t>case studies</w:t>
                      </w:r>
                      <w:r w:rsidRPr="00C862AA">
                        <w:rPr>
                          <w:rFonts w:asciiTheme="majorHAnsi" w:hAnsiTheme="majorHAnsi" w:cstheme="majorHAnsi"/>
                        </w:rPr>
                        <w:t xml:space="preserve"> and invite government institutions</w:t>
                      </w:r>
                      <w:r>
                        <w:rPr>
                          <w:rFonts w:asciiTheme="majorHAnsi" w:hAnsiTheme="majorHAnsi" w:cstheme="majorHAnsi"/>
                        </w:rPr>
                        <w:t>,</w:t>
                      </w:r>
                      <w:r w:rsidRPr="00C862AA">
                        <w:rPr>
                          <w:rFonts w:asciiTheme="majorHAnsi" w:hAnsiTheme="majorHAnsi" w:cstheme="majorHAnsi"/>
                        </w:rPr>
                        <w:t xml:space="preserve"> CSOs</w:t>
                      </w:r>
                      <w:r>
                        <w:rPr>
                          <w:rFonts w:asciiTheme="majorHAnsi" w:hAnsiTheme="majorHAnsi" w:cstheme="majorHAnsi"/>
                        </w:rPr>
                        <w:t xml:space="preserve"> and women’s groups to share examples </w:t>
                      </w:r>
                    </w:p>
                    <w:p w14:paraId="6951468E" w14:textId="5BE8EBAC" w:rsidR="00E17084" w:rsidRPr="00E17084" w:rsidRDefault="00E17084" w:rsidP="00E17084">
                      <w:pPr>
                        <w:pStyle w:val="ListParagraph"/>
                        <w:numPr>
                          <w:ilvl w:val="0"/>
                          <w:numId w:val="43"/>
                        </w:numPr>
                        <w:spacing w:after="160" w:line="259" w:lineRule="auto"/>
                        <w:rPr>
                          <w:rFonts w:asciiTheme="majorHAnsi" w:hAnsiTheme="majorHAnsi" w:cstheme="majorHAnsi"/>
                        </w:rPr>
                      </w:pPr>
                      <w:r w:rsidRPr="001C41DC">
                        <w:rPr>
                          <w:rFonts w:asciiTheme="majorHAnsi" w:hAnsiTheme="majorHAnsi" w:cstheme="majorHAnsi"/>
                        </w:rPr>
                        <w:t>Organize meetings with different sectors to conduct interviews, participatory workshops, and collect data</w:t>
                      </w:r>
                    </w:p>
                  </w:txbxContent>
                </v:textbox>
                <w10:anchorlock/>
              </v:shape>
            </w:pict>
          </mc:Fallback>
        </mc:AlternateContent>
      </w:r>
    </w:p>
    <w:p w14:paraId="2E15D12A" w14:textId="77777777" w:rsidR="00E17084" w:rsidRDefault="00E17084" w:rsidP="006E50D1">
      <w:pPr>
        <w:jc w:val="both"/>
        <w:rPr>
          <w:rFonts w:asciiTheme="majorHAnsi" w:hAnsiTheme="majorHAnsi"/>
          <w:b/>
          <w:u w:val="single"/>
        </w:rPr>
      </w:pPr>
    </w:p>
    <w:p w14:paraId="6162D161" w14:textId="78EF4409" w:rsidR="0018524B" w:rsidRDefault="0018524B" w:rsidP="006E50D1">
      <w:pPr>
        <w:jc w:val="both"/>
        <w:rPr>
          <w:rFonts w:asciiTheme="majorHAnsi" w:hAnsiTheme="majorHAnsi"/>
          <w:b/>
          <w:color w:val="0070C0"/>
          <w:sz w:val="28"/>
          <w:szCs w:val="28"/>
          <w:u w:val="single"/>
        </w:rPr>
      </w:pPr>
      <w:bookmarkStart w:id="8" w:name="Annex1"/>
      <w:bookmarkEnd w:id="8"/>
      <w:r w:rsidRPr="0018524B">
        <w:rPr>
          <w:rFonts w:asciiTheme="majorHAnsi" w:hAnsiTheme="majorHAnsi"/>
          <w:b/>
          <w:color w:val="0070C0"/>
          <w:sz w:val="28"/>
          <w:szCs w:val="28"/>
          <w:u w:val="single"/>
        </w:rPr>
        <w:lastRenderedPageBreak/>
        <w:t>Annex 1. Diagnostic Guide on Gender and Environment</w:t>
      </w:r>
    </w:p>
    <w:p w14:paraId="2CBBE3B7" w14:textId="77777777" w:rsidR="0018524B" w:rsidRDefault="0018524B" w:rsidP="006E50D1">
      <w:pPr>
        <w:jc w:val="both"/>
        <w:rPr>
          <w:rFonts w:asciiTheme="majorHAnsi" w:hAnsiTheme="majorHAnsi"/>
          <w:b/>
          <w:color w:val="0070C0"/>
          <w:sz w:val="28"/>
          <w:szCs w:val="28"/>
          <w:u w:val="single"/>
        </w:rPr>
      </w:pPr>
    </w:p>
    <w:p w14:paraId="222A3347" w14:textId="10F857D5" w:rsidR="0018524B" w:rsidRDefault="0018524B" w:rsidP="00B72499">
      <w:pPr>
        <w:jc w:val="both"/>
        <w:rPr>
          <w:rFonts w:asciiTheme="majorHAnsi" w:hAnsiTheme="majorHAnsi"/>
          <w:bCs/>
        </w:rPr>
      </w:pPr>
      <w:r w:rsidRPr="0018524B">
        <w:rPr>
          <w:rFonts w:asciiTheme="majorHAnsi" w:hAnsiTheme="majorHAnsi"/>
          <w:bCs/>
        </w:rPr>
        <w:t xml:space="preserve">The </w:t>
      </w:r>
      <w:r>
        <w:rPr>
          <w:rFonts w:asciiTheme="majorHAnsi" w:hAnsiTheme="majorHAnsi"/>
          <w:bCs/>
        </w:rPr>
        <w:t xml:space="preserve">following set of questions were developed by UNDP </w:t>
      </w:r>
      <w:r w:rsidR="00B72499">
        <w:rPr>
          <w:rFonts w:asciiTheme="majorHAnsi" w:hAnsiTheme="majorHAnsi"/>
          <w:bCs/>
        </w:rPr>
        <w:t xml:space="preserve">and provide guidance to </w:t>
      </w:r>
      <w:r w:rsidR="00B72499" w:rsidRPr="00B72499">
        <w:rPr>
          <w:rFonts w:asciiTheme="majorHAnsi" w:hAnsiTheme="majorHAnsi"/>
          <w:bCs/>
        </w:rPr>
        <w:t xml:space="preserve">policy makers, policy </w:t>
      </w:r>
      <w:r w:rsidR="00B72499">
        <w:rPr>
          <w:rFonts w:asciiTheme="majorHAnsi" w:hAnsiTheme="majorHAnsi"/>
          <w:bCs/>
        </w:rPr>
        <w:t xml:space="preserve">or </w:t>
      </w:r>
      <w:proofErr w:type="spellStart"/>
      <w:r w:rsidR="00B72499">
        <w:rPr>
          <w:rFonts w:asciiTheme="majorHAnsi" w:hAnsiTheme="majorHAnsi"/>
          <w:bCs/>
        </w:rPr>
        <w:t>programme</w:t>
      </w:r>
      <w:proofErr w:type="spellEnd"/>
      <w:r w:rsidR="00B72499">
        <w:rPr>
          <w:rFonts w:asciiTheme="majorHAnsi" w:hAnsiTheme="majorHAnsi"/>
          <w:bCs/>
        </w:rPr>
        <w:t xml:space="preserve"> </w:t>
      </w:r>
      <w:r w:rsidR="00B72499" w:rsidRPr="00B72499">
        <w:rPr>
          <w:rFonts w:asciiTheme="majorHAnsi" w:hAnsiTheme="majorHAnsi"/>
          <w:bCs/>
        </w:rPr>
        <w:t>officials,</w:t>
      </w:r>
      <w:r w:rsidR="00B72499">
        <w:rPr>
          <w:rFonts w:asciiTheme="majorHAnsi" w:hAnsiTheme="majorHAnsi"/>
          <w:bCs/>
        </w:rPr>
        <w:t xml:space="preserve"> </w:t>
      </w:r>
      <w:r w:rsidR="00B72499" w:rsidRPr="00B72499">
        <w:rPr>
          <w:rFonts w:asciiTheme="majorHAnsi" w:hAnsiTheme="majorHAnsi"/>
          <w:bCs/>
        </w:rPr>
        <w:t>or implementers</w:t>
      </w:r>
      <w:r w:rsidR="00B72499">
        <w:rPr>
          <w:rFonts w:asciiTheme="majorHAnsi" w:hAnsiTheme="majorHAnsi"/>
          <w:bCs/>
        </w:rPr>
        <w:t xml:space="preserve"> to </w:t>
      </w:r>
      <w:r w:rsidR="00B72499" w:rsidRPr="00B72499">
        <w:rPr>
          <w:rFonts w:asciiTheme="majorHAnsi" w:hAnsiTheme="majorHAnsi"/>
          <w:bCs/>
        </w:rPr>
        <w:t xml:space="preserve">Identify </w:t>
      </w:r>
      <w:r w:rsidR="00B72499">
        <w:rPr>
          <w:rFonts w:asciiTheme="majorHAnsi" w:hAnsiTheme="majorHAnsi"/>
          <w:bCs/>
        </w:rPr>
        <w:t>k</w:t>
      </w:r>
      <w:r w:rsidR="00B72499" w:rsidRPr="00B72499">
        <w:rPr>
          <w:rFonts w:asciiTheme="majorHAnsi" w:hAnsiTheme="majorHAnsi"/>
          <w:bCs/>
        </w:rPr>
        <w:t xml:space="preserve">ey </w:t>
      </w:r>
      <w:r w:rsidR="00B72499">
        <w:rPr>
          <w:rFonts w:asciiTheme="majorHAnsi" w:hAnsiTheme="majorHAnsi"/>
          <w:bCs/>
        </w:rPr>
        <w:t>g</w:t>
      </w:r>
      <w:r w:rsidR="00B72499" w:rsidRPr="00B72499">
        <w:rPr>
          <w:rFonts w:asciiTheme="majorHAnsi" w:hAnsiTheme="majorHAnsi"/>
          <w:bCs/>
        </w:rPr>
        <w:t xml:space="preserve">ender </w:t>
      </w:r>
      <w:r w:rsidR="00B72499">
        <w:rPr>
          <w:rFonts w:asciiTheme="majorHAnsi" w:hAnsiTheme="majorHAnsi"/>
          <w:bCs/>
        </w:rPr>
        <w:t>c</w:t>
      </w:r>
      <w:r w:rsidR="00B72499" w:rsidRPr="00B72499">
        <w:rPr>
          <w:rFonts w:asciiTheme="majorHAnsi" w:hAnsiTheme="majorHAnsi"/>
          <w:bCs/>
        </w:rPr>
        <w:t xml:space="preserve">onsiderations in </w:t>
      </w:r>
      <w:r w:rsidR="00B72499">
        <w:rPr>
          <w:rFonts w:asciiTheme="majorHAnsi" w:hAnsiTheme="majorHAnsi"/>
          <w:bCs/>
        </w:rPr>
        <w:t>v</w:t>
      </w:r>
      <w:r w:rsidR="00B72499" w:rsidRPr="00B72499">
        <w:rPr>
          <w:rFonts w:asciiTheme="majorHAnsi" w:hAnsiTheme="majorHAnsi"/>
          <w:bCs/>
        </w:rPr>
        <w:t xml:space="preserve">arious </w:t>
      </w:r>
      <w:r w:rsidR="00B72499">
        <w:rPr>
          <w:rFonts w:asciiTheme="majorHAnsi" w:hAnsiTheme="majorHAnsi"/>
          <w:bCs/>
        </w:rPr>
        <w:t>e</w:t>
      </w:r>
      <w:r w:rsidR="00B72499" w:rsidRPr="00B72499">
        <w:rPr>
          <w:rFonts w:asciiTheme="majorHAnsi" w:hAnsiTheme="majorHAnsi"/>
          <w:bCs/>
        </w:rPr>
        <w:t xml:space="preserve">nvironmental </w:t>
      </w:r>
      <w:r w:rsidR="00B72499">
        <w:rPr>
          <w:rFonts w:asciiTheme="majorHAnsi" w:hAnsiTheme="majorHAnsi"/>
          <w:bCs/>
        </w:rPr>
        <w:t>is</w:t>
      </w:r>
      <w:r w:rsidR="00B72499" w:rsidRPr="00B72499">
        <w:rPr>
          <w:rFonts w:asciiTheme="majorHAnsi" w:hAnsiTheme="majorHAnsi"/>
          <w:bCs/>
        </w:rPr>
        <w:t>sues</w:t>
      </w:r>
      <w:r w:rsidR="00B72499">
        <w:rPr>
          <w:rFonts w:asciiTheme="majorHAnsi" w:hAnsiTheme="majorHAnsi"/>
          <w:bCs/>
        </w:rPr>
        <w:t xml:space="preserve">. The questions are divided in the following dimensions </w:t>
      </w:r>
    </w:p>
    <w:p w14:paraId="44C31174" w14:textId="77777777" w:rsidR="00B72499" w:rsidRDefault="00B72499" w:rsidP="00B72499">
      <w:pPr>
        <w:jc w:val="both"/>
        <w:rPr>
          <w:rFonts w:asciiTheme="majorHAnsi" w:hAnsiTheme="majorHAnsi"/>
          <w:bCs/>
        </w:rPr>
      </w:pPr>
    </w:p>
    <w:p w14:paraId="02DCE35A" w14:textId="77777777" w:rsidR="00B72499" w:rsidRDefault="00B72499" w:rsidP="00B72499">
      <w:pPr>
        <w:jc w:val="center"/>
        <w:rPr>
          <w:rFonts w:asciiTheme="majorHAnsi" w:hAnsiTheme="majorHAnsi"/>
          <w:bCs/>
        </w:rPr>
      </w:pPr>
      <w:r w:rsidRPr="00383929">
        <w:rPr>
          <w:noProof/>
        </w:rPr>
        <w:drawing>
          <wp:inline distT="0" distB="0" distL="0" distR="0" wp14:anchorId="4CB43011" wp14:editId="692E66BE">
            <wp:extent cx="4071487" cy="2327835"/>
            <wp:effectExtent l="0" t="0" r="5715" b="0"/>
            <wp:docPr id="18" name="Picture 17">
              <a:extLst xmlns:a="http://schemas.openxmlformats.org/drawingml/2006/main">
                <a:ext uri="{FF2B5EF4-FFF2-40B4-BE49-F238E27FC236}">
                  <a16:creationId xmlns:a16="http://schemas.microsoft.com/office/drawing/2014/main" id="{C2699FD5-3090-C41D-58EC-EA0F68BECB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C2699FD5-3090-C41D-58EC-EA0F68BECB7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78585" cy="2331893"/>
                    </a:xfrm>
                    <a:prstGeom prst="rect">
                      <a:avLst/>
                    </a:prstGeom>
                  </pic:spPr>
                </pic:pic>
              </a:graphicData>
            </a:graphic>
          </wp:inline>
        </w:drawing>
      </w:r>
    </w:p>
    <w:p w14:paraId="238DE0DF" w14:textId="56F2318E" w:rsidR="00B72499" w:rsidRDefault="00B72499" w:rsidP="00B72499">
      <w:pPr>
        <w:jc w:val="both"/>
        <w:rPr>
          <w:rFonts w:asciiTheme="majorHAnsi" w:hAnsiTheme="majorHAnsi"/>
          <w:bCs/>
        </w:rPr>
      </w:pPr>
      <w:r w:rsidRPr="00333C00">
        <w:rPr>
          <w:noProof/>
        </w:rPr>
        <w:drawing>
          <wp:anchor distT="0" distB="0" distL="114300" distR="114300" simplePos="0" relativeHeight="251696128" behindDoc="1" locked="0" layoutInCell="1" allowOverlap="1" wp14:anchorId="1B2D2616" wp14:editId="2463F7A5">
            <wp:simplePos x="0" y="0"/>
            <wp:positionH relativeFrom="margin">
              <wp:posOffset>236855</wp:posOffset>
            </wp:positionH>
            <wp:positionV relativeFrom="margin">
              <wp:posOffset>11947525</wp:posOffset>
            </wp:positionV>
            <wp:extent cx="6324600" cy="2826385"/>
            <wp:effectExtent l="0" t="0" r="0" b="0"/>
            <wp:wrapTight wrapText="bothSides">
              <wp:wrapPolygon edited="0">
                <wp:start x="0" y="0"/>
                <wp:lineTo x="0" y="11064"/>
                <wp:lineTo x="11190" y="11647"/>
                <wp:lineTo x="0" y="11938"/>
                <wp:lineTo x="0" y="19072"/>
                <wp:lineTo x="11125" y="20964"/>
                <wp:lineTo x="11125" y="21401"/>
                <wp:lineTo x="21535" y="21401"/>
                <wp:lineTo x="21535" y="0"/>
                <wp:lineTo x="0" y="0"/>
              </wp:wrapPolygon>
            </wp:wrapTight>
            <wp:docPr id="17" name="Picture 16">
              <a:extLst xmlns:a="http://schemas.openxmlformats.org/drawingml/2006/main">
                <a:ext uri="{FF2B5EF4-FFF2-40B4-BE49-F238E27FC236}">
                  <a16:creationId xmlns:a16="http://schemas.microsoft.com/office/drawing/2014/main" id="{04715C6C-8C79-BEB7-E7C6-9BEE10CDE9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04715C6C-8C79-BEB7-E7C6-9BEE10CDE9BF}"/>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24600" cy="2826385"/>
                    </a:xfrm>
                    <a:prstGeom prst="rect">
                      <a:avLst/>
                    </a:prstGeom>
                  </pic:spPr>
                </pic:pic>
              </a:graphicData>
            </a:graphic>
            <wp14:sizeRelH relativeFrom="margin">
              <wp14:pctWidth>0</wp14:pctWidth>
            </wp14:sizeRelH>
            <wp14:sizeRelV relativeFrom="margin">
              <wp14:pctHeight>0</wp14:pctHeight>
            </wp14:sizeRelV>
          </wp:anchor>
        </w:drawing>
      </w:r>
    </w:p>
    <w:p w14:paraId="2046A2FA" w14:textId="2A202D5D" w:rsidR="00B72499" w:rsidRDefault="00B72499" w:rsidP="00B72499">
      <w:pPr>
        <w:jc w:val="center"/>
        <w:rPr>
          <w:rFonts w:asciiTheme="majorHAnsi" w:hAnsiTheme="majorHAnsi"/>
          <w:bCs/>
        </w:rPr>
      </w:pPr>
      <w:r w:rsidRPr="00383929">
        <w:rPr>
          <w:noProof/>
        </w:rPr>
        <w:drawing>
          <wp:inline distT="0" distB="0" distL="0" distR="0" wp14:anchorId="2F791A02" wp14:editId="234C2B3B">
            <wp:extent cx="4244741" cy="1799360"/>
            <wp:effectExtent l="0" t="0" r="0" b="4445"/>
            <wp:docPr id="40" name="Picture 39" descr="A black and white rectangular box with white text&#10;&#10;Description automatically generated">
              <a:extLst xmlns:a="http://schemas.openxmlformats.org/drawingml/2006/main">
                <a:ext uri="{FF2B5EF4-FFF2-40B4-BE49-F238E27FC236}">
                  <a16:creationId xmlns:a16="http://schemas.microsoft.com/office/drawing/2014/main" id="{DFDBC329-8551-A789-9387-2AC925956F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descr="A black and white rectangular box with white text&#10;&#10;Description automatically generated">
                      <a:extLst>
                        <a:ext uri="{FF2B5EF4-FFF2-40B4-BE49-F238E27FC236}">
                          <a16:creationId xmlns:a16="http://schemas.microsoft.com/office/drawing/2014/main" id="{DFDBC329-8551-A789-9387-2AC925956F6C}"/>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39789" cy="1839651"/>
                    </a:xfrm>
                    <a:prstGeom prst="rect">
                      <a:avLst/>
                    </a:prstGeom>
                  </pic:spPr>
                </pic:pic>
              </a:graphicData>
            </a:graphic>
          </wp:inline>
        </w:drawing>
      </w:r>
    </w:p>
    <w:p w14:paraId="49C4E778" w14:textId="77777777" w:rsidR="00B72499" w:rsidRDefault="00B72499" w:rsidP="00B72499">
      <w:pPr>
        <w:jc w:val="both"/>
        <w:rPr>
          <w:rFonts w:asciiTheme="majorHAnsi" w:hAnsiTheme="majorHAnsi"/>
          <w:bCs/>
        </w:rPr>
      </w:pPr>
    </w:p>
    <w:p w14:paraId="2EDC13ED" w14:textId="649FFC88" w:rsidR="00B72499" w:rsidRDefault="00B72499" w:rsidP="00B72499">
      <w:pPr>
        <w:jc w:val="center"/>
        <w:rPr>
          <w:rFonts w:asciiTheme="majorHAnsi" w:hAnsiTheme="majorHAnsi"/>
          <w:bCs/>
        </w:rPr>
      </w:pPr>
      <w:r w:rsidRPr="00333C00">
        <w:rPr>
          <w:noProof/>
        </w:rPr>
        <w:drawing>
          <wp:inline distT="0" distB="0" distL="0" distR="0" wp14:anchorId="68A7DC86" wp14:editId="3480641D">
            <wp:extent cx="4244741" cy="1896922"/>
            <wp:effectExtent l="0" t="0" r="0" b="0"/>
            <wp:docPr id="262992088" name="Picture 16">
              <a:extLst xmlns:a="http://schemas.openxmlformats.org/drawingml/2006/main">
                <a:ext uri="{FF2B5EF4-FFF2-40B4-BE49-F238E27FC236}">
                  <a16:creationId xmlns:a16="http://schemas.microsoft.com/office/drawing/2014/main" id="{04715C6C-8C79-BEB7-E7C6-9BEE10CDE9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04715C6C-8C79-BEB7-E7C6-9BEE10CDE9BF}"/>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68823" cy="1907684"/>
                    </a:xfrm>
                    <a:prstGeom prst="rect">
                      <a:avLst/>
                    </a:prstGeom>
                  </pic:spPr>
                </pic:pic>
              </a:graphicData>
            </a:graphic>
          </wp:inline>
        </w:drawing>
      </w:r>
    </w:p>
    <w:p w14:paraId="0D8A334B" w14:textId="77777777" w:rsidR="00B72499" w:rsidRDefault="00B72499" w:rsidP="00B72499">
      <w:pPr>
        <w:jc w:val="both"/>
        <w:rPr>
          <w:rFonts w:asciiTheme="majorHAnsi" w:hAnsiTheme="majorHAnsi"/>
          <w:bCs/>
        </w:rPr>
      </w:pPr>
    </w:p>
    <w:p w14:paraId="7114B6CE" w14:textId="77777777" w:rsidR="00B72499" w:rsidRDefault="00B72499" w:rsidP="00B72499">
      <w:pPr>
        <w:jc w:val="both"/>
        <w:rPr>
          <w:rFonts w:asciiTheme="majorHAnsi" w:hAnsiTheme="majorHAnsi"/>
          <w:bCs/>
        </w:rPr>
      </w:pPr>
    </w:p>
    <w:p w14:paraId="29221676" w14:textId="77777777" w:rsidR="00B72499" w:rsidRPr="00E17084" w:rsidRDefault="00B72499" w:rsidP="00B72499">
      <w:pPr>
        <w:jc w:val="both"/>
        <w:rPr>
          <w:rFonts w:asciiTheme="majorHAnsi" w:hAnsiTheme="majorHAnsi"/>
          <w:bCs/>
          <w:sz w:val="20"/>
          <w:szCs w:val="20"/>
        </w:rPr>
      </w:pPr>
      <w:r w:rsidRPr="00E17084">
        <w:rPr>
          <w:rFonts w:asciiTheme="majorHAnsi" w:hAnsiTheme="majorHAnsi"/>
          <w:bCs/>
          <w:sz w:val="20"/>
          <w:szCs w:val="20"/>
        </w:rPr>
        <w:lastRenderedPageBreak/>
        <w:t>General recommendations for using the guide:</w:t>
      </w:r>
    </w:p>
    <w:p w14:paraId="1BC4862F" w14:textId="2A3C96E6" w:rsidR="00B72499" w:rsidRPr="00E17084" w:rsidRDefault="00B72499" w:rsidP="00E17084">
      <w:pPr>
        <w:pStyle w:val="ListParagraph"/>
        <w:numPr>
          <w:ilvl w:val="0"/>
          <w:numId w:val="67"/>
        </w:numPr>
        <w:jc w:val="both"/>
        <w:rPr>
          <w:rFonts w:asciiTheme="majorHAnsi" w:hAnsiTheme="majorHAnsi"/>
          <w:bCs/>
          <w:sz w:val="20"/>
          <w:szCs w:val="20"/>
        </w:rPr>
      </w:pPr>
      <w:r w:rsidRPr="00E17084">
        <w:rPr>
          <w:rFonts w:asciiTheme="majorHAnsi" w:hAnsiTheme="majorHAnsi"/>
          <w:bCs/>
          <w:sz w:val="20"/>
          <w:szCs w:val="20"/>
        </w:rPr>
        <w:t>It is recommended that the questions in the guide be completed in a sequential process that respects the order of the proposed topics.  It is key to first obtain information on gender-differentiated rights, practices, knowledge and values and Gender Inequalities and Gaps in relation to Access to and Control of Resources and then to discuss differentiated contributions to the management, sustainable use and protection of resources or ecosystems, since this information on basis is essential to understand the differentiated participation and impacts of environmental projects/activities.</w:t>
      </w:r>
    </w:p>
    <w:p w14:paraId="5D5C8054" w14:textId="57DAF796" w:rsidR="00B72499" w:rsidRPr="00E17084" w:rsidRDefault="00B72499" w:rsidP="00E17084">
      <w:pPr>
        <w:pStyle w:val="ListParagraph"/>
        <w:numPr>
          <w:ilvl w:val="0"/>
          <w:numId w:val="67"/>
        </w:numPr>
        <w:jc w:val="both"/>
        <w:rPr>
          <w:rFonts w:asciiTheme="majorHAnsi" w:hAnsiTheme="majorHAnsi"/>
          <w:bCs/>
          <w:sz w:val="20"/>
          <w:szCs w:val="20"/>
        </w:rPr>
      </w:pPr>
      <w:r w:rsidRPr="00E17084">
        <w:rPr>
          <w:rFonts w:asciiTheme="majorHAnsi" w:hAnsiTheme="majorHAnsi"/>
          <w:bCs/>
          <w:sz w:val="20"/>
          <w:szCs w:val="20"/>
        </w:rPr>
        <w:t xml:space="preserve">In those communities where asking these questions is challenging, it is suggested that people seek further guidance or support from local experts to adapt and ask the questions. </w:t>
      </w:r>
    </w:p>
    <w:p w14:paraId="40B40CC1" w14:textId="32BC902E" w:rsidR="00B72499" w:rsidRPr="00E17084" w:rsidRDefault="00B72499" w:rsidP="00E17084">
      <w:pPr>
        <w:pStyle w:val="ListParagraph"/>
        <w:numPr>
          <w:ilvl w:val="0"/>
          <w:numId w:val="67"/>
        </w:numPr>
        <w:jc w:val="both"/>
        <w:rPr>
          <w:rFonts w:asciiTheme="majorHAnsi" w:hAnsiTheme="majorHAnsi"/>
          <w:bCs/>
          <w:sz w:val="20"/>
          <w:szCs w:val="20"/>
        </w:rPr>
      </w:pPr>
      <w:r w:rsidRPr="00E17084">
        <w:rPr>
          <w:rFonts w:asciiTheme="majorHAnsi" w:hAnsiTheme="majorHAnsi"/>
          <w:bCs/>
          <w:sz w:val="20"/>
          <w:szCs w:val="20"/>
        </w:rPr>
        <w:t xml:space="preserve">When making the diagnoses, it is recommended that the facilitators adapt the questions and incorporate concepts or terms that are commonly used by the people involved in the diagnosis. </w:t>
      </w:r>
    </w:p>
    <w:p w14:paraId="17A2680F" w14:textId="7F28C218" w:rsidR="00B72499" w:rsidRPr="00E17084" w:rsidRDefault="00B72499" w:rsidP="00E17084">
      <w:pPr>
        <w:pStyle w:val="ListParagraph"/>
        <w:numPr>
          <w:ilvl w:val="0"/>
          <w:numId w:val="67"/>
        </w:numPr>
        <w:jc w:val="both"/>
        <w:rPr>
          <w:rFonts w:asciiTheme="majorHAnsi" w:hAnsiTheme="majorHAnsi"/>
          <w:bCs/>
          <w:sz w:val="20"/>
          <w:szCs w:val="20"/>
        </w:rPr>
      </w:pPr>
      <w:r w:rsidRPr="00E17084">
        <w:rPr>
          <w:rFonts w:asciiTheme="majorHAnsi" w:hAnsiTheme="majorHAnsi"/>
          <w:bCs/>
          <w:sz w:val="20"/>
          <w:szCs w:val="20"/>
        </w:rPr>
        <w:t>The questions included in the guide can be incorporated into various participatory methodologies such as interactive maps, interviews, focus groups or individual or group dynamics.</w:t>
      </w:r>
    </w:p>
    <w:p w14:paraId="61E0E744" w14:textId="77777777" w:rsidR="00B72499" w:rsidRDefault="00B72499" w:rsidP="00B72499">
      <w:pPr>
        <w:jc w:val="both"/>
        <w:rPr>
          <w:rFonts w:asciiTheme="majorHAnsi" w:hAnsiTheme="majorHAnsi"/>
          <w:bCs/>
        </w:rPr>
      </w:pPr>
    </w:p>
    <w:p w14:paraId="111174DE" w14:textId="77777777" w:rsidR="00B72499" w:rsidRDefault="00B72499" w:rsidP="00B72499">
      <w:pPr>
        <w:jc w:val="both"/>
        <w:rPr>
          <w:rFonts w:asciiTheme="majorHAnsi" w:hAnsiTheme="majorHAnsi"/>
          <w:bCs/>
        </w:rPr>
      </w:pPr>
    </w:p>
    <w:tbl>
      <w:tblPr>
        <w:tblStyle w:val="TableGrid"/>
        <w:tblW w:w="9445" w:type="dxa"/>
        <w:tblLook w:val="04A0" w:firstRow="1" w:lastRow="0" w:firstColumn="1" w:lastColumn="0" w:noHBand="0" w:noVBand="1"/>
      </w:tblPr>
      <w:tblGrid>
        <w:gridCol w:w="2502"/>
        <w:gridCol w:w="1331"/>
        <w:gridCol w:w="5612"/>
      </w:tblGrid>
      <w:tr w:rsidR="00B72499" w:rsidRPr="00E17084" w14:paraId="1A95D88F" w14:textId="77777777" w:rsidTr="00B72499">
        <w:tc>
          <w:tcPr>
            <w:tcW w:w="9445" w:type="dxa"/>
            <w:gridSpan w:val="3"/>
          </w:tcPr>
          <w:p w14:paraId="39A16165" w14:textId="77777777" w:rsidR="00B72499" w:rsidRPr="00E17084" w:rsidRDefault="00B72499" w:rsidP="00A30F78">
            <w:pPr>
              <w:rPr>
                <w:rFonts w:asciiTheme="majorHAnsi" w:hAnsiTheme="majorHAnsi" w:cstheme="majorHAnsi"/>
                <w:sz w:val="20"/>
                <w:szCs w:val="20"/>
              </w:rPr>
            </w:pPr>
          </w:p>
          <w:p w14:paraId="7F222BE4" w14:textId="77777777" w:rsidR="00B72499" w:rsidRPr="00E17084" w:rsidRDefault="00B72499" w:rsidP="00A30F78">
            <w:pPr>
              <w:jc w:val="center"/>
              <w:rPr>
                <w:rFonts w:asciiTheme="majorHAnsi" w:hAnsiTheme="majorHAnsi" w:cstheme="majorHAnsi"/>
                <w:b/>
                <w:bCs/>
                <w:sz w:val="20"/>
                <w:szCs w:val="20"/>
              </w:rPr>
            </w:pPr>
            <w:r w:rsidRPr="00E17084">
              <w:rPr>
                <w:rFonts w:asciiTheme="majorHAnsi" w:hAnsiTheme="majorHAnsi" w:cstheme="majorHAnsi"/>
                <w:b/>
                <w:bCs/>
                <w:sz w:val="20"/>
                <w:szCs w:val="20"/>
              </w:rPr>
              <w:t>Roles, practices, knowledge and values differentiated by gender</w:t>
            </w:r>
          </w:p>
          <w:p w14:paraId="5CFABF9D" w14:textId="77777777" w:rsidR="00B72499" w:rsidRPr="00E17084" w:rsidRDefault="00B72499" w:rsidP="00A30F78">
            <w:pPr>
              <w:jc w:val="center"/>
              <w:rPr>
                <w:rFonts w:asciiTheme="majorHAnsi" w:hAnsiTheme="majorHAnsi" w:cstheme="majorHAnsi"/>
                <w:sz w:val="20"/>
                <w:szCs w:val="20"/>
              </w:rPr>
            </w:pPr>
          </w:p>
        </w:tc>
      </w:tr>
      <w:tr w:rsidR="00B72499" w:rsidRPr="00E17084" w14:paraId="27D095EB" w14:textId="77777777" w:rsidTr="00B72499">
        <w:trPr>
          <w:trHeight w:val="386"/>
        </w:trPr>
        <w:tc>
          <w:tcPr>
            <w:tcW w:w="2531" w:type="dxa"/>
          </w:tcPr>
          <w:p w14:paraId="01A1965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Question</w:t>
            </w:r>
          </w:p>
        </w:tc>
        <w:tc>
          <w:tcPr>
            <w:tcW w:w="884" w:type="dxa"/>
          </w:tcPr>
          <w:p w14:paraId="2F11E19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Thematic</w:t>
            </w:r>
          </w:p>
        </w:tc>
        <w:tc>
          <w:tcPr>
            <w:tcW w:w="6030" w:type="dxa"/>
          </w:tcPr>
          <w:p w14:paraId="5C0786F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Sample Questions</w:t>
            </w:r>
          </w:p>
        </w:tc>
      </w:tr>
      <w:tr w:rsidR="00B72499" w:rsidRPr="00E17084" w14:paraId="68FDEA3A" w14:textId="77777777" w:rsidTr="00B72499">
        <w:tc>
          <w:tcPr>
            <w:tcW w:w="2531" w:type="dxa"/>
            <w:vMerge w:val="restart"/>
          </w:tcPr>
          <w:p w14:paraId="081429BF" w14:textId="77777777" w:rsidR="00B72499" w:rsidRPr="00E17084" w:rsidRDefault="00B72499" w:rsidP="00A30F78">
            <w:pPr>
              <w:rPr>
                <w:rFonts w:asciiTheme="majorHAnsi" w:hAnsiTheme="majorHAnsi" w:cstheme="majorHAnsi"/>
                <w:sz w:val="20"/>
                <w:szCs w:val="20"/>
              </w:rPr>
            </w:pPr>
          </w:p>
          <w:p w14:paraId="089241E8"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What activities do women and men carry out in relation to the ecosystem/natural resource?</w:t>
            </w:r>
          </w:p>
        </w:tc>
        <w:tc>
          <w:tcPr>
            <w:tcW w:w="884" w:type="dxa"/>
          </w:tcPr>
          <w:p w14:paraId="6DF719A0" w14:textId="77777777" w:rsidR="00B72499" w:rsidRPr="00E17084" w:rsidRDefault="00B72499" w:rsidP="00A30F78">
            <w:pPr>
              <w:rPr>
                <w:rFonts w:asciiTheme="majorHAnsi" w:hAnsiTheme="majorHAnsi" w:cstheme="majorHAnsi"/>
                <w:sz w:val="20"/>
                <w:szCs w:val="20"/>
              </w:rPr>
            </w:pPr>
          </w:p>
          <w:p w14:paraId="3B9EFFBE"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Water</w:t>
            </w:r>
          </w:p>
        </w:tc>
        <w:tc>
          <w:tcPr>
            <w:tcW w:w="6030" w:type="dxa"/>
          </w:tcPr>
          <w:p w14:paraId="5DC5F629" w14:textId="77777777" w:rsidR="00B72499" w:rsidRPr="00E17084" w:rsidRDefault="00B72499" w:rsidP="00A30F78">
            <w:pPr>
              <w:rPr>
                <w:rFonts w:asciiTheme="majorHAnsi" w:hAnsiTheme="majorHAnsi" w:cstheme="majorHAnsi"/>
                <w:sz w:val="20"/>
                <w:szCs w:val="20"/>
              </w:rPr>
            </w:pPr>
          </w:p>
          <w:p w14:paraId="0E817071" w14:textId="77777777" w:rsidR="00B72499" w:rsidRPr="00E17084" w:rsidRDefault="00B72499" w:rsidP="00B72499">
            <w:pPr>
              <w:pStyle w:val="ListParagraph"/>
              <w:numPr>
                <w:ilvl w:val="0"/>
                <w:numId w:val="48"/>
              </w:numPr>
              <w:rPr>
                <w:rFonts w:asciiTheme="majorHAnsi" w:hAnsiTheme="majorHAnsi" w:cstheme="majorHAnsi"/>
                <w:sz w:val="20"/>
                <w:szCs w:val="20"/>
              </w:rPr>
            </w:pPr>
            <w:r w:rsidRPr="00E17084">
              <w:rPr>
                <w:rFonts w:asciiTheme="majorHAnsi" w:hAnsiTheme="majorHAnsi" w:cstheme="majorHAnsi"/>
                <w:sz w:val="20"/>
                <w:szCs w:val="20"/>
              </w:rPr>
              <w:t>What activities do women and men carry out in relation to water management?</w:t>
            </w:r>
          </w:p>
          <w:p w14:paraId="16C367F5" w14:textId="77777777" w:rsidR="00B72499" w:rsidRPr="00E17084" w:rsidRDefault="00B72499" w:rsidP="00B72499">
            <w:pPr>
              <w:pStyle w:val="ListParagraph"/>
              <w:numPr>
                <w:ilvl w:val="0"/>
                <w:numId w:val="48"/>
              </w:numPr>
              <w:rPr>
                <w:rFonts w:asciiTheme="majorHAnsi" w:hAnsiTheme="majorHAnsi" w:cstheme="majorHAnsi"/>
                <w:sz w:val="20"/>
                <w:szCs w:val="20"/>
              </w:rPr>
            </w:pPr>
            <w:r w:rsidRPr="00E17084">
              <w:rPr>
                <w:rFonts w:asciiTheme="majorHAnsi" w:hAnsiTheme="majorHAnsi" w:cstheme="majorHAnsi"/>
                <w:sz w:val="20"/>
                <w:szCs w:val="20"/>
              </w:rPr>
              <w:t>What activities do women and men carry out in relation to water carrying?</w:t>
            </w:r>
          </w:p>
          <w:p w14:paraId="6177F1BA" w14:textId="77777777" w:rsidR="00B72499" w:rsidRPr="00E17084" w:rsidRDefault="00B72499" w:rsidP="00B72499">
            <w:pPr>
              <w:pStyle w:val="ListParagraph"/>
              <w:numPr>
                <w:ilvl w:val="0"/>
                <w:numId w:val="48"/>
              </w:numPr>
              <w:rPr>
                <w:rFonts w:asciiTheme="majorHAnsi" w:hAnsiTheme="majorHAnsi" w:cstheme="majorHAnsi"/>
                <w:sz w:val="20"/>
                <w:szCs w:val="20"/>
              </w:rPr>
            </w:pPr>
            <w:r w:rsidRPr="00E17084">
              <w:rPr>
                <w:rFonts w:asciiTheme="majorHAnsi" w:hAnsiTheme="majorHAnsi" w:cstheme="majorHAnsi"/>
                <w:sz w:val="20"/>
                <w:szCs w:val="20"/>
              </w:rPr>
              <w:t>What activities do women and men carry out in relation to water supply?</w:t>
            </w:r>
          </w:p>
          <w:p w14:paraId="51815099" w14:textId="77777777" w:rsidR="00B72499" w:rsidRPr="00E17084" w:rsidRDefault="00B72499" w:rsidP="00B72499">
            <w:pPr>
              <w:pStyle w:val="ListParagraph"/>
              <w:numPr>
                <w:ilvl w:val="0"/>
                <w:numId w:val="48"/>
              </w:numPr>
              <w:rPr>
                <w:rFonts w:asciiTheme="majorHAnsi" w:hAnsiTheme="majorHAnsi" w:cstheme="majorHAnsi"/>
                <w:sz w:val="20"/>
                <w:szCs w:val="20"/>
              </w:rPr>
            </w:pPr>
            <w:r w:rsidRPr="00E17084">
              <w:rPr>
                <w:rFonts w:asciiTheme="majorHAnsi" w:hAnsiTheme="majorHAnsi" w:cstheme="majorHAnsi"/>
                <w:sz w:val="20"/>
                <w:szCs w:val="20"/>
              </w:rPr>
              <w:t>Are the activities carried out by women/men formal or informal?</w:t>
            </w:r>
          </w:p>
        </w:tc>
      </w:tr>
      <w:tr w:rsidR="00B72499" w:rsidRPr="00E17084" w14:paraId="669BB8F6" w14:textId="77777777" w:rsidTr="00B72499">
        <w:tc>
          <w:tcPr>
            <w:tcW w:w="2531" w:type="dxa"/>
            <w:vMerge/>
          </w:tcPr>
          <w:p w14:paraId="700F9B71" w14:textId="77777777" w:rsidR="00B72499" w:rsidRPr="00E17084" w:rsidRDefault="00B72499" w:rsidP="00A30F78">
            <w:pPr>
              <w:rPr>
                <w:rFonts w:asciiTheme="majorHAnsi" w:hAnsiTheme="majorHAnsi" w:cstheme="majorHAnsi"/>
                <w:sz w:val="20"/>
                <w:szCs w:val="20"/>
              </w:rPr>
            </w:pPr>
          </w:p>
        </w:tc>
        <w:tc>
          <w:tcPr>
            <w:tcW w:w="884" w:type="dxa"/>
          </w:tcPr>
          <w:p w14:paraId="21CB3F3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Seas and Coasts</w:t>
            </w:r>
          </w:p>
        </w:tc>
        <w:tc>
          <w:tcPr>
            <w:tcW w:w="6030" w:type="dxa"/>
          </w:tcPr>
          <w:p w14:paraId="0D45739B" w14:textId="77777777" w:rsidR="00B72499" w:rsidRPr="00E17084" w:rsidRDefault="00B72499" w:rsidP="00A30F78">
            <w:pPr>
              <w:pStyle w:val="ListParagraph"/>
              <w:rPr>
                <w:rFonts w:asciiTheme="majorHAnsi" w:hAnsiTheme="majorHAnsi" w:cstheme="majorHAnsi"/>
                <w:sz w:val="20"/>
                <w:szCs w:val="20"/>
              </w:rPr>
            </w:pPr>
          </w:p>
          <w:p w14:paraId="3C70CB7D" w14:textId="77777777" w:rsidR="00B72499" w:rsidRPr="00E17084" w:rsidRDefault="00B72499" w:rsidP="00B72499">
            <w:pPr>
              <w:pStyle w:val="ListParagraph"/>
              <w:numPr>
                <w:ilvl w:val="0"/>
                <w:numId w:val="49"/>
              </w:numPr>
              <w:rPr>
                <w:rFonts w:asciiTheme="majorHAnsi" w:hAnsiTheme="majorHAnsi" w:cstheme="majorHAnsi"/>
                <w:sz w:val="20"/>
                <w:szCs w:val="20"/>
              </w:rPr>
            </w:pPr>
            <w:r w:rsidRPr="00E17084">
              <w:rPr>
                <w:rFonts w:asciiTheme="majorHAnsi" w:hAnsiTheme="majorHAnsi" w:cstheme="majorHAnsi"/>
                <w:sz w:val="20"/>
                <w:szCs w:val="20"/>
              </w:rPr>
              <w:t>What activities do women and men carry out in the seas and coasts?</w:t>
            </w:r>
          </w:p>
          <w:p w14:paraId="4E3B4D81" w14:textId="77777777" w:rsidR="00B72499" w:rsidRPr="00E17084" w:rsidRDefault="00B72499" w:rsidP="00B72499">
            <w:pPr>
              <w:pStyle w:val="ListParagraph"/>
              <w:numPr>
                <w:ilvl w:val="0"/>
                <w:numId w:val="49"/>
              </w:numPr>
              <w:rPr>
                <w:rFonts w:asciiTheme="majorHAnsi" w:hAnsiTheme="majorHAnsi" w:cstheme="majorHAnsi"/>
                <w:sz w:val="20"/>
                <w:szCs w:val="20"/>
              </w:rPr>
            </w:pPr>
            <w:r w:rsidRPr="00E17084">
              <w:rPr>
                <w:rFonts w:asciiTheme="majorHAnsi" w:hAnsiTheme="majorHAnsi" w:cstheme="majorHAnsi"/>
                <w:sz w:val="20"/>
                <w:szCs w:val="20"/>
              </w:rPr>
              <w:t>What activities do women and men carry out in seafood value chains?</w:t>
            </w:r>
          </w:p>
          <w:p w14:paraId="5419388F" w14:textId="77777777" w:rsidR="00B72499" w:rsidRPr="00E17084" w:rsidRDefault="00B72499" w:rsidP="00B72499">
            <w:pPr>
              <w:pStyle w:val="ListParagraph"/>
              <w:numPr>
                <w:ilvl w:val="0"/>
                <w:numId w:val="49"/>
              </w:numPr>
              <w:rPr>
                <w:rFonts w:asciiTheme="majorHAnsi" w:hAnsiTheme="majorHAnsi" w:cstheme="majorHAnsi"/>
                <w:sz w:val="20"/>
                <w:szCs w:val="20"/>
              </w:rPr>
            </w:pPr>
            <w:r w:rsidRPr="00E17084">
              <w:rPr>
                <w:rFonts w:asciiTheme="majorHAnsi" w:hAnsiTheme="majorHAnsi" w:cstheme="majorHAnsi"/>
                <w:sz w:val="20"/>
                <w:szCs w:val="20"/>
              </w:rPr>
              <w:t>Are the activities carried out by women/men formal or informal?</w:t>
            </w:r>
          </w:p>
        </w:tc>
      </w:tr>
      <w:tr w:rsidR="00B72499" w:rsidRPr="00E17084" w14:paraId="0A4A9172" w14:textId="77777777" w:rsidTr="00B72499">
        <w:tc>
          <w:tcPr>
            <w:tcW w:w="2531" w:type="dxa"/>
            <w:vMerge/>
          </w:tcPr>
          <w:p w14:paraId="7F13AE99" w14:textId="77777777" w:rsidR="00B72499" w:rsidRPr="00E17084" w:rsidRDefault="00B72499" w:rsidP="00A30F78">
            <w:pPr>
              <w:rPr>
                <w:rFonts w:asciiTheme="majorHAnsi" w:hAnsiTheme="majorHAnsi" w:cstheme="majorHAnsi"/>
                <w:sz w:val="20"/>
                <w:szCs w:val="20"/>
              </w:rPr>
            </w:pPr>
          </w:p>
        </w:tc>
        <w:tc>
          <w:tcPr>
            <w:tcW w:w="884" w:type="dxa"/>
          </w:tcPr>
          <w:p w14:paraId="311E1FBD" w14:textId="77777777" w:rsidR="00B72499" w:rsidRPr="00E17084" w:rsidRDefault="00B72499" w:rsidP="00A30F78">
            <w:pPr>
              <w:rPr>
                <w:rFonts w:asciiTheme="majorHAnsi" w:hAnsiTheme="majorHAnsi" w:cstheme="majorHAnsi"/>
                <w:sz w:val="20"/>
                <w:szCs w:val="20"/>
              </w:rPr>
            </w:pPr>
          </w:p>
          <w:p w14:paraId="6BB46EBF"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Biodiversity</w:t>
            </w:r>
          </w:p>
        </w:tc>
        <w:tc>
          <w:tcPr>
            <w:tcW w:w="6030" w:type="dxa"/>
          </w:tcPr>
          <w:p w14:paraId="04099478" w14:textId="77777777" w:rsidR="00B72499" w:rsidRPr="00E17084" w:rsidRDefault="00B72499" w:rsidP="00A30F78">
            <w:pPr>
              <w:rPr>
                <w:rFonts w:asciiTheme="majorHAnsi" w:hAnsiTheme="majorHAnsi" w:cstheme="majorHAnsi"/>
                <w:sz w:val="20"/>
                <w:szCs w:val="20"/>
              </w:rPr>
            </w:pPr>
          </w:p>
          <w:p w14:paraId="7E917577" w14:textId="77777777" w:rsidR="00B72499" w:rsidRPr="00E17084" w:rsidRDefault="00B72499" w:rsidP="00B72499">
            <w:pPr>
              <w:pStyle w:val="ListParagraph"/>
              <w:numPr>
                <w:ilvl w:val="0"/>
                <w:numId w:val="50"/>
              </w:numPr>
              <w:rPr>
                <w:rFonts w:asciiTheme="majorHAnsi" w:hAnsiTheme="majorHAnsi" w:cstheme="majorHAnsi"/>
                <w:sz w:val="20"/>
                <w:szCs w:val="20"/>
              </w:rPr>
            </w:pPr>
            <w:r w:rsidRPr="00E17084">
              <w:rPr>
                <w:rFonts w:asciiTheme="majorHAnsi" w:hAnsiTheme="majorHAnsi" w:cstheme="majorHAnsi"/>
                <w:sz w:val="20"/>
                <w:szCs w:val="20"/>
              </w:rPr>
              <w:t>What activities do women and men who depend on biodiversity do?</w:t>
            </w:r>
          </w:p>
          <w:p w14:paraId="2D544713" w14:textId="77777777" w:rsidR="00B72499" w:rsidRPr="00E17084" w:rsidRDefault="00B72499" w:rsidP="00B72499">
            <w:pPr>
              <w:pStyle w:val="ListParagraph"/>
              <w:numPr>
                <w:ilvl w:val="0"/>
                <w:numId w:val="50"/>
              </w:numPr>
              <w:rPr>
                <w:rFonts w:asciiTheme="majorHAnsi" w:hAnsiTheme="majorHAnsi" w:cstheme="majorHAnsi"/>
                <w:sz w:val="20"/>
                <w:szCs w:val="20"/>
              </w:rPr>
            </w:pPr>
            <w:r w:rsidRPr="00E17084">
              <w:rPr>
                <w:rFonts w:asciiTheme="majorHAnsi" w:hAnsiTheme="majorHAnsi" w:cstheme="majorHAnsi"/>
                <w:sz w:val="20"/>
                <w:szCs w:val="20"/>
              </w:rPr>
              <w:t>Do women and men interact with different species?</w:t>
            </w:r>
          </w:p>
          <w:p w14:paraId="15376C83" w14:textId="77777777" w:rsidR="00B72499" w:rsidRPr="00E17084" w:rsidRDefault="00B72499" w:rsidP="00B72499">
            <w:pPr>
              <w:pStyle w:val="ListParagraph"/>
              <w:numPr>
                <w:ilvl w:val="0"/>
                <w:numId w:val="50"/>
              </w:numPr>
              <w:rPr>
                <w:rFonts w:asciiTheme="majorHAnsi" w:hAnsiTheme="majorHAnsi" w:cstheme="majorHAnsi"/>
                <w:sz w:val="20"/>
                <w:szCs w:val="20"/>
              </w:rPr>
            </w:pPr>
            <w:r w:rsidRPr="00E17084">
              <w:rPr>
                <w:rFonts w:asciiTheme="majorHAnsi" w:hAnsiTheme="majorHAnsi" w:cstheme="majorHAnsi"/>
                <w:sz w:val="20"/>
                <w:szCs w:val="20"/>
              </w:rPr>
              <w:t>Are the activities carried out by women/men formal or informal?</w:t>
            </w:r>
          </w:p>
        </w:tc>
      </w:tr>
      <w:tr w:rsidR="00B72499" w:rsidRPr="00E17084" w14:paraId="37591EDE" w14:textId="77777777" w:rsidTr="00B72499">
        <w:tc>
          <w:tcPr>
            <w:tcW w:w="2531" w:type="dxa"/>
            <w:vMerge/>
          </w:tcPr>
          <w:p w14:paraId="69BA6A33" w14:textId="77777777" w:rsidR="00B72499" w:rsidRPr="00E17084" w:rsidRDefault="00B72499" w:rsidP="00A30F78">
            <w:pPr>
              <w:rPr>
                <w:rFonts w:asciiTheme="majorHAnsi" w:hAnsiTheme="majorHAnsi" w:cstheme="majorHAnsi"/>
                <w:sz w:val="20"/>
                <w:szCs w:val="20"/>
              </w:rPr>
            </w:pPr>
          </w:p>
        </w:tc>
        <w:tc>
          <w:tcPr>
            <w:tcW w:w="884" w:type="dxa"/>
          </w:tcPr>
          <w:p w14:paraId="2F8911AD" w14:textId="77777777" w:rsidR="00B72499" w:rsidRPr="00E17084" w:rsidRDefault="00B72499" w:rsidP="00A30F78">
            <w:pPr>
              <w:rPr>
                <w:rFonts w:asciiTheme="majorHAnsi" w:hAnsiTheme="majorHAnsi" w:cstheme="majorHAnsi"/>
                <w:sz w:val="20"/>
                <w:szCs w:val="20"/>
              </w:rPr>
            </w:pPr>
          </w:p>
          <w:p w14:paraId="3877E9F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Forests</w:t>
            </w:r>
          </w:p>
        </w:tc>
        <w:tc>
          <w:tcPr>
            <w:tcW w:w="6030" w:type="dxa"/>
          </w:tcPr>
          <w:p w14:paraId="6B56C96B" w14:textId="77777777" w:rsidR="00B72499" w:rsidRPr="00E17084" w:rsidRDefault="00B72499" w:rsidP="00A30F78">
            <w:pPr>
              <w:rPr>
                <w:rFonts w:asciiTheme="majorHAnsi" w:hAnsiTheme="majorHAnsi" w:cstheme="majorHAnsi"/>
                <w:sz w:val="20"/>
                <w:szCs w:val="20"/>
              </w:rPr>
            </w:pPr>
          </w:p>
          <w:p w14:paraId="7B7A0C46" w14:textId="77777777" w:rsidR="00B72499" w:rsidRPr="00E17084" w:rsidRDefault="00B72499" w:rsidP="00B72499">
            <w:pPr>
              <w:pStyle w:val="ListParagraph"/>
              <w:numPr>
                <w:ilvl w:val="0"/>
                <w:numId w:val="51"/>
              </w:numPr>
              <w:rPr>
                <w:rFonts w:asciiTheme="majorHAnsi" w:hAnsiTheme="majorHAnsi" w:cstheme="majorHAnsi"/>
                <w:sz w:val="20"/>
                <w:szCs w:val="20"/>
              </w:rPr>
            </w:pPr>
            <w:r w:rsidRPr="00E17084">
              <w:rPr>
                <w:rFonts w:asciiTheme="majorHAnsi" w:hAnsiTheme="majorHAnsi" w:cstheme="majorHAnsi"/>
                <w:sz w:val="20"/>
                <w:szCs w:val="20"/>
              </w:rPr>
              <w:t>What activities do women and men do in forests?</w:t>
            </w:r>
          </w:p>
          <w:p w14:paraId="1435C3C2" w14:textId="77777777" w:rsidR="00B72499" w:rsidRPr="00E17084" w:rsidRDefault="00B72499" w:rsidP="00B72499">
            <w:pPr>
              <w:pStyle w:val="ListParagraph"/>
              <w:numPr>
                <w:ilvl w:val="0"/>
                <w:numId w:val="51"/>
              </w:numPr>
              <w:rPr>
                <w:rFonts w:asciiTheme="majorHAnsi" w:hAnsiTheme="majorHAnsi" w:cstheme="majorHAnsi"/>
                <w:sz w:val="20"/>
                <w:szCs w:val="20"/>
              </w:rPr>
            </w:pPr>
            <w:r w:rsidRPr="00E17084">
              <w:rPr>
                <w:rFonts w:asciiTheme="majorHAnsi" w:hAnsiTheme="majorHAnsi" w:cstheme="majorHAnsi"/>
                <w:sz w:val="20"/>
                <w:szCs w:val="20"/>
              </w:rPr>
              <w:t>What activities do women and men carry out in forest products value chains?</w:t>
            </w:r>
          </w:p>
          <w:p w14:paraId="6DA3935C" w14:textId="77777777" w:rsidR="00B72499" w:rsidRPr="00E17084" w:rsidRDefault="00B72499" w:rsidP="00B72499">
            <w:pPr>
              <w:pStyle w:val="ListParagraph"/>
              <w:numPr>
                <w:ilvl w:val="0"/>
                <w:numId w:val="51"/>
              </w:numPr>
              <w:rPr>
                <w:rFonts w:asciiTheme="majorHAnsi" w:hAnsiTheme="majorHAnsi" w:cstheme="majorHAnsi"/>
                <w:sz w:val="20"/>
                <w:szCs w:val="20"/>
              </w:rPr>
            </w:pPr>
            <w:r w:rsidRPr="00E17084">
              <w:rPr>
                <w:rFonts w:asciiTheme="majorHAnsi" w:hAnsiTheme="majorHAnsi" w:cstheme="majorHAnsi"/>
                <w:sz w:val="20"/>
                <w:szCs w:val="20"/>
              </w:rPr>
              <w:t>Are the activities carried out by women/men formal or informal?</w:t>
            </w:r>
          </w:p>
        </w:tc>
      </w:tr>
      <w:tr w:rsidR="00B72499" w:rsidRPr="00E17084" w14:paraId="600BC3F5" w14:textId="77777777" w:rsidTr="00B72499">
        <w:tc>
          <w:tcPr>
            <w:tcW w:w="2531" w:type="dxa"/>
            <w:vMerge/>
          </w:tcPr>
          <w:p w14:paraId="7101FA72" w14:textId="77777777" w:rsidR="00B72499" w:rsidRPr="00E17084" w:rsidRDefault="00B72499" w:rsidP="00A30F78">
            <w:pPr>
              <w:rPr>
                <w:rFonts w:asciiTheme="majorHAnsi" w:hAnsiTheme="majorHAnsi" w:cstheme="majorHAnsi"/>
                <w:sz w:val="20"/>
                <w:szCs w:val="20"/>
              </w:rPr>
            </w:pPr>
          </w:p>
        </w:tc>
        <w:tc>
          <w:tcPr>
            <w:tcW w:w="884" w:type="dxa"/>
          </w:tcPr>
          <w:p w14:paraId="73F1D269" w14:textId="77777777" w:rsidR="00B72499" w:rsidRPr="00E17084" w:rsidRDefault="00B72499" w:rsidP="00A30F78">
            <w:pPr>
              <w:rPr>
                <w:rFonts w:asciiTheme="majorHAnsi" w:hAnsiTheme="majorHAnsi" w:cstheme="majorHAnsi"/>
                <w:sz w:val="20"/>
                <w:szCs w:val="20"/>
              </w:rPr>
            </w:pPr>
          </w:p>
          <w:p w14:paraId="1F21EEAC"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Climate change</w:t>
            </w:r>
          </w:p>
        </w:tc>
        <w:tc>
          <w:tcPr>
            <w:tcW w:w="6030" w:type="dxa"/>
          </w:tcPr>
          <w:p w14:paraId="73CDFEF1" w14:textId="77777777" w:rsidR="00B72499" w:rsidRPr="00E17084" w:rsidRDefault="00B72499" w:rsidP="00A30F78">
            <w:pPr>
              <w:rPr>
                <w:rFonts w:asciiTheme="majorHAnsi" w:hAnsiTheme="majorHAnsi" w:cstheme="majorHAnsi"/>
                <w:sz w:val="20"/>
                <w:szCs w:val="20"/>
              </w:rPr>
            </w:pPr>
          </w:p>
          <w:p w14:paraId="40BA682D" w14:textId="77777777" w:rsidR="00B72499" w:rsidRPr="00E17084" w:rsidRDefault="00B72499" w:rsidP="00B72499">
            <w:pPr>
              <w:pStyle w:val="ListParagraph"/>
              <w:numPr>
                <w:ilvl w:val="0"/>
                <w:numId w:val="52"/>
              </w:numPr>
              <w:rPr>
                <w:rFonts w:asciiTheme="majorHAnsi" w:hAnsiTheme="majorHAnsi" w:cstheme="majorHAnsi"/>
                <w:sz w:val="20"/>
                <w:szCs w:val="20"/>
              </w:rPr>
            </w:pPr>
            <w:r w:rsidRPr="00E17084">
              <w:rPr>
                <w:rFonts w:asciiTheme="majorHAnsi" w:hAnsiTheme="majorHAnsi" w:cstheme="majorHAnsi"/>
                <w:sz w:val="20"/>
                <w:szCs w:val="20"/>
              </w:rPr>
              <w:t>What activities do women and men who are affected by climate change do?</w:t>
            </w:r>
          </w:p>
          <w:p w14:paraId="4A3B4D28" w14:textId="77777777" w:rsidR="00B72499" w:rsidRPr="00E17084" w:rsidRDefault="00B72499" w:rsidP="00B72499">
            <w:pPr>
              <w:pStyle w:val="ListParagraph"/>
              <w:numPr>
                <w:ilvl w:val="0"/>
                <w:numId w:val="52"/>
              </w:numPr>
              <w:rPr>
                <w:rFonts w:asciiTheme="majorHAnsi" w:hAnsiTheme="majorHAnsi" w:cstheme="majorHAnsi"/>
                <w:sz w:val="20"/>
                <w:szCs w:val="20"/>
              </w:rPr>
            </w:pPr>
            <w:r w:rsidRPr="00E17084">
              <w:rPr>
                <w:rFonts w:asciiTheme="majorHAnsi" w:hAnsiTheme="majorHAnsi" w:cstheme="majorHAnsi"/>
                <w:sz w:val="20"/>
                <w:szCs w:val="20"/>
              </w:rPr>
              <w:lastRenderedPageBreak/>
              <w:t>Are the activities that are affected by climate change that women/men carry out formal or informal?</w:t>
            </w:r>
          </w:p>
        </w:tc>
      </w:tr>
      <w:tr w:rsidR="00B72499" w:rsidRPr="00E17084" w14:paraId="4422A592" w14:textId="77777777" w:rsidTr="00B72499">
        <w:tc>
          <w:tcPr>
            <w:tcW w:w="2531" w:type="dxa"/>
            <w:vMerge/>
          </w:tcPr>
          <w:p w14:paraId="3E697255" w14:textId="77777777" w:rsidR="00B72499" w:rsidRPr="00E17084" w:rsidRDefault="00B72499" w:rsidP="00A30F78">
            <w:pPr>
              <w:rPr>
                <w:rFonts w:asciiTheme="majorHAnsi" w:hAnsiTheme="majorHAnsi" w:cstheme="majorHAnsi"/>
                <w:sz w:val="20"/>
                <w:szCs w:val="20"/>
              </w:rPr>
            </w:pPr>
          </w:p>
        </w:tc>
        <w:tc>
          <w:tcPr>
            <w:tcW w:w="884" w:type="dxa"/>
          </w:tcPr>
          <w:p w14:paraId="6E540908"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Waste/Waste Management</w:t>
            </w:r>
          </w:p>
        </w:tc>
        <w:tc>
          <w:tcPr>
            <w:tcW w:w="6030" w:type="dxa"/>
          </w:tcPr>
          <w:p w14:paraId="28EB762A" w14:textId="77777777" w:rsidR="00B72499" w:rsidRPr="00E17084" w:rsidRDefault="00B72499" w:rsidP="00B72499">
            <w:pPr>
              <w:pStyle w:val="ListParagraph"/>
              <w:numPr>
                <w:ilvl w:val="0"/>
                <w:numId w:val="53"/>
              </w:numPr>
              <w:rPr>
                <w:rFonts w:asciiTheme="majorHAnsi" w:hAnsiTheme="majorHAnsi" w:cstheme="majorHAnsi"/>
                <w:sz w:val="20"/>
                <w:szCs w:val="20"/>
              </w:rPr>
            </w:pPr>
            <w:r w:rsidRPr="00E17084">
              <w:rPr>
                <w:rFonts w:asciiTheme="majorHAnsi" w:hAnsiTheme="majorHAnsi" w:cstheme="majorHAnsi"/>
                <w:sz w:val="20"/>
                <w:szCs w:val="20"/>
              </w:rPr>
              <w:t xml:space="preserve">What activities do women and men carry out in relation to waste management? </w:t>
            </w:r>
          </w:p>
          <w:p w14:paraId="6C20DF47" w14:textId="77777777" w:rsidR="00B72499" w:rsidRPr="00E17084" w:rsidRDefault="00B72499" w:rsidP="00B72499">
            <w:pPr>
              <w:pStyle w:val="ListParagraph"/>
              <w:numPr>
                <w:ilvl w:val="0"/>
                <w:numId w:val="53"/>
              </w:numPr>
              <w:rPr>
                <w:rFonts w:asciiTheme="majorHAnsi" w:hAnsiTheme="majorHAnsi" w:cstheme="majorHAnsi"/>
                <w:sz w:val="20"/>
                <w:szCs w:val="20"/>
              </w:rPr>
            </w:pPr>
            <w:r w:rsidRPr="00E17084">
              <w:rPr>
                <w:rFonts w:asciiTheme="majorHAnsi" w:hAnsiTheme="majorHAnsi" w:cstheme="majorHAnsi"/>
                <w:sz w:val="20"/>
                <w:szCs w:val="20"/>
              </w:rPr>
              <w:t>Are the activities carried out by women/men formal or informal?</w:t>
            </w:r>
          </w:p>
        </w:tc>
      </w:tr>
      <w:tr w:rsidR="00B72499" w:rsidRPr="00E17084" w14:paraId="0C66D561" w14:textId="77777777" w:rsidTr="00B72499">
        <w:tc>
          <w:tcPr>
            <w:tcW w:w="2531" w:type="dxa"/>
            <w:vMerge w:val="restart"/>
          </w:tcPr>
          <w:p w14:paraId="0036B8C5" w14:textId="77777777" w:rsidR="00B72499" w:rsidRPr="00E17084" w:rsidRDefault="00B72499" w:rsidP="00A30F78">
            <w:pPr>
              <w:rPr>
                <w:rFonts w:asciiTheme="majorHAnsi" w:hAnsiTheme="majorHAnsi" w:cstheme="majorHAnsi"/>
                <w:sz w:val="20"/>
                <w:szCs w:val="20"/>
              </w:rPr>
            </w:pPr>
          </w:p>
          <w:p w14:paraId="4E5B122A"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Where do women and men carry out activities in relation to the ecosystem/natural resource?</w:t>
            </w:r>
          </w:p>
        </w:tc>
        <w:tc>
          <w:tcPr>
            <w:tcW w:w="884" w:type="dxa"/>
          </w:tcPr>
          <w:p w14:paraId="16D4C2BB" w14:textId="77777777" w:rsidR="00B72499" w:rsidRPr="00E17084" w:rsidRDefault="00B72499" w:rsidP="00A30F78">
            <w:pPr>
              <w:rPr>
                <w:rFonts w:asciiTheme="majorHAnsi" w:hAnsiTheme="majorHAnsi" w:cstheme="majorHAnsi"/>
                <w:sz w:val="20"/>
                <w:szCs w:val="20"/>
              </w:rPr>
            </w:pPr>
          </w:p>
          <w:p w14:paraId="7B3F5041"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Water</w:t>
            </w:r>
          </w:p>
        </w:tc>
        <w:tc>
          <w:tcPr>
            <w:tcW w:w="6030" w:type="dxa"/>
          </w:tcPr>
          <w:p w14:paraId="46F6C307" w14:textId="77777777" w:rsidR="00B72499" w:rsidRPr="00E17084" w:rsidRDefault="00B72499" w:rsidP="00A30F78">
            <w:pPr>
              <w:rPr>
                <w:rFonts w:asciiTheme="majorHAnsi" w:hAnsiTheme="majorHAnsi" w:cstheme="majorHAnsi"/>
                <w:sz w:val="20"/>
                <w:szCs w:val="20"/>
              </w:rPr>
            </w:pPr>
          </w:p>
          <w:p w14:paraId="03A4AF4D"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Where do women and men get their water?</w:t>
            </w:r>
          </w:p>
          <w:p w14:paraId="5FE5C296"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How do they use the water that women and men carry house/family crops/productive crops?</w:t>
            </w:r>
          </w:p>
        </w:tc>
      </w:tr>
      <w:tr w:rsidR="00B72499" w:rsidRPr="00E17084" w14:paraId="4061F6E7" w14:textId="77777777" w:rsidTr="00B72499">
        <w:tc>
          <w:tcPr>
            <w:tcW w:w="2531" w:type="dxa"/>
            <w:vMerge/>
          </w:tcPr>
          <w:p w14:paraId="60149864" w14:textId="77777777" w:rsidR="00B72499" w:rsidRPr="00E17084" w:rsidRDefault="00B72499" w:rsidP="00A30F78">
            <w:pPr>
              <w:rPr>
                <w:rFonts w:asciiTheme="majorHAnsi" w:hAnsiTheme="majorHAnsi" w:cstheme="majorHAnsi"/>
                <w:sz w:val="20"/>
                <w:szCs w:val="20"/>
              </w:rPr>
            </w:pPr>
          </w:p>
        </w:tc>
        <w:tc>
          <w:tcPr>
            <w:tcW w:w="884" w:type="dxa"/>
          </w:tcPr>
          <w:p w14:paraId="1127305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Seas and Coasts</w:t>
            </w:r>
          </w:p>
        </w:tc>
        <w:tc>
          <w:tcPr>
            <w:tcW w:w="6030" w:type="dxa"/>
          </w:tcPr>
          <w:p w14:paraId="27761E5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Where do women and men carry out activities in relation to the seas and coasts?</w:t>
            </w:r>
          </w:p>
          <w:p w14:paraId="797609C6"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Where do women and men who take advantage of marine resources carry out productive activities? </w:t>
            </w:r>
          </w:p>
        </w:tc>
      </w:tr>
      <w:tr w:rsidR="00B72499" w:rsidRPr="00E17084" w14:paraId="4E0ECAB4" w14:textId="77777777" w:rsidTr="00B72499">
        <w:tc>
          <w:tcPr>
            <w:tcW w:w="2531" w:type="dxa"/>
            <w:vMerge/>
          </w:tcPr>
          <w:p w14:paraId="0949CD12" w14:textId="77777777" w:rsidR="00B72499" w:rsidRPr="00E17084" w:rsidRDefault="00B72499" w:rsidP="00A30F78">
            <w:pPr>
              <w:rPr>
                <w:rFonts w:asciiTheme="majorHAnsi" w:hAnsiTheme="majorHAnsi" w:cstheme="majorHAnsi"/>
                <w:sz w:val="20"/>
                <w:szCs w:val="20"/>
              </w:rPr>
            </w:pPr>
          </w:p>
        </w:tc>
        <w:tc>
          <w:tcPr>
            <w:tcW w:w="884" w:type="dxa"/>
          </w:tcPr>
          <w:p w14:paraId="6F4CD426" w14:textId="77777777" w:rsidR="00B72499" w:rsidRPr="00E17084" w:rsidRDefault="00B72499" w:rsidP="00A30F78">
            <w:pPr>
              <w:rPr>
                <w:rFonts w:asciiTheme="majorHAnsi" w:hAnsiTheme="majorHAnsi" w:cstheme="majorHAnsi"/>
                <w:sz w:val="20"/>
                <w:szCs w:val="20"/>
              </w:rPr>
            </w:pPr>
          </w:p>
          <w:p w14:paraId="7173A0E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Biodiversity</w:t>
            </w:r>
          </w:p>
        </w:tc>
        <w:tc>
          <w:tcPr>
            <w:tcW w:w="6030" w:type="dxa"/>
          </w:tcPr>
          <w:p w14:paraId="7BEFA0F1" w14:textId="77777777" w:rsidR="00B72499" w:rsidRPr="00E17084" w:rsidRDefault="00B72499" w:rsidP="00A30F78">
            <w:pPr>
              <w:rPr>
                <w:rFonts w:asciiTheme="majorHAnsi" w:hAnsiTheme="majorHAnsi" w:cstheme="majorHAnsi"/>
                <w:sz w:val="20"/>
                <w:szCs w:val="20"/>
              </w:rPr>
            </w:pPr>
          </w:p>
          <w:p w14:paraId="32FE2939"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Where do women and men get natural resources?</w:t>
            </w:r>
          </w:p>
          <w:p w14:paraId="5B804A4B"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Where do women and men who take advantage of natural resources carry out productive activities?</w:t>
            </w:r>
          </w:p>
          <w:p w14:paraId="63AF103C"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Are there places or ecosystems where women and men interact with specific biological species? </w:t>
            </w:r>
          </w:p>
        </w:tc>
      </w:tr>
      <w:tr w:rsidR="00B72499" w:rsidRPr="00E17084" w14:paraId="31141F73" w14:textId="77777777" w:rsidTr="00B72499">
        <w:tc>
          <w:tcPr>
            <w:tcW w:w="2531" w:type="dxa"/>
            <w:vMerge/>
          </w:tcPr>
          <w:p w14:paraId="28832D5D" w14:textId="77777777" w:rsidR="00B72499" w:rsidRPr="00E17084" w:rsidRDefault="00B72499" w:rsidP="00A30F78">
            <w:pPr>
              <w:rPr>
                <w:rFonts w:asciiTheme="majorHAnsi" w:hAnsiTheme="majorHAnsi" w:cstheme="majorHAnsi"/>
                <w:sz w:val="20"/>
                <w:szCs w:val="20"/>
              </w:rPr>
            </w:pPr>
          </w:p>
        </w:tc>
        <w:tc>
          <w:tcPr>
            <w:tcW w:w="884" w:type="dxa"/>
          </w:tcPr>
          <w:p w14:paraId="4B7017AF" w14:textId="77777777" w:rsidR="00B72499" w:rsidRPr="00E17084" w:rsidRDefault="00B72499" w:rsidP="00A30F78">
            <w:pPr>
              <w:rPr>
                <w:rFonts w:asciiTheme="majorHAnsi" w:hAnsiTheme="majorHAnsi" w:cstheme="majorHAnsi"/>
                <w:sz w:val="20"/>
                <w:szCs w:val="20"/>
              </w:rPr>
            </w:pPr>
          </w:p>
          <w:p w14:paraId="264978AE"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Forests</w:t>
            </w:r>
          </w:p>
        </w:tc>
        <w:tc>
          <w:tcPr>
            <w:tcW w:w="6030" w:type="dxa"/>
          </w:tcPr>
          <w:p w14:paraId="6BA77876"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Where do women and men carry out activities in relation to forests?</w:t>
            </w:r>
          </w:p>
          <w:p w14:paraId="12C52B20"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Where do women and men who take advantage of forest resources carry out productive activities?</w:t>
            </w:r>
          </w:p>
        </w:tc>
      </w:tr>
      <w:tr w:rsidR="00B72499" w:rsidRPr="00E17084" w14:paraId="1DE8073B" w14:textId="77777777" w:rsidTr="00B72499">
        <w:tc>
          <w:tcPr>
            <w:tcW w:w="2531" w:type="dxa"/>
            <w:vMerge/>
          </w:tcPr>
          <w:p w14:paraId="6C075AC9" w14:textId="77777777" w:rsidR="00B72499" w:rsidRPr="00E17084" w:rsidRDefault="00B72499" w:rsidP="00A30F78">
            <w:pPr>
              <w:rPr>
                <w:rFonts w:asciiTheme="majorHAnsi" w:hAnsiTheme="majorHAnsi" w:cstheme="majorHAnsi"/>
                <w:sz w:val="20"/>
                <w:szCs w:val="20"/>
              </w:rPr>
            </w:pPr>
          </w:p>
        </w:tc>
        <w:tc>
          <w:tcPr>
            <w:tcW w:w="884" w:type="dxa"/>
          </w:tcPr>
          <w:p w14:paraId="7132D351" w14:textId="77777777" w:rsidR="00B72499" w:rsidRPr="00E17084" w:rsidRDefault="00B72499" w:rsidP="00A30F78">
            <w:pPr>
              <w:rPr>
                <w:rFonts w:asciiTheme="majorHAnsi" w:hAnsiTheme="majorHAnsi" w:cstheme="majorHAnsi"/>
                <w:sz w:val="20"/>
                <w:szCs w:val="20"/>
              </w:rPr>
            </w:pPr>
          </w:p>
          <w:p w14:paraId="45E1C5D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Climate change</w:t>
            </w:r>
          </w:p>
        </w:tc>
        <w:tc>
          <w:tcPr>
            <w:tcW w:w="6030" w:type="dxa"/>
          </w:tcPr>
          <w:p w14:paraId="016F5C84" w14:textId="77777777" w:rsidR="00B72499" w:rsidRPr="00E17084" w:rsidRDefault="00B72499" w:rsidP="00A30F78">
            <w:pPr>
              <w:rPr>
                <w:rFonts w:asciiTheme="majorHAnsi" w:hAnsiTheme="majorHAnsi" w:cstheme="majorHAnsi"/>
                <w:sz w:val="20"/>
                <w:szCs w:val="20"/>
              </w:rPr>
            </w:pPr>
          </w:p>
          <w:p w14:paraId="283CE927"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Where do women and men carry out activities that are affected by climate change?</w:t>
            </w:r>
          </w:p>
          <w:p w14:paraId="43C955A9" w14:textId="77777777" w:rsidR="00B72499" w:rsidRPr="00E17084" w:rsidRDefault="00B72499" w:rsidP="00A30F78">
            <w:pPr>
              <w:tabs>
                <w:tab w:val="left" w:pos="1062"/>
              </w:tabs>
              <w:rPr>
                <w:rFonts w:asciiTheme="majorHAnsi" w:hAnsiTheme="majorHAnsi" w:cstheme="majorHAnsi"/>
                <w:sz w:val="20"/>
                <w:szCs w:val="20"/>
              </w:rPr>
            </w:pPr>
          </w:p>
        </w:tc>
      </w:tr>
      <w:tr w:rsidR="00B72499" w:rsidRPr="00E17084" w14:paraId="72642E7B" w14:textId="77777777" w:rsidTr="00B72499">
        <w:tc>
          <w:tcPr>
            <w:tcW w:w="2531" w:type="dxa"/>
            <w:vMerge/>
          </w:tcPr>
          <w:p w14:paraId="696A2199" w14:textId="77777777" w:rsidR="00B72499" w:rsidRPr="00E17084" w:rsidRDefault="00B72499" w:rsidP="00A30F78">
            <w:pPr>
              <w:rPr>
                <w:rFonts w:asciiTheme="majorHAnsi" w:hAnsiTheme="majorHAnsi" w:cstheme="majorHAnsi"/>
                <w:sz w:val="20"/>
                <w:szCs w:val="20"/>
              </w:rPr>
            </w:pPr>
          </w:p>
        </w:tc>
        <w:tc>
          <w:tcPr>
            <w:tcW w:w="884" w:type="dxa"/>
          </w:tcPr>
          <w:p w14:paraId="2797C92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Waste/Waste Management</w:t>
            </w:r>
          </w:p>
        </w:tc>
        <w:tc>
          <w:tcPr>
            <w:tcW w:w="6030" w:type="dxa"/>
          </w:tcPr>
          <w:p w14:paraId="050C4CC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Where do women and men carry out activities in relation to waste management?</w:t>
            </w:r>
          </w:p>
          <w:p w14:paraId="43E990C8"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Where do the women and men who take advantage of waste, reuse and/or recycle carry out productive activities?</w:t>
            </w:r>
          </w:p>
        </w:tc>
      </w:tr>
      <w:tr w:rsidR="00B72499" w:rsidRPr="00E17084" w14:paraId="23184686" w14:textId="77777777" w:rsidTr="00B72499">
        <w:tc>
          <w:tcPr>
            <w:tcW w:w="2531" w:type="dxa"/>
            <w:vMerge w:val="restart"/>
          </w:tcPr>
          <w:p w14:paraId="08581F1F" w14:textId="77777777" w:rsidR="00B72499" w:rsidRPr="00E17084" w:rsidRDefault="00B72499" w:rsidP="00A30F78">
            <w:pPr>
              <w:rPr>
                <w:rFonts w:asciiTheme="majorHAnsi" w:hAnsiTheme="majorHAnsi" w:cstheme="majorHAnsi"/>
                <w:sz w:val="20"/>
                <w:szCs w:val="20"/>
              </w:rPr>
            </w:pPr>
          </w:p>
          <w:p w14:paraId="37AE9418"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What kind of resources do women and men get?</w:t>
            </w:r>
          </w:p>
        </w:tc>
        <w:tc>
          <w:tcPr>
            <w:tcW w:w="884" w:type="dxa"/>
          </w:tcPr>
          <w:p w14:paraId="3F744086" w14:textId="77777777" w:rsidR="00B72499" w:rsidRPr="00E17084" w:rsidRDefault="00B72499" w:rsidP="00A30F78">
            <w:pPr>
              <w:rPr>
                <w:rFonts w:asciiTheme="majorHAnsi" w:hAnsiTheme="majorHAnsi" w:cstheme="majorHAnsi"/>
                <w:sz w:val="20"/>
                <w:szCs w:val="20"/>
              </w:rPr>
            </w:pPr>
          </w:p>
          <w:p w14:paraId="69DC2C6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Water</w:t>
            </w:r>
          </w:p>
        </w:tc>
        <w:tc>
          <w:tcPr>
            <w:tcW w:w="6030" w:type="dxa"/>
          </w:tcPr>
          <w:p w14:paraId="3EA0F99C" w14:textId="77777777" w:rsidR="00B72499" w:rsidRPr="00E17084" w:rsidRDefault="00B72499" w:rsidP="00A30F78">
            <w:pPr>
              <w:rPr>
                <w:rFonts w:asciiTheme="majorHAnsi" w:hAnsiTheme="majorHAnsi" w:cstheme="majorHAnsi"/>
                <w:sz w:val="20"/>
                <w:szCs w:val="20"/>
              </w:rPr>
            </w:pPr>
          </w:p>
          <w:p w14:paraId="4094AF5D"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Why do women and men use water? </w:t>
            </w:r>
          </w:p>
        </w:tc>
      </w:tr>
      <w:tr w:rsidR="00B72499" w:rsidRPr="00E17084" w14:paraId="2EACA64F" w14:textId="77777777" w:rsidTr="00B72499">
        <w:tc>
          <w:tcPr>
            <w:tcW w:w="2531" w:type="dxa"/>
            <w:vMerge/>
          </w:tcPr>
          <w:p w14:paraId="75563DF2" w14:textId="77777777" w:rsidR="00B72499" w:rsidRPr="00E17084" w:rsidRDefault="00B72499" w:rsidP="00A30F78">
            <w:pPr>
              <w:rPr>
                <w:rFonts w:asciiTheme="majorHAnsi" w:hAnsiTheme="majorHAnsi" w:cstheme="majorHAnsi"/>
                <w:sz w:val="20"/>
                <w:szCs w:val="20"/>
              </w:rPr>
            </w:pPr>
          </w:p>
        </w:tc>
        <w:tc>
          <w:tcPr>
            <w:tcW w:w="884" w:type="dxa"/>
          </w:tcPr>
          <w:p w14:paraId="089360C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Seas and Coasts</w:t>
            </w:r>
          </w:p>
        </w:tc>
        <w:tc>
          <w:tcPr>
            <w:tcW w:w="6030" w:type="dxa"/>
          </w:tcPr>
          <w:p w14:paraId="18F39EE9" w14:textId="77777777" w:rsidR="00B72499" w:rsidRPr="00E17084" w:rsidRDefault="00B72499" w:rsidP="00A30F78">
            <w:pPr>
              <w:pStyle w:val="ListParagraph"/>
              <w:rPr>
                <w:rFonts w:asciiTheme="majorHAnsi" w:hAnsiTheme="majorHAnsi" w:cstheme="majorHAnsi"/>
                <w:sz w:val="20"/>
                <w:szCs w:val="20"/>
              </w:rPr>
            </w:pPr>
          </w:p>
          <w:p w14:paraId="55241F78"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What kind of resources do women and men obtain from the seas or coasts?</w:t>
            </w:r>
          </w:p>
          <w:p w14:paraId="65D81BBA"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Are these resources used for productive/domestic/other activities?</w:t>
            </w:r>
          </w:p>
        </w:tc>
      </w:tr>
      <w:tr w:rsidR="00B72499" w:rsidRPr="00E17084" w14:paraId="6F1E4956" w14:textId="77777777" w:rsidTr="00B72499">
        <w:tc>
          <w:tcPr>
            <w:tcW w:w="2531" w:type="dxa"/>
            <w:vMerge/>
          </w:tcPr>
          <w:p w14:paraId="3074E237" w14:textId="77777777" w:rsidR="00B72499" w:rsidRPr="00E17084" w:rsidRDefault="00B72499" w:rsidP="00A30F78">
            <w:pPr>
              <w:rPr>
                <w:rFonts w:asciiTheme="majorHAnsi" w:hAnsiTheme="majorHAnsi" w:cstheme="majorHAnsi"/>
                <w:sz w:val="20"/>
                <w:szCs w:val="20"/>
              </w:rPr>
            </w:pPr>
          </w:p>
        </w:tc>
        <w:tc>
          <w:tcPr>
            <w:tcW w:w="884" w:type="dxa"/>
          </w:tcPr>
          <w:p w14:paraId="0F1736B1" w14:textId="77777777" w:rsidR="00B72499" w:rsidRPr="00E17084" w:rsidRDefault="00B72499" w:rsidP="00A30F78">
            <w:pPr>
              <w:rPr>
                <w:rFonts w:asciiTheme="majorHAnsi" w:hAnsiTheme="majorHAnsi" w:cstheme="majorHAnsi"/>
                <w:sz w:val="20"/>
                <w:szCs w:val="20"/>
              </w:rPr>
            </w:pPr>
          </w:p>
          <w:p w14:paraId="0899EE8F"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Biodiversity</w:t>
            </w:r>
          </w:p>
        </w:tc>
        <w:tc>
          <w:tcPr>
            <w:tcW w:w="6030" w:type="dxa"/>
          </w:tcPr>
          <w:p w14:paraId="146197A7" w14:textId="77777777" w:rsidR="00B72499" w:rsidRPr="00E17084" w:rsidRDefault="00B72499" w:rsidP="00A30F78">
            <w:pPr>
              <w:rPr>
                <w:rFonts w:asciiTheme="majorHAnsi" w:hAnsiTheme="majorHAnsi" w:cstheme="majorHAnsi"/>
                <w:sz w:val="20"/>
                <w:szCs w:val="20"/>
              </w:rPr>
            </w:pPr>
          </w:p>
          <w:p w14:paraId="7F03A1E1"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What species or resources are used by women and men?</w:t>
            </w:r>
          </w:p>
          <w:p w14:paraId="49662821"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What species or resources are used for productive/domestic/other activities?</w:t>
            </w:r>
          </w:p>
        </w:tc>
      </w:tr>
      <w:tr w:rsidR="00B72499" w:rsidRPr="00E17084" w14:paraId="2B59BFEF" w14:textId="77777777" w:rsidTr="00B72499">
        <w:tc>
          <w:tcPr>
            <w:tcW w:w="2531" w:type="dxa"/>
            <w:vMerge/>
          </w:tcPr>
          <w:p w14:paraId="77F04FCA" w14:textId="77777777" w:rsidR="00B72499" w:rsidRPr="00E17084" w:rsidRDefault="00B72499" w:rsidP="00A30F78">
            <w:pPr>
              <w:rPr>
                <w:rFonts w:asciiTheme="majorHAnsi" w:hAnsiTheme="majorHAnsi" w:cstheme="majorHAnsi"/>
                <w:sz w:val="20"/>
                <w:szCs w:val="20"/>
              </w:rPr>
            </w:pPr>
          </w:p>
        </w:tc>
        <w:tc>
          <w:tcPr>
            <w:tcW w:w="884" w:type="dxa"/>
          </w:tcPr>
          <w:p w14:paraId="5931F9A2" w14:textId="77777777" w:rsidR="00B72499" w:rsidRPr="00E17084" w:rsidRDefault="00B72499" w:rsidP="00A30F78">
            <w:pPr>
              <w:rPr>
                <w:rFonts w:asciiTheme="majorHAnsi" w:hAnsiTheme="majorHAnsi" w:cstheme="majorHAnsi"/>
                <w:sz w:val="20"/>
                <w:szCs w:val="20"/>
              </w:rPr>
            </w:pPr>
          </w:p>
          <w:p w14:paraId="6D42A26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Forests</w:t>
            </w:r>
          </w:p>
        </w:tc>
        <w:tc>
          <w:tcPr>
            <w:tcW w:w="6030" w:type="dxa"/>
          </w:tcPr>
          <w:p w14:paraId="305E22FD" w14:textId="77777777" w:rsidR="00B72499" w:rsidRPr="00E17084" w:rsidRDefault="00B72499" w:rsidP="00A30F78">
            <w:pPr>
              <w:pStyle w:val="ListParagraph"/>
              <w:rPr>
                <w:rFonts w:asciiTheme="majorHAnsi" w:hAnsiTheme="majorHAnsi" w:cstheme="majorHAnsi"/>
                <w:sz w:val="20"/>
                <w:szCs w:val="20"/>
              </w:rPr>
            </w:pPr>
          </w:p>
          <w:p w14:paraId="2671134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What kind of resources do women and men get from forests?</w:t>
            </w:r>
          </w:p>
          <w:p w14:paraId="5AFCB287"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Are these resources used for productive/domestic/other activities?</w:t>
            </w:r>
          </w:p>
        </w:tc>
      </w:tr>
      <w:tr w:rsidR="00B72499" w:rsidRPr="00E17084" w14:paraId="581008F1" w14:textId="77777777" w:rsidTr="00B72499">
        <w:tc>
          <w:tcPr>
            <w:tcW w:w="2531" w:type="dxa"/>
            <w:vMerge/>
          </w:tcPr>
          <w:p w14:paraId="2D24F3F7" w14:textId="77777777" w:rsidR="00B72499" w:rsidRPr="00E17084" w:rsidRDefault="00B72499" w:rsidP="00A30F78">
            <w:pPr>
              <w:rPr>
                <w:rFonts w:asciiTheme="majorHAnsi" w:hAnsiTheme="majorHAnsi" w:cstheme="majorHAnsi"/>
                <w:sz w:val="20"/>
                <w:szCs w:val="20"/>
              </w:rPr>
            </w:pPr>
          </w:p>
        </w:tc>
        <w:tc>
          <w:tcPr>
            <w:tcW w:w="884" w:type="dxa"/>
          </w:tcPr>
          <w:p w14:paraId="7DB010C9" w14:textId="77777777" w:rsidR="00B72499" w:rsidRPr="00E17084" w:rsidRDefault="00B72499" w:rsidP="00A30F78">
            <w:pPr>
              <w:rPr>
                <w:rFonts w:asciiTheme="majorHAnsi" w:hAnsiTheme="majorHAnsi" w:cstheme="majorHAnsi"/>
                <w:sz w:val="20"/>
                <w:szCs w:val="20"/>
              </w:rPr>
            </w:pPr>
          </w:p>
          <w:p w14:paraId="6680E8DA"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Climate change</w:t>
            </w:r>
          </w:p>
        </w:tc>
        <w:tc>
          <w:tcPr>
            <w:tcW w:w="6030" w:type="dxa"/>
          </w:tcPr>
          <w:p w14:paraId="7A71DA5E" w14:textId="77777777" w:rsidR="00B72499" w:rsidRPr="00E17084" w:rsidRDefault="00B72499" w:rsidP="00A30F78">
            <w:pPr>
              <w:rPr>
                <w:rFonts w:asciiTheme="majorHAnsi" w:hAnsiTheme="majorHAnsi" w:cstheme="majorHAnsi"/>
                <w:sz w:val="20"/>
                <w:szCs w:val="20"/>
              </w:rPr>
            </w:pPr>
          </w:p>
          <w:p w14:paraId="7CD34CEB"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Which species or natural resources that are used by women and men are negatively impacted by climate change?</w:t>
            </w:r>
          </w:p>
          <w:p w14:paraId="513ACE7A"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lastRenderedPageBreak/>
              <w:t xml:space="preserve">Which species or natural resources that are used by women and men are essential to ensure their resilience to climate impacts? </w:t>
            </w:r>
          </w:p>
        </w:tc>
      </w:tr>
      <w:tr w:rsidR="00B72499" w:rsidRPr="00E17084" w14:paraId="0DC5070E" w14:textId="77777777" w:rsidTr="00B72499">
        <w:tc>
          <w:tcPr>
            <w:tcW w:w="2531" w:type="dxa"/>
            <w:vMerge/>
          </w:tcPr>
          <w:p w14:paraId="7A33F198" w14:textId="77777777" w:rsidR="00B72499" w:rsidRPr="00E17084" w:rsidRDefault="00B72499" w:rsidP="00A30F78">
            <w:pPr>
              <w:rPr>
                <w:rFonts w:asciiTheme="majorHAnsi" w:hAnsiTheme="majorHAnsi" w:cstheme="majorHAnsi"/>
                <w:sz w:val="20"/>
                <w:szCs w:val="20"/>
              </w:rPr>
            </w:pPr>
          </w:p>
        </w:tc>
        <w:tc>
          <w:tcPr>
            <w:tcW w:w="884" w:type="dxa"/>
          </w:tcPr>
          <w:p w14:paraId="35C8519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Waste/Waste Management</w:t>
            </w:r>
          </w:p>
        </w:tc>
        <w:tc>
          <w:tcPr>
            <w:tcW w:w="6030" w:type="dxa"/>
          </w:tcPr>
          <w:p w14:paraId="60EE49E5" w14:textId="77777777" w:rsidR="00B72499" w:rsidRPr="00E17084" w:rsidRDefault="00B72499" w:rsidP="00A30F78">
            <w:pPr>
              <w:pStyle w:val="ListParagraph"/>
              <w:rPr>
                <w:rFonts w:asciiTheme="majorHAnsi" w:hAnsiTheme="majorHAnsi" w:cstheme="majorHAnsi"/>
                <w:sz w:val="20"/>
                <w:szCs w:val="20"/>
              </w:rPr>
            </w:pPr>
          </w:p>
          <w:p w14:paraId="3095B9B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What type of waste is collected by women and men?</w:t>
            </w:r>
          </w:p>
          <w:p w14:paraId="7B01C3E4"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What kind of waste is processed by women and men?</w:t>
            </w:r>
          </w:p>
        </w:tc>
      </w:tr>
      <w:tr w:rsidR="00B72499" w:rsidRPr="00E17084" w14:paraId="5DBFEFE9" w14:textId="77777777" w:rsidTr="00B72499">
        <w:trPr>
          <w:trHeight w:val="431"/>
        </w:trPr>
        <w:tc>
          <w:tcPr>
            <w:tcW w:w="2531" w:type="dxa"/>
            <w:vMerge w:val="restart"/>
          </w:tcPr>
          <w:p w14:paraId="5AAC55E9" w14:textId="77777777" w:rsidR="00B72499" w:rsidRPr="00E17084" w:rsidRDefault="00B72499" w:rsidP="00A30F78">
            <w:pPr>
              <w:rPr>
                <w:rFonts w:asciiTheme="majorHAnsi" w:hAnsiTheme="majorHAnsi" w:cstheme="majorHAnsi"/>
                <w:sz w:val="20"/>
                <w:szCs w:val="20"/>
              </w:rPr>
            </w:pPr>
          </w:p>
          <w:p w14:paraId="2068C3D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What knowledge do women and men have?</w:t>
            </w:r>
          </w:p>
        </w:tc>
        <w:tc>
          <w:tcPr>
            <w:tcW w:w="884" w:type="dxa"/>
          </w:tcPr>
          <w:p w14:paraId="6E2D8357" w14:textId="77777777" w:rsidR="00B72499" w:rsidRPr="00E17084" w:rsidRDefault="00B72499" w:rsidP="00A30F78">
            <w:pPr>
              <w:rPr>
                <w:rFonts w:asciiTheme="majorHAnsi" w:hAnsiTheme="majorHAnsi" w:cstheme="majorHAnsi"/>
                <w:sz w:val="20"/>
                <w:szCs w:val="20"/>
              </w:rPr>
            </w:pPr>
          </w:p>
          <w:p w14:paraId="63148CF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Water</w:t>
            </w:r>
          </w:p>
        </w:tc>
        <w:tc>
          <w:tcPr>
            <w:tcW w:w="6030" w:type="dxa"/>
          </w:tcPr>
          <w:p w14:paraId="26703925" w14:textId="77777777" w:rsidR="00B72499" w:rsidRPr="00E17084" w:rsidRDefault="00B72499" w:rsidP="00A30F78">
            <w:pPr>
              <w:rPr>
                <w:rFonts w:asciiTheme="majorHAnsi" w:hAnsiTheme="majorHAnsi" w:cstheme="majorHAnsi"/>
                <w:sz w:val="20"/>
                <w:szCs w:val="20"/>
              </w:rPr>
            </w:pPr>
          </w:p>
          <w:p w14:paraId="3A4D0560"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What kind of differentiated knowledge do women and men have in relation to water management?</w:t>
            </w:r>
          </w:p>
          <w:p w14:paraId="37D411E9"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What kind of differentiated knowledge do women and men have in relation to sanitation?</w:t>
            </w:r>
          </w:p>
        </w:tc>
      </w:tr>
      <w:tr w:rsidR="00B72499" w:rsidRPr="00E17084" w14:paraId="37EB1132" w14:textId="77777777" w:rsidTr="00B72499">
        <w:tc>
          <w:tcPr>
            <w:tcW w:w="2531" w:type="dxa"/>
            <w:vMerge/>
          </w:tcPr>
          <w:p w14:paraId="27639670" w14:textId="77777777" w:rsidR="00B72499" w:rsidRPr="00E17084" w:rsidRDefault="00B72499" w:rsidP="00A30F78">
            <w:pPr>
              <w:rPr>
                <w:rFonts w:asciiTheme="majorHAnsi" w:hAnsiTheme="majorHAnsi" w:cstheme="majorHAnsi"/>
                <w:sz w:val="20"/>
                <w:szCs w:val="20"/>
              </w:rPr>
            </w:pPr>
          </w:p>
        </w:tc>
        <w:tc>
          <w:tcPr>
            <w:tcW w:w="884" w:type="dxa"/>
          </w:tcPr>
          <w:p w14:paraId="328F0388"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Seas and Coasts</w:t>
            </w:r>
          </w:p>
        </w:tc>
        <w:tc>
          <w:tcPr>
            <w:tcW w:w="6030" w:type="dxa"/>
          </w:tcPr>
          <w:p w14:paraId="33873EC4" w14:textId="77777777" w:rsidR="00B72499" w:rsidRPr="00E17084" w:rsidRDefault="00B72499" w:rsidP="00A30F78">
            <w:pPr>
              <w:pStyle w:val="ListParagraph"/>
              <w:rPr>
                <w:rFonts w:asciiTheme="majorHAnsi" w:hAnsiTheme="majorHAnsi" w:cstheme="majorHAnsi"/>
                <w:sz w:val="20"/>
                <w:szCs w:val="20"/>
              </w:rPr>
            </w:pPr>
          </w:p>
          <w:p w14:paraId="667FAE2E"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What kind of differentiated knowledge do women and men have in relation to the seas and coasts?</w:t>
            </w:r>
          </w:p>
          <w:p w14:paraId="4B4A17C4"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What kind of differentiated knowledge do women and men have in relation to the sustainable use of marine/coastal resources?</w:t>
            </w:r>
          </w:p>
          <w:p w14:paraId="747E9A1C"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What kind of differentiated practices do women and men have in relation to the sustainable use of marine/coastal resources?</w:t>
            </w:r>
          </w:p>
        </w:tc>
      </w:tr>
      <w:tr w:rsidR="00B72499" w:rsidRPr="00E17084" w14:paraId="34E0C1AA" w14:textId="77777777" w:rsidTr="00B72499">
        <w:tc>
          <w:tcPr>
            <w:tcW w:w="2531" w:type="dxa"/>
            <w:vMerge/>
          </w:tcPr>
          <w:p w14:paraId="4FFF69BB" w14:textId="77777777" w:rsidR="00B72499" w:rsidRPr="00E17084" w:rsidRDefault="00B72499" w:rsidP="00A30F78">
            <w:pPr>
              <w:rPr>
                <w:rFonts w:asciiTheme="majorHAnsi" w:hAnsiTheme="majorHAnsi" w:cstheme="majorHAnsi"/>
                <w:sz w:val="20"/>
                <w:szCs w:val="20"/>
              </w:rPr>
            </w:pPr>
          </w:p>
        </w:tc>
        <w:tc>
          <w:tcPr>
            <w:tcW w:w="884" w:type="dxa"/>
          </w:tcPr>
          <w:p w14:paraId="1487F81D" w14:textId="77777777" w:rsidR="00B72499" w:rsidRPr="00E17084" w:rsidRDefault="00B72499" w:rsidP="00A30F78">
            <w:pPr>
              <w:rPr>
                <w:rFonts w:asciiTheme="majorHAnsi" w:hAnsiTheme="majorHAnsi" w:cstheme="majorHAnsi"/>
                <w:sz w:val="20"/>
                <w:szCs w:val="20"/>
              </w:rPr>
            </w:pPr>
          </w:p>
          <w:p w14:paraId="3F46277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Biodiversity</w:t>
            </w:r>
          </w:p>
        </w:tc>
        <w:tc>
          <w:tcPr>
            <w:tcW w:w="6030" w:type="dxa"/>
          </w:tcPr>
          <w:p w14:paraId="016492D1" w14:textId="77777777" w:rsidR="00B72499" w:rsidRPr="00E17084" w:rsidRDefault="00B72499" w:rsidP="00A30F78">
            <w:pPr>
              <w:rPr>
                <w:rFonts w:asciiTheme="majorHAnsi" w:hAnsiTheme="majorHAnsi" w:cstheme="majorHAnsi"/>
                <w:sz w:val="20"/>
                <w:szCs w:val="20"/>
              </w:rPr>
            </w:pPr>
          </w:p>
          <w:p w14:paraId="0A611134"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What kind of differentiated knowledge do women and men have in relation to biodiversity?</w:t>
            </w:r>
          </w:p>
          <w:p w14:paraId="48DDB0FD"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What kind of differentiated knowledge do women and men have in relation to the sustainable use of biodiversity?</w:t>
            </w:r>
          </w:p>
          <w:p w14:paraId="7BDBA89E"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What kind of differentiated practices do women and men have in relation to the sustainable use of biodiversity?</w:t>
            </w:r>
          </w:p>
        </w:tc>
      </w:tr>
      <w:tr w:rsidR="00B72499" w:rsidRPr="00E17084" w14:paraId="638D6FB9" w14:textId="77777777" w:rsidTr="00B72499">
        <w:tc>
          <w:tcPr>
            <w:tcW w:w="2531" w:type="dxa"/>
            <w:vMerge/>
          </w:tcPr>
          <w:p w14:paraId="2D7271CC" w14:textId="77777777" w:rsidR="00B72499" w:rsidRPr="00E17084" w:rsidRDefault="00B72499" w:rsidP="00A30F78">
            <w:pPr>
              <w:rPr>
                <w:rFonts w:asciiTheme="majorHAnsi" w:hAnsiTheme="majorHAnsi" w:cstheme="majorHAnsi"/>
                <w:sz w:val="20"/>
                <w:szCs w:val="20"/>
              </w:rPr>
            </w:pPr>
          </w:p>
        </w:tc>
        <w:tc>
          <w:tcPr>
            <w:tcW w:w="884" w:type="dxa"/>
          </w:tcPr>
          <w:p w14:paraId="1A846D30" w14:textId="77777777" w:rsidR="00B72499" w:rsidRPr="00E17084" w:rsidRDefault="00B72499" w:rsidP="00A30F78">
            <w:pPr>
              <w:rPr>
                <w:rFonts w:asciiTheme="majorHAnsi" w:hAnsiTheme="majorHAnsi" w:cstheme="majorHAnsi"/>
                <w:sz w:val="20"/>
                <w:szCs w:val="20"/>
              </w:rPr>
            </w:pPr>
          </w:p>
          <w:p w14:paraId="655D884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Forests</w:t>
            </w:r>
          </w:p>
        </w:tc>
        <w:tc>
          <w:tcPr>
            <w:tcW w:w="6030" w:type="dxa"/>
          </w:tcPr>
          <w:p w14:paraId="5040F9D5" w14:textId="77777777" w:rsidR="00B72499" w:rsidRPr="00E17084" w:rsidRDefault="00B72499" w:rsidP="00A30F78">
            <w:pPr>
              <w:rPr>
                <w:rFonts w:asciiTheme="majorHAnsi" w:hAnsiTheme="majorHAnsi" w:cstheme="majorHAnsi"/>
                <w:sz w:val="20"/>
                <w:szCs w:val="20"/>
              </w:rPr>
            </w:pPr>
          </w:p>
          <w:p w14:paraId="67BD408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What kind of differentiated knowledge do women and men have in relation to forests?</w:t>
            </w:r>
          </w:p>
          <w:p w14:paraId="6260BD27"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What kind of differentiated knowledge do women and men have in relation to the sustainable use of forest resources?</w:t>
            </w:r>
          </w:p>
          <w:p w14:paraId="344559A9"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What kind of differentiated practices do women and men have in relation to the sustainable use of marine/coastal resources?</w:t>
            </w:r>
          </w:p>
        </w:tc>
      </w:tr>
      <w:tr w:rsidR="00B72499" w:rsidRPr="00E17084" w14:paraId="5B5892D3" w14:textId="77777777" w:rsidTr="00B72499">
        <w:tc>
          <w:tcPr>
            <w:tcW w:w="2531" w:type="dxa"/>
            <w:vMerge/>
          </w:tcPr>
          <w:p w14:paraId="4404096A" w14:textId="77777777" w:rsidR="00B72499" w:rsidRPr="00E17084" w:rsidRDefault="00B72499" w:rsidP="00A30F78">
            <w:pPr>
              <w:rPr>
                <w:rFonts w:asciiTheme="majorHAnsi" w:hAnsiTheme="majorHAnsi" w:cstheme="majorHAnsi"/>
                <w:sz w:val="20"/>
                <w:szCs w:val="20"/>
              </w:rPr>
            </w:pPr>
          </w:p>
        </w:tc>
        <w:tc>
          <w:tcPr>
            <w:tcW w:w="884" w:type="dxa"/>
          </w:tcPr>
          <w:p w14:paraId="69E9EEFD" w14:textId="77777777" w:rsidR="00B72499" w:rsidRPr="00E17084" w:rsidRDefault="00B72499" w:rsidP="00A30F78">
            <w:pPr>
              <w:rPr>
                <w:rFonts w:asciiTheme="majorHAnsi" w:hAnsiTheme="majorHAnsi" w:cstheme="majorHAnsi"/>
                <w:sz w:val="20"/>
                <w:szCs w:val="20"/>
              </w:rPr>
            </w:pPr>
          </w:p>
          <w:p w14:paraId="4E8244B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Climate change</w:t>
            </w:r>
          </w:p>
        </w:tc>
        <w:tc>
          <w:tcPr>
            <w:tcW w:w="6030" w:type="dxa"/>
          </w:tcPr>
          <w:p w14:paraId="7691F98A" w14:textId="77777777" w:rsidR="00B72499" w:rsidRPr="00E17084" w:rsidRDefault="00B72499" w:rsidP="00A30F78">
            <w:pPr>
              <w:rPr>
                <w:rFonts w:asciiTheme="majorHAnsi" w:hAnsiTheme="majorHAnsi" w:cstheme="majorHAnsi"/>
                <w:sz w:val="20"/>
                <w:szCs w:val="20"/>
              </w:rPr>
            </w:pPr>
          </w:p>
          <w:p w14:paraId="591F08A9"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What kind of differentiated knowledge do women and men have in relation to climate change?</w:t>
            </w:r>
          </w:p>
          <w:p w14:paraId="169C1A08"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What kind of differentiated knowledge do women and men have in relation to the impacts of climate change?</w:t>
            </w:r>
          </w:p>
          <w:p w14:paraId="7D9F6830"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What kind of differentiated knowledge do women and men have in relation to climate change mitigation or adaptation?</w:t>
            </w:r>
          </w:p>
          <w:p w14:paraId="676CFDFC"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 xml:space="preserve">What kind of differentiated practices do women and men </w:t>
            </w:r>
            <w:proofErr w:type="gramStart"/>
            <w:r w:rsidRPr="00E17084">
              <w:rPr>
                <w:rFonts w:asciiTheme="majorHAnsi" w:hAnsiTheme="majorHAnsi" w:cstheme="majorHAnsi"/>
                <w:sz w:val="20"/>
                <w:szCs w:val="20"/>
              </w:rPr>
              <w:t>have to</w:t>
            </w:r>
            <w:proofErr w:type="gramEnd"/>
            <w:r w:rsidRPr="00E17084">
              <w:rPr>
                <w:rFonts w:asciiTheme="majorHAnsi" w:hAnsiTheme="majorHAnsi" w:cstheme="majorHAnsi"/>
                <w:sz w:val="20"/>
                <w:szCs w:val="20"/>
              </w:rPr>
              <w:t xml:space="preserve"> adapt to the impacts of climate change?</w:t>
            </w:r>
          </w:p>
        </w:tc>
      </w:tr>
      <w:tr w:rsidR="00B72499" w:rsidRPr="00E17084" w14:paraId="4BE0DF04" w14:textId="77777777" w:rsidTr="00B72499">
        <w:tc>
          <w:tcPr>
            <w:tcW w:w="2531" w:type="dxa"/>
            <w:vMerge/>
          </w:tcPr>
          <w:p w14:paraId="7005802A" w14:textId="77777777" w:rsidR="00B72499" w:rsidRPr="00E17084" w:rsidRDefault="00B72499" w:rsidP="00A30F78">
            <w:pPr>
              <w:rPr>
                <w:rFonts w:asciiTheme="majorHAnsi" w:hAnsiTheme="majorHAnsi" w:cstheme="majorHAnsi"/>
                <w:sz w:val="20"/>
                <w:szCs w:val="20"/>
              </w:rPr>
            </w:pPr>
          </w:p>
        </w:tc>
        <w:tc>
          <w:tcPr>
            <w:tcW w:w="884" w:type="dxa"/>
          </w:tcPr>
          <w:p w14:paraId="1E12D17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Waste/Waste Management</w:t>
            </w:r>
          </w:p>
        </w:tc>
        <w:tc>
          <w:tcPr>
            <w:tcW w:w="6030" w:type="dxa"/>
          </w:tcPr>
          <w:p w14:paraId="52FA3544"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What kind of differentiated knowledge do women and men have in relation to waste management?</w:t>
            </w:r>
          </w:p>
          <w:p w14:paraId="63DA61A5"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What kind of differentiated practices do women and men have in relation to waste management?</w:t>
            </w:r>
          </w:p>
        </w:tc>
      </w:tr>
      <w:tr w:rsidR="00B72499" w:rsidRPr="00E17084" w14:paraId="6A94C8A8" w14:textId="77777777" w:rsidTr="00B72499">
        <w:tc>
          <w:tcPr>
            <w:tcW w:w="2531" w:type="dxa"/>
            <w:vMerge w:val="restart"/>
          </w:tcPr>
          <w:p w14:paraId="0CD881C2" w14:textId="77777777" w:rsidR="00B72499" w:rsidRPr="00E17084" w:rsidRDefault="00B72499" w:rsidP="00A30F78">
            <w:pPr>
              <w:rPr>
                <w:rFonts w:asciiTheme="majorHAnsi" w:hAnsiTheme="majorHAnsi" w:cstheme="majorHAnsi"/>
                <w:sz w:val="20"/>
                <w:szCs w:val="20"/>
              </w:rPr>
            </w:pPr>
          </w:p>
          <w:p w14:paraId="68F6B921"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What is the monetary value to women and men of </w:t>
            </w:r>
            <w:r w:rsidRPr="00E17084">
              <w:rPr>
                <w:rFonts w:asciiTheme="majorHAnsi" w:hAnsiTheme="majorHAnsi" w:cstheme="majorHAnsi"/>
                <w:sz w:val="20"/>
                <w:szCs w:val="20"/>
              </w:rPr>
              <w:lastRenderedPageBreak/>
              <w:t xml:space="preserve">ecosystems/natural resources?  </w:t>
            </w:r>
          </w:p>
          <w:p w14:paraId="5C291608" w14:textId="77777777" w:rsidR="00B72499" w:rsidRPr="00E17084" w:rsidRDefault="00B72499" w:rsidP="00A30F78">
            <w:pPr>
              <w:rPr>
                <w:rFonts w:asciiTheme="majorHAnsi" w:hAnsiTheme="majorHAnsi" w:cstheme="majorHAnsi"/>
                <w:sz w:val="20"/>
                <w:szCs w:val="20"/>
              </w:rPr>
            </w:pPr>
          </w:p>
        </w:tc>
        <w:tc>
          <w:tcPr>
            <w:tcW w:w="884" w:type="dxa"/>
          </w:tcPr>
          <w:p w14:paraId="2F3F1217" w14:textId="77777777" w:rsidR="00B72499" w:rsidRPr="00E17084" w:rsidRDefault="00B72499" w:rsidP="00A30F78">
            <w:pPr>
              <w:rPr>
                <w:rFonts w:asciiTheme="majorHAnsi" w:hAnsiTheme="majorHAnsi" w:cstheme="majorHAnsi"/>
                <w:sz w:val="20"/>
                <w:szCs w:val="20"/>
              </w:rPr>
            </w:pPr>
          </w:p>
          <w:p w14:paraId="21A5C66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Water</w:t>
            </w:r>
          </w:p>
        </w:tc>
        <w:tc>
          <w:tcPr>
            <w:tcW w:w="6030" w:type="dxa"/>
          </w:tcPr>
          <w:p w14:paraId="6FB8891F" w14:textId="77777777" w:rsidR="00B72499" w:rsidRPr="00E17084" w:rsidRDefault="00B72499" w:rsidP="00A30F78">
            <w:pPr>
              <w:rPr>
                <w:rFonts w:asciiTheme="majorHAnsi" w:hAnsiTheme="majorHAnsi" w:cstheme="majorHAnsi"/>
                <w:sz w:val="20"/>
                <w:szCs w:val="20"/>
              </w:rPr>
            </w:pPr>
          </w:p>
          <w:p w14:paraId="15715D34"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Does water management generate economic income for women and men?</w:t>
            </w:r>
          </w:p>
          <w:p w14:paraId="39115FCB"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lastRenderedPageBreak/>
              <w:t>Does obtaining clean water require an economic investment for women and men?</w:t>
            </w:r>
          </w:p>
        </w:tc>
      </w:tr>
      <w:tr w:rsidR="00B72499" w:rsidRPr="00E17084" w14:paraId="00C212C8" w14:textId="77777777" w:rsidTr="00B72499">
        <w:tc>
          <w:tcPr>
            <w:tcW w:w="2531" w:type="dxa"/>
            <w:vMerge/>
          </w:tcPr>
          <w:p w14:paraId="68E2D408" w14:textId="77777777" w:rsidR="00B72499" w:rsidRPr="00E17084" w:rsidRDefault="00B72499" w:rsidP="00A30F78">
            <w:pPr>
              <w:rPr>
                <w:rFonts w:asciiTheme="majorHAnsi" w:hAnsiTheme="majorHAnsi" w:cstheme="majorHAnsi"/>
                <w:sz w:val="20"/>
                <w:szCs w:val="20"/>
              </w:rPr>
            </w:pPr>
          </w:p>
        </w:tc>
        <w:tc>
          <w:tcPr>
            <w:tcW w:w="884" w:type="dxa"/>
          </w:tcPr>
          <w:p w14:paraId="60ED3289"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Seas and Coasts</w:t>
            </w:r>
          </w:p>
        </w:tc>
        <w:tc>
          <w:tcPr>
            <w:tcW w:w="6030" w:type="dxa"/>
          </w:tcPr>
          <w:p w14:paraId="06B8A6BD" w14:textId="77777777" w:rsidR="00B72499" w:rsidRPr="00E17084" w:rsidRDefault="00B72499" w:rsidP="00A30F78">
            <w:pPr>
              <w:pStyle w:val="ListParagraph"/>
              <w:rPr>
                <w:rFonts w:asciiTheme="majorHAnsi" w:hAnsiTheme="majorHAnsi" w:cstheme="majorHAnsi"/>
                <w:sz w:val="20"/>
                <w:szCs w:val="20"/>
              </w:rPr>
            </w:pPr>
          </w:p>
          <w:p w14:paraId="74E14286"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Does the sustainable use of marine resources generate economic income for women and men?</w:t>
            </w:r>
          </w:p>
        </w:tc>
      </w:tr>
      <w:tr w:rsidR="00B72499" w:rsidRPr="00E17084" w14:paraId="4128EE50" w14:textId="77777777" w:rsidTr="00B72499">
        <w:tc>
          <w:tcPr>
            <w:tcW w:w="2531" w:type="dxa"/>
            <w:vMerge/>
          </w:tcPr>
          <w:p w14:paraId="30573F20" w14:textId="77777777" w:rsidR="00B72499" w:rsidRPr="00E17084" w:rsidRDefault="00B72499" w:rsidP="00A30F78">
            <w:pPr>
              <w:rPr>
                <w:rFonts w:asciiTheme="majorHAnsi" w:hAnsiTheme="majorHAnsi" w:cstheme="majorHAnsi"/>
                <w:sz w:val="20"/>
                <w:szCs w:val="20"/>
              </w:rPr>
            </w:pPr>
          </w:p>
        </w:tc>
        <w:tc>
          <w:tcPr>
            <w:tcW w:w="884" w:type="dxa"/>
          </w:tcPr>
          <w:p w14:paraId="1E1D7882" w14:textId="77777777" w:rsidR="00B72499" w:rsidRPr="00E17084" w:rsidRDefault="00B72499" w:rsidP="00A30F78">
            <w:pPr>
              <w:rPr>
                <w:rFonts w:asciiTheme="majorHAnsi" w:hAnsiTheme="majorHAnsi" w:cstheme="majorHAnsi"/>
                <w:sz w:val="20"/>
                <w:szCs w:val="20"/>
              </w:rPr>
            </w:pPr>
          </w:p>
          <w:p w14:paraId="6BA4D5F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Biodiversity</w:t>
            </w:r>
          </w:p>
        </w:tc>
        <w:tc>
          <w:tcPr>
            <w:tcW w:w="6030" w:type="dxa"/>
          </w:tcPr>
          <w:p w14:paraId="2DB0AEBF" w14:textId="77777777" w:rsidR="00B72499" w:rsidRPr="00E17084" w:rsidRDefault="00B72499" w:rsidP="00A30F78">
            <w:pPr>
              <w:rPr>
                <w:rFonts w:asciiTheme="majorHAnsi" w:hAnsiTheme="majorHAnsi" w:cstheme="majorHAnsi"/>
                <w:sz w:val="20"/>
                <w:szCs w:val="20"/>
              </w:rPr>
            </w:pPr>
          </w:p>
          <w:p w14:paraId="6E2CA0FD"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Does the sustainable use of genetic resources generate economic income for women and men?</w:t>
            </w:r>
          </w:p>
        </w:tc>
      </w:tr>
      <w:tr w:rsidR="00B72499" w:rsidRPr="00E17084" w14:paraId="5F0B1BC6" w14:textId="77777777" w:rsidTr="00B72499">
        <w:tc>
          <w:tcPr>
            <w:tcW w:w="2531" w:type="dxa"/>
            <w:vMerge/>
          </w:tcPr>
          <w:p w14:paraId="5A4B5C30" w14:textId="77777777" w:rsidR="00B72499" w:rsidRPr="00E17084" w:rsidRDefault="00B72499" w:rsidP="00A30F78">
            <w:pPr>
              <w:rPr>
                <w:rFonts w:asciiTheme="majorHAnsi" w:hAnsiTheme="majorHAnsi" w:cstheme="majorHAnsi"/>
                <w:sz w:val="20"/>
                <w:szCs w:val="20"/>
              </w:rPr>
            </w:pPr>
          </w:p>
        </w:tc>
        <w:tc>
          <w:tcPr>
            <w:tcW w:w="884" w:type="dxa"/>
          </w:tcPr>
          <w:p w14:paraId="181C7136" w14:textId="77777777" w:rsidR="00B72499" w:rsidRPr="00E17084" w:rsidRDefault="00B72499" w:rsidP="00A30F78">
            <w:pPr>
              <w:rPr>
                <w:rFonts w:asciiTheme="majorHAnsi" w:hAnsiTheme="majorHAnsi" w:cstheme="majorHAnsi"/>
                <w:sz w:val="20"/>
                <w:szCs w:val="20"/>
              </w:rPr>
            </w:pPr>
          </w:p>
          <w:p w14:paraId="162FDAF1"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Forests</w:t>
            </w:r>
          </w:p>
        </w:tc>
        <w:tc>
          <w:tcPr>
            <w:tcW w:w="6030" w:type="dxa"/>
          </w:tcPr>
          <w:p w14:paraId="44EF1D7A" w14:textId="77777777" w:rsidR="00B72499" w:rsidRPr="00E17084" w:rsidRDefault="00B72499" w:rsidP="00A30F78">
            <w:pPr>
              <w:pStyle w:val="ListParagraph"/>
              <w:rPr>
                <w:rFonts w:asciiTheme="majorHAnsi" w:hAnsiTheme="majorHAnsi" w:cstheme="majorHAnsi"/>
                <w:sz w:val="20"/>
                <w:szCs w:val="20"/>
              </w:rPr>
            </w:pPr>
          </w:p>
          <w:p w14:paraId="244AA791"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Does the sustainable use of forest resources generate economic income for women and men?</w:t>
            </w:r>
          </w:p>
        </w:tc>
      </w:tr>
      <w:tr w:rsidR="00B72499" w:rsidRPr="00E17084" w14:paraId="71717288" w14:textId="77777777" w:rsidTr="00B72499">
        <w:tc>
          <w:tcPr>
            <w:tcW w:w="2531" w:type="dxa"/>
            <w:vMerge/>
          </w:tcPr>
          <w:p w14:paraId="48355A50" w14:textId="77777777" w:rsidR="00B72499" w:rsidRPr="00E17084" w:rsidRDefault="00B72499" w:rsidP="00A30F78">
            <w:pPr>
              <w:rPr>
                <w:rFonts w:asciiTheme="majorHAnsi" w:hAnsiTheme="majorHAnsi" w:cstheme="majorHAnsi"/>
                <w:sz w:val="20"/>
                <w:szCs w:val="20"/>
              </w:rPr>
            </w:pPr>
          </w:p>
        </w:tc>
        <w:tc>
          <w:tcPr>
            <w:tcW w:w="884" w:type="dxa"/>
          </w:tcPr>
          <w:p w14:paraId="41D691AB" w14:textId="77777777" w:rsidR="00B72499" w:rsidRPr="00E17084" w:rsidRDefault="00B72499" w:rsidP="00A30F78">
            <w:pPr>
              <w:rPr>
                <w:rFonts w:asciiTheme="majorHAnsi" w:hAnsiTheme="majorHAnsi" w:cstheme="majorHAnsi"/>
                <w:sz w:val="20"/>
                <w:szCs w:val="20"/>
              </w:rPr>
            </w:pPr>
          </w:p>
          <w:p w14:paraId="5F9F287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Climate change</w:t>
            </w:r>
          </w:p>
        </w:tc>
        <w:tc>
          <w:tcPr>
            <w:tcW w:w="6030" w:type="dxa"/>
          </w:tcPr>
          <w:p w14:paraId="77DFFA73" w14:textId="77777777" w:rsidR="00B72499" w:rsidRPr="00E17084" w:rsidRDefault="00B72499" w:rsidP="00A30F78">
            <w:pPr>
              <w:rPr>
                <w:rFonts w:asciiTheme="majorHAnsi" w:hAnsiTheme="majorHAnsi" w:cstheme="majorHAnsi"/>
                <w:sz w:val="20"/>
                <w:szCs w:val="20"/>
              </w:rPr>
            </w:pPr>
          </w:p>
          <w:p w14:paraId="669807D5"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What impacts does climate change have on the economic income of women and men?</w:t>
            </w:r>
          </w:p>
        </w:tc>
      </w:tr>
      <w:tr w:rsidR="00B72499" w:rsidRPr="00E17084" w14:paraId="5F300BFF" w14:textId="77777777" w:rsidTr="00B72499">
        <w:tc>
          <w:tcPr>
            <w:tcW w:w="2531" w:type="dxa"/>
            <w:vMerge/>
          </w:tcPr>
          <w:p w14:paraId="2843CAC9" w14:textId="77777777" w:rsidR="00B72499" w:rsidRPr="00E17084" w:rsidRDefault="00B72499" w:rsidP="00A30F78">
            <w:pPr>
              <w:rPr>
                <w:rFonts w:asciiTheme="majorHAnsi" w:hAnsiTheme="majorHAnsi" w:cstheme="majorHAnsi"/>
                <w:sz w:val="20"/>
                <w:szCs w:val="20"/>
              </w:rPr>
            </w:pPr>
          </w:p>
        </w:tc>
        <w:tc>
          <w:tcPr>
            <w:tcW w:w="884" w:type="dxa"/>
          </w:tcPr>
          <w:p w14:paraId="4BC752C4"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Waste Management</w:t>
            </w:r>
          </w:p>
        </w:tc>
        <w:tc>
          <w:tcPr>
            <w:tcW w:w="6030" w:type="dxa"/>
          </w:tcPr>
          <w:p w14:paraId="38BF0990" w14:textId="77777777" w:rsidR="00B72499" w:rsidRPr="00E17084" w:rsidRDefault="00B72499" w:rsidP="00A30F78">
            <w:pPr>
              <w:pStyle w:val="ListParagraph"/>
              <w:rPr>
                <w:rFonts w:asciiTheme="majorHAnsi" w:hAnsiTheme="majorHAnsi" w:cstheme="majorHAnsi"/>
                <w:sz w:val="20"/>
                <w:szCs w:val="20"/>
              </w:rPr>
            </w:pPr>
          </w:p>
          <w:p w14:paraId="13DEA36B"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Does waste management generate economic income for women and men?</w:t>
            </w:r>
          </w:p>
        </w:tc>
      </w:tr>
      <w:tr w:rsidR="00B72499" w:rsidRPr="00E17084" w14:paraId="777B1240" w14:textId="77777777" w:rsidTr="00B72499">
        <w:tc>
          <w:tcPr>
            <w:tcW w:w="2531" w:type="dxa"/>
            <w:vMerge w:val="restart"/>
          </w:tcPr>
          <w:p w14:paraId="51492474" w14:textId="77777777" w:rsidR="00B72499" w:rsidRPr="00E17084" w:rsidRDefault="00B72499" w:rsidP="00A30F78">
            <w:pPr>
              <w:rPr>
                <w:rFonts w:asciiTheme="majorHAnsi" w:hAnsiTheme="majorHAnsi" w:cstheme="majorHAnsi"/>
                <w:sz w:val="20"/>
                <w:szCs w:val="20"/>
              </w:rPr>
            </w:pPr>
          </w:p>
          <w:p w14:paraId="7E0868C7" w14:textId="77777777" w:rsidR="00B72499" w:rsidRPr="00E17084" w:rsidRDefault="00B72499" w:rsidP="00A30F78">
            <w:pPr>
              <w:rPr>
                <w:rFonts w:asciiTheme="majorHAnsi" w:hAnsiTheme="majorHAnsi" w:cstheme="majorHAnsi"/>
                <w:i/>
                <w:sz w:val="20"/>
                <w:szCs w:val="20"/>
              </w:rPr>
            </w:pPr>
            <w:r w:rsidRPr="00E17084">
              <w:rPr>
                <w:rFonts w:asciiTheme="majorHAnsi" w:hAnsiTheme="majorHAnsi" w:cstheme="majorHAnsi"/>
                <w:sz w:val="20"/>
                <w:szCs w:val="20"/>
              </w:rPr>
              <w:t xml:space="preserve">What is the non-monetary value (cultural, spiritual, etc.) for women and men of ecosystems/natural resources?  </w:t>
            </w:r>
          </w:p>
          <w:p w14:paraId="23A8970D" w14:textId="77777777" w:rsidR="00B72499" w:rsidRPr="00E17084" w:rsidRDefault="00B72499" w:rsidP="00A30F78">
            <w:pPr>
              <w:rPr>
                <w:rFonts w:asciiTheme="majorHAnsi" w:hAnsiTheme="majorHAnsi" w:cstheme="majorHAnsi"/>
                <w:sz w:val="20"/>
                <w:szCs w:val="20"/>
              </w:rPr>
            </w:pPr>
          </w:p>
        </w:tc>
        <w:tc>
          <w:tcPr>
            <w:tcW w:w="884" w:type="dxa"/>
          </w:tcPr>
          <w:p w14:paraId="15B791D6" w14:textId="77777777" w:rsidR="00B72499" w:rsidRPr="00E17084" w:rsidRDefault="00B72499" w:rsidP="00A30F78">
            <w:pPr>
              <w:rPr>
                <w:rFonts w:asciiTheme="majorHAnsi" w:hAnsiTheme="majorHAnsi" w:cstheme="majorHAnsi"/>
                <w:sz w:val="20"/>
                <w:szCs w:val="20"/>
              </w:rPr>
            </w:pPr>
          </w:p>
          <w:p w14:paraId="3E62767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Water</w:t>
            </w:r>
          </w:p>
        </w:tc>
        <w:tc>
          <w:tcPr>
            <w:tcW w:w="6030" w:type="dxa"/>
          </w:tcPr>
          <w:p w14:paraId="626878A4" w14:textId="77777777" w:rsidR="00B72499" w:rsidRPr="00E17084" w:rsidRDefault="00B72499" w:rsidP="00A30F78">
            <w:pPr>
              <w:rPr>
                <w:rFonts w:asciiTheme="majorHAnsi" w:hAnsiTheme="majorHAnsi" w:cstheme="majorHAnsi"/>
                <w:sz w:val="20"/>
                <w:szCs w:val="20"/>
              </w:rPr>
            </w:pPr>
          </w:p>
          <w:p w14:paraId="5CE9269C"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What is the non-monetary value (cultural, spiritual, etc.) associated with water use for women and men?</w:t>
            </w:r>
          </w:p>
        </w:tc>
      </w:tr>
      <w:tr w:rsidR="00B72499" w:rsidRPr="00E17084" w14:paraId="247B041F" w14:textId="77777777" w:rsidTr="00B72499">
        <w:tc>
          <w:tcPr>
            <w:tcW w:w="2531" w:type="dxa"/>
            <w:vMerge/>
          </w:tcPr>
          <w:p w14:paraId="47780A73" w14:textId="77777777" w:rsidR="00B72499" w:rsidRPr="00E17084" w:rsidRDefault="00B72499" w:rsidP="00A30F78">
            <w:pPr>
              <w:rPr>
                <w:rFonts w:asciiTheme="majorHAnsi" w:hAnsiTheme="majorHAnsi" w:cstheme="majorHAnsi"/>
                <w:sz w:val="20"/>
                <w:szCs w:val="20"/>
              </w:rPr>
            </w:pPr>
          </w:p>
        </w:tc>
        <w:tc>
          <w:tcPr>
            <w:tcW w:w="884" w:type="dxa"/>
          </w:tcPr>
          <w:p w14:paraId="6335B884"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Seas and Coasts</w:t>
            </w:r>
          </w:p>
        </w:tc>
        <w:tc>
          <w:tcPr>
            <w:tcW w:w="6030" w:type="dxa"/>
          </w:tcPr>
          <w:p w14:paraId="1EF47885" w14:textId="77777777" w:rsidR="00B72499" w:rsidRPr="00E17084" w:rsidRDefault="00B72499" w:rsidP="00A30F78">
            <w:pPr>
              <w:pStyle w:val="ListParagraph"/>
              <w:rPr>
                <w:rFonts w:asciiTheme="majorHAnsi" w:hAnsiTheme="majorHAnsi" w:cstheme="majorHAnsi"/>
                <w:sz w:val="20"/>
                <w:szCs w:val="20"/>
              </w:rPr>
            </w:pPr>
          </w:p>
          <w:p w14:paraId="23C0549E"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 What is the non-monetary value (cultural, spiritual, etc.) of the products that women and men obtain from the seas and coasts?</w:t>
            </w:r>
          </w:p>
        </w:tc>
      </w:tr>
      <w:tr w:rsidR="00B72499" w:rsidRPr="00E17084" w14:paraId="693CCC6B" w14:textId="77777777" w:rsidTr="00B72499">
        <w:tc>
          <w:tcPr>
            <w:tcW w:w="2531" w:type="dxa"/>
            <w:vMerge/>
          </w:tcPr>
          <w:p w14:paraId="1E59E11F" w14:textId="77777777" w:rsidR="00B72499" w:rsidRPr="00E17084" w:rsidRDefault="00B72499" w:rsidP="00A30F78">
            <w:pPr>
              <w:rPr>
                <w:rFonts w:asciiTheme="majorHAnsi" w:hAnsiTheme="majorHAnsi" w:cstheme="majorHAnsi"/>
                <w:sz w:val="20"/>
                <w:szCs w:val="20"/>
              </w:rPr>
            </w:pPr>
          </w:p>
        </w:tc>
        <w:tc>
          <w:tcPr>
            <w:tcW w:w="884" w:type="dxa"/>
          </w:tcPr>
          <w:p w14:paraId="791E1D27" w14:textId="77777777" w:rsidR="00B72499" w:rsidRPr="00E17084" w:rsidRDefault="00B72499" w:rsidP="00A30F78">
            <w:pPr>
              <w:rPr>
                <w:rFonts w:asciiTheme="majorHAnsi" w:hAnsiTheme="majorHAnsi" w:cstheme="majorHAnsi"/>
                <w:sz w:val="20"/>
                <w:szCs w:val="20"/>
              </w:rPr>
            </w:pPr>
          </w:p>
          <w:p w14:paraId="13515888"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Biodiversity</w:t>
            </w:r>
          </w:p>
        </w:tc>
        <w:tc>
          <w:tcPr>
            <w:tcW w:w="6030" w:type="dxa"/>
          </w:tcPr>
          <w:p w14:paraId="32BE1A85" w14:textId="77777777" w:rsidR="00B72499" w:rsidRPr="00E17084" w:rsidRDefault="00B72499" w:rsidP="00A30F78">
            <w:pPr>
              <w:rPr>
                <w:rFonts w:asciiTheme="majorHAnsi" w:hAnsiTheme="majorHAnsi" w:cstheme="majorHAnsi"/>
                <w:sz w:val="20"/>
                <w:szCs w:val="20"/>
              </w:rPr>
            </w:pPr>
          </w:p>
          <w:p w14:paraId="420C343C"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What is the non-monetary value (cultural, spiritual, etc.) of species that are sustainably used by women and men or of species with which they share the environment?</w:t>
            </w:r>
          </w:p>
        </w:tc>
      </w:tr>
      <w:tr w:rsidR="00B72499" w:rsidRPr="00E17084" w14:paraId="5D0CEDC3" w14:textId="77777777" w:rsidTr="00B72499">
        <w:tc>
          <w:tcPr>
            <w:tcW w:w="2531" w:type="dxa"/>
            <w:vMerge/>
          </w:tcPr>
          <w:p w14:paraId="5C7B10EB" w14:textId="77777777" w:rsidR="00B72499" w:rsidRPr="00E17084" w:rsidRDefault="00B72499" w:rsidP="00A30F78">
            <w:pPr>
              <w:rPr>
                <w:rFonts w:asciiTheme="majorHAnsi" w:hAnsiTheme="majorHAnsi" w:cstheme="majorHAnsi"/>
                <w:sz w:val="20"/>
                <w:szCs w:val="20"/>
              </w:rPr>
            </w:pPr>
          </w:p>
        </w:tc>
        <w:tc>
          <w:tcPr>
            <w:tcW w:w="884" w:type="dxa"/>
          </w:tcPr>
          <w:p w14:paraId="7844DE5C" w14:textId="77777777" w:rsidR="00B72499" w:rsidRPr="00E17084" w:rsidRDefault="00B72499" w:rsidP="00A30F78">
            <w:pPr>
              <w:rPr>
                <w:rFonts w:asciiTheme="majorHAnsi" w:hAnsiTheme="majorHAnsi" w:cstheme="majorHAnsi"/>
                <w:sz w:val="20"/>
                <w:szCs w:val="20"/>
              </w:rPr>
            </w:pPr>
          </w:p>
          <w:p w14:paraId="05136B3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Forests</w:t>
            </w:r>
          </w:p>
        </w:tc>
        <w:tc>
          <w:tcPr>
            <w:tcW w:w="6030" w:type="dxa"/>
          </w:tcPr>
          <w:p w14:paraId="5504866D" w14:textId="77777777" w:rsidR="00B72499" w:rsidRPr="00E17084" w:rsidRDefault="00B72499" w:rsidP="00A30F78">
            <w:pPr>
              <w:rPr>
                <w:rFonts w:asciiTheme="majorHAnsi" w:hAnsiTheme="majorHAnsi" w:cstheme="majorHAnsi"/>
                <w:sz w:val="20"/>
                <w:szCs w:val="20"/>
              </w:rPr>
            </w:pPr>
          </w:p>
          <w:p w14:paraId="29A5E9F4"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What is the non-monetary value (cultural, spiritual, etc.) </w:t>
            </w:r>
            <w:proofErr w:type="spellStart"/>
            <w:r w:rsidRPr="00E17084">
              <w:rPr>
                <w:rFonts w:asciiTheme="majorHAnsi" w:hAnsiTheme="majorHAnsi" w:cstheme="majorHAnsi"/>
                <w:sz w:val="20"/>
                <w:szCs w:val="20"/>
              </w:rPr>
              <w:t>ofthe</w:t>
            </w:r>
            <w:proofErr w:type="spellEnd"/>
            <w:r w:rsidRPr="00E17084">
              <w:rPr>
                <w:rFonts w:asciiTheme="majorHAnsi" w:hAnsiTheme="majorHAnsi" w:cstheme="majorHAnsi"/>
                <w:sz w:val="20"/>
                <w:szCs w:val="20"/>
              </w:rPr>
              <w:t xml:space="preserve"> forest and/or the products obtained by the women and men of the forest? </w:t>
            </w:r>
          </w:p>
        </w:tc>
      </w:tr>
      <w:tr w:rsidR="00B72499" w:rsidRPr="00E17084" w14:paraId="131AB5C1" w14:textId="77777777" w:rsidTr="00B72499">
        <w:tc>
          <w:tcPr>
            <w:tcW w:w="2531" w:type="dxa"/>
            <w:vMerge/>
          </w:tcPr>
          <w:p w14:paraId="540A2D8D" w14:textId="77777777" w:rsidR="00B72499" w:rsidRPr="00E17084" w:rsidRDefault="00B72499" w:rsidP="00A30F78">
            <w:pPr>
              <w:rPr>
                <w:rFonts w:asciiTheme="majorHAnsi" w:hAnsiTheme="majorHAnsi" w:cstheme="majorHAnsi"/>
                <w:sz w:val="20"/>
                <w:szCs w:val="20"/>
              </w:rPr>
            </w:pPr>
          </w:p>
        </w:tc>
        <w:tc>
          <w:tcPr>
            <w:tcW w:w="884" w:type="dxa"/>
          </w:tcPr>
          <w:p w14:paraId="258260A7" w14:textId="77777777" w:rsidR="00B72499" w:rsidRPr="00E17084" w:rsidRDefault="00B72499" w:rsidP="00A30F78">
            <w:pPr>
              <w:rPr>
                <w:rFonts w:asciiTheme="majorHAnsi" w:hAnsiTheme="majorHAnsi" w:cstheme="majorHAnsi"/>
                <w:sz w:val="20"/>
                <w:szCs w:val="20"/>
              </w:rPr>
            </w:pPr>
          </w:p>
          <w:p w14:paraId="15C2A5C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Climate change</w:t>
            </w:r>
          </w:p>
        </w:tc>
        <w:tc>
          <w:tcPr>
            <w:tcW w:w="6030" w:type="dxa"/>
          </w:tcPr>
          <w:p w14:paraId="675DDB11" w14:textId="77777777" w:rsidR="00B72499" w:rsidRPr="00E17084" w:rsidRDefault="00B72499" w:rsidP="00A30F78">
            <w:pPr>
              <w:rPr>
                <w:rFonts w:asciiTheme="majorHAnsi" w:hAnsiTheme="majorHAnsi" w:cstheme="majorHAnsi"/>
                <w:sz w:val="20"/>
                <w:szCs w:val="20"/>
              </w:rPr>
            </w:pPr>
          </w:p>
          <w:p w14:paraId="16AA01FB"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What is the non-monetary impact (cultural, spiritual, etc.) that climate change has on women and men?</w:t>
            </w:r>
          </w:p>
        </w:tc>
      </w:tr>
      <w:tr w:rsidR="00B72499" w:rsidRPr="00E17084" w14:paraId="22760774" w14:textId="77777777" w:rsidTr="00B72499">
        <w:tc>
          <w:tcPr>
            <w:tcW w:w="2531" w:type="dxa"/>
            <w:vMerge/>
          </w:tcPr>
          <w:p w14:paraId="02BB701A" w14:textId="77777777" w:rsidR="00B72499" w:rsidRPr="00E17084" w:rsidRDefault="00B72499" w:rsidP="00A30F78">
            <w:pPr>
              <w:rPr>
                <w:rFonts w:asciiTheme="majorHAnsi" w:hAnsiTheme="majorHAnsi" w:cstheme="majorHAnsi"/>
                <w:sz w:val="20"/>
                <w:szCs w:val="20"/>
              </w:rPr>
            </w:pPr>
          </w:p>
        </w:tc>
        <w:tc>
          <w:tcPr>
            <w:tcW w:w="884" w:type="dxa"/>
          </w:tcPr>
          <w:p w14:paraId="6BC857C1"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Waste/Waste Management</w:t>
            </w:r>
          </w:p>
        </w:tc>
        <w:tc>
          <w:tcPr>
            <w:tcW w:w="6030" w:type="dxa"/>
          </w:tcPr>
          <w:p w14:paraId="7FDB7DCC"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What is the non-monetary impact (cultural, spiritual, etc.) on women and men of getting involved in waste management?</w:t>
            </w:r>
          </w:p>
        </w:tc>
      </w:tr>
      <w:tr w:rsidR="00B72499" w:rsidRPr="00E17084" w14:paraId="01D844FF" w14:textId="77777777" w:rsidTr="00B72499">
        <w:tc>
          <w:tcPr>
            <w:tcW w:w="9445" w:type="dxa"/>
            <w:gridSpan w:val="3"/>
          </w:tcPr>
          <w:p w14:paraId="2508A8DC" w14:textId="77777777" w:rsidR="00B72499" w:rsidRPr="00E17084" w:rsidRDefault="00B72499" w:rsidP="00A30F78">
            <w:pPr>
              <w:jc w:val="center"/>
              <w:rPr>
                <w:rFonts w:asciiTheme="majorHAnsi" w:hAnsiTheme="majorHAnsi" w:cstheme="majorHAnsi"/>
                <w:sz w:val="20"/>
                <w:szCs w:val="20"/>
              </w:rPr>
            </w:pPr>
          </w:p>
          <w:p w14:paraId="5842D0D8" w14:textId="77777777" w:rsidR="00B72499" w:rsidRPr="00E17084" w:rsidRDefault="00B72499" w:rsidP="00A30F78">
            <w:pPr>
              <w:jc w:val="center"/>
              <w:rPr>
                <w:rFonts w:asciiTheme="majorHAnsi" w:hAnsiTheme="majorHAnsi" w:cstheme="majorHAnsi"/>
                <w:b/>
                <w:bCs/>
                <w:sz w:val="20"/>
                <w:szCs w:val="20"/>
              </w:rPr>
            </w:pPr>
            <w:r w:rsidRPr="00E17084">
              <w:rPr>
                <w:rFonts w:asciiTheme="majorHAnsi" w:hAnsiTheme="majorHAnsi" w:cstheme="majorHAnsi"/>
                <w:b/>
                <w:bCs/>
                <w:sz w:val="20"/>
                <w:szCs w:val="20"/>
              </w:rPr>
              <w:t>Gender Inequalities and Gaps in Relation to Access to and Control of Resources</w:t>
            </w:r>
          </w:p>
          <w:p w14:paraId="1652CEE8" w14:textId="77777777" w:rsidR="00B72499" w:rsidRPr="00E17084" w:rsidRDefault="00B72499" w:rsidP="00A30F78">
            <w:pPr>
              <w:rPr>
                <w:rFonts w:asciiTheme="majorHAnsi" w:hAnsiTheme="majorHAnsi" w:cstheme="majorHAnsi"/>
                <w:sz w:val="20"/>
                <w:szCs w:val="20"/>
              </w:rPr>
            </w:pPr>
          </w:p>
        </w:tc>
      </w:tr>
      <w:tr w:rsidR="00B72499" w:rsidRPr="00E17084" w14:paraId="6FAF8033" w14:textId="77777777" w:rsidTr="00B72499">
        <w:tc>
          <w:tcPr>
            <w:tcW w:w="2531" w:type="dxa"/>
            <w:vMerge w:val="restart"/>
          </w:tcPr>
          <w:p w14:paraId="60DB8C47" w14:textId="77777777" w:rsidR="00B72499" w:rsidRPr="00E17084" w:rsidRDefault="00B72499" w:rsidP="00A30F78">
            <w:pPr>
              <w:rPr>
                <w:rFonts w:asciiTheme="majorHAnsi" w:hAnsiTheme="majorHAnsi" w:cstheme="majorHAnsi"/>
                <w:sz w:val="20"/>
                <w:szCs w:val="20"/>
              </w:rPr>
            </w:pPr>
          </w:p>
          <w:p w14:paraId="61A16EF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Who has access to ecosystems/natural resources? </w:t>
            </w:r>
          </w:p>
          <w:p w14:paraId="092BBFAC" w14:textId="77777777" w:rsidR="00B72499" w:rsidRPr="00E17084" w:rsidRDefault="00B72499" w:rsidP="00A30F78">
            <w:pPr>
              <w:rPr>
                <w:rFonts w:asciiTheme="majorHAnsi" w:hAnsiTheme="majorHAnsi" w:cstheme="majorHAnsi"/>
                <w:i/>
                <w:sz w:val="20"/>
                <w:szCs w:val="20"/>
              </w:rPr>
            </w:pPr>
          </w:p>
          <w:p w14:paraId="6E64E234" w14:textId="77777777" w:rsidR="00B72499" w:rsidRPr="00E17084" w:rsidRDefault="00B72499" w:rsidP="00A30F78">
            <w:pPr>
              <w:rPr>
                <w:rFonts w:asciiTheme="majorHAnsi" w:hAnsiTheme="majorHAnsi" w:cstheme="majorHAnsi"/>
                <w:sz w:val="20"/>
                <w:szCs w:val="20"/>
              </w:rPr>
            </w:pPr>
          </w:p>
        </w:tc>
        <w:tc>
          <w:tcPr>
            <w:tcW w:w="884" w:type="dxa"/>
          </w:tcPr>
          <w:p w14:paraId="2F46D1FD" w14:textId="77777777" w:rsidR="00B72499" w:rsidRPr="00E17084" w:rsidRDefault="00B72499" w:rsidP="00A30F78">
            <w:pPr>
              <w:rPr>
                <w:rFonts w:asciiTheme="majorHAnsi" w:hAnsiTheme="majorHAnsi" w:cstheme="majorHAnsi"/>
                <w:sz w:val="20"/>
                <w:szCs w:val="20"/>
              </w:rPr>
            </w:pPr>
          </w:p>
          <w:p w14:paraId="4AF29C5E"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Water</w:t>
            </w:r>
          </w:p>
        </w:tc>
        <w:tc>
          <w:tcPr>
            <w:tcW w:w="6030" w:type="dxa"/>
          </w:tcPr>
          <w:p w14:paraId="5865AA99" w14:textId="77777777" w:rsidR="00B72499" w:rsidRPr="00E17084" w:rsidRDefault="00B72499" w:rsidP="00A30F78">
            <w:pPr>
              <w:rPr>
                <w:rFonts w:asciiTheme="majorHAnsi" w:hAnsiTheme="majorHAnsi" w:cstheme="majorHAnsi"/>
                <w:sz w:val="20"/>
                <w:szCs w:val="20"/>
              </w:rPr>
            </w:pPr>
          </w:p>
          <w:p w14:paraId="4F4E915D"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access to water?</w:t>
            </w:r>
          </w:p>
          <w:p w14:paraId="142B7833"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water?</w:t>
            </w:r>
          </w:p>
          <w:p w14:paraId="62AF0714"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water?</w:t>
            </w:r>
          </w:p>
        </w:tc>
      </w:tr>
      <w:tr w:rsidR="00B72499" w:rsidRPr="00E17084" w14:paraId="401449B1" w14:textId="77777777" w:rsidTr="00B72499">
        <w:tc>
          <w:tcPr>
            <w:tcW w:w="2531" w:type="dxa"/>
            <w:vMerge/>
          </w:tcPr>
          <w:p w14:paraId="3AD620FC" w14:textId="77777777" w:rsidR="00B72499" w:rsidRPr="00E17084" w:rsidRDefault="00B72499" w:rsidP="00A30F78">
            <w:pPr>
              <w:rPr>
                <w:rFonts w:asciiTheme="majorHAnsi" w:hAnsiTheme="majorHAnsi" w:cstheme="majorHAnsi"/>
                <w:sz w:val="20"/>
                <w:szCs w:val="20"/>
              </w:rPr>
            </w:pPr>
          </w:p>
        </w:tc>
        <w:tc>
          <w:tcPr>
            <w:tcW w:w="884" w:type="dxa"/>
          </w:tcPr>
          <w:p w14:paraId="43BC322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Seas and Coasts</w:t>
            </w:r>
          </w:p>
        </w:tc>
        <w:tc>
          <w:tcPr>
            <w:tcW w:w="6030" w:type="dxa"/>
          </w:tcPr>
          <w:p w14:paraId="25DCA40A"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 Do women and men have access to marine resources?</w:t>
            </w:r>
          </w:p>
          <w:p w14:paraId="1C8DCB0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marine resources?</w:t>
            </w:r>
          </w:p>
          <w:p w14:paraId="06B1C81F"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marine ecosystems?</w:t>
            </w:r>
          </w:p>
          <w:p w14:paraId="6D57102C"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marine resources?</w:t>
            </w:r>
          </w:p>
        </w:tc>
      </w:tr>
      <w:tr w:rsidR="00B72499" w:rsidRPr="00E17084" w14:paraId="618F9E9F" w14:textId="77777777" w:rsidTr="00B72499">
        <w:tc>
          <w:tcPr>
            <w:tcW w:w="2531" w:type="dxa"/>
            <w:vMerge/>
          </w:tcPr>
          <w:p w14:paraId="655BDFBE" w14:textId="77777777" w:rsidR="00B72499" w:rsidRPr="00E17084" w:rsidRDefault="00B72499" w:rsidP="00A30F78">
            <w:pPr>
              <w:rPr>
                <w:rFonts w:asciiTheme="majorHAnsi" w:hAnsiTheme="majorHAnsi" w:cstheme="majorHAnsi"/>
                <w:sz w:val="20"/>
                <w:szCs w:val="20"/>
              </w:rPr>
            </w:pPr>
          </w:p>
        </w:tc>
        <w:tc>
          <w:tcPr>
            <w:tcW w:w="884" w:type="dxa"/>
          </w:tcPr>
          <w:p w14:paraId="10A37111" w14:textId="77777777" w:rsidR="00B72499" w:rsidRPr="00E17084" w:rsidRDefault="00B72499" w:rsidP="00A30F78">
            <w:pPr>
              <w:rPr>
                <w:rFonts w:asciiTheme="majorHAnsi" w:hAnsiTheme="majorHAnsi" w:cstheme="majorHAnsi"/>
                <w:sz w:val="20"/>
                <w:szCs w:val="20"/>
              </w:rPr>
            </w:pPr>
          </w:p>
          <w:p w14:paraId="6935420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Biodiversity</w:t>
            </w:r>
          </w:p>
        </w:tc>
        <w:tc>
          <w:tcPr>
            <w:tcW w:w="6030" w:type="dxa"/>
          </w:tcPr>
          <w:p w14:paraId="3B3246B4" w14:textId="77777777" w:rsidR="00B72499" w:rsidRPr="00E17084" w:rsidRDefault="00B72499" w:rsidP="00A30F78">
            <w:pPr>
              <w:rPr>
                <w:rFonts w:asciiTheme="majorHAnsi" w:hAnsiTheme="majorHAnsi" w:cstheme="majorHAnsi"/>
                <w:sz w:val="20"/>
                <w:szCs w:val="20"/>
              </w:rPr>
            </w:pPr>
          </w:p>
          <w:p w14:paraId="12CF4A86"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access to natural resources/species?</w:t>
            </w:r>
          </w:p>
          <w:p w14:paraId="356AB61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natural resources/species?</w:t>
            </w:r>
          </w:p>
          <w:p w14:paraId="59D79DA4"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ecosystems where natural resources/species are located?</w:t>
            </w:r>
          </w:p>
          <w:p w14:paraId="3FC772E5"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natural resources/species?</w:t>
            </w:r>
          </w:p>
        </w:tc>
      </w:tr>
      <w:tr w:rsidR="00B72499" w:rsidRPr="00E17084" w14:paraId="74F51682" w14:textId="77777777" w:rsidTr="00B72499">
        <w:tc>
          <w:tcPr>
            <w:tcW w:w="2531" w:type="dxa"/>
            <w:vMerge/>
          </w:tcPr>
          <w:p w14:paraId="5DC51506" w14:textId="77777777" w:rsidR="00B72499" w:rsidRPr="00E17084" w:rsidRDefault="00B72499" w:rsidP="00A30F78">
            <w:pPr>
              <w:rPr>
                <w:rFonts w:asciiTheme="majorHAnsi" w:hAnsiTheme="majorHAnsi" w:cstheme="majorHAnsi"/>
                <w:sz w:val="20"/>
                <w:szCs w:val="20"/>
              </w:rPr>
            </w:pPr>
          </w:p>
        </w:tc>
        <w:tc>
          <w:tcPr>
            <w:tcW w:w="884" w:type="dxa"/>
          </w:tcPr>
          <w:p w14:paraId="6CC46A28" w14:textId="77777777" w:rsidR="00B72499" w:rsidRPr="00E17084" w:rsidRDefault="00B72499" w:rsidP="00A30F78">
            <w:pPr>
              <w:rPr>
                <w:rFonts w:asciiTheme="majorHAnsi" w:hAnsiTheme="majorHAnsi" w:cstheme="majorHAnsi"/>
                <w:sz w:val="20"/>
                <w:szCs w:val="20"/>
              </w:rPr>
            </w:pPr>
          </w:p>
          <w:p w14:paraId="46297EB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Forests</w:t>
            </w:r>
          </w:p>
        </w:tc>
        <w:tc>
          <w:tcPr>
            <w:tcW w:w="6030" w:type="dxa"/>
          </w:tcPr>
          <w:p w14:paraId="40EEE176"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access to forests?</w:t>
            </w:r>
          </w:p>
          <w:p w14:paraId="274C4170"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forest resources?</w:t>
            </w:r>
          </w:p>
          <w:p w14:paraId="337729CC"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forest ecosystems?</w:t>
            </w:r>
          </w:p>
          <w:p w14:paraId="7D8B5537"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forest resources?</w:t>
            </w:r>
          </w:p>
          <w:p w14:paraId="65512493" w14:textId="77777777" w:rsidR="00B72499" w:rsidRPr="00E17084" w:rsidRDefault="00B72499" w:rsidP="00A30F78">
            <w:pPr>
              <w:ind w:left="360"/>
              <w:rPr>
                <w:rFonts w:asciiTheme="majorHAnsi" w:hAnsiTheme="majorHAnsi" w:cstheme="majorHAnsi"/>
                <w:sz w:val="20"/>
                <w:szCs w:val="20"/>
              </w:rPr>
            </w:pPr>
          </w:p>
        </w:tc>
      </w:tr>
      <w:tr w:rsidR="00B72499" w:rsidRPr="00E17084" w14:paraId="4FD37EFF" w14:textId="77777777" w:rsidTr="00B72499">
        <w:tc>
          <w:tcPr>
            <w:tcW w:w="2531" w:type="dxa"/>
            <w:vMerge/>
          </w:tcPr>
          <w:p w14:paraId="796D63C5" w14:textId="77777777" w:rsidR="00B72499" w:rsidRPr="00E17084" w:rsidRDefault="00B72499" w:rsidP="00A30F78">
            <w:pPr>
              <w:rPr>
                <w:rFonts w:asciiTheme="majorHAnsi" w:hAnsiTheme="majorHAnsi" w:cstheme="majorHAnsi"/>
                <w:sz w:val="20"/>
                <w:szCs w:val="20"/>
              </w:rPr>
            </w:pPr>
          </w:p>
        </w:tc>
        <w:tc>
          <w:tcPr>
            <w:tcW w:w="884" w:type="dxa"/>
          </w:tcPr>
          <w:p w14:paraId="74998801" w14:textId="77777777" w:rsidR="00B72499" w:rsidRPr="00E17084" w:rsidRDefault="00B72499" w:rsidP="00A30F78">
            <w:pPr>
              <w:rPr>
                <w:rFonts w:asciiTheme="majorHAnsi" w:hAnsiTheme="majorHAnsi" w:cstheme="majorHAnsi"/>
                <w:sz w:val="20"/>
                <w:szCs w:val="20"/>
              </w:rPr>
            </w:pPr>
          </w:p>
          <w:p w14:paraId="41038FEA"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Climate change</w:t>
            </w:r>
          </w:p>
        </w:tc>
        <w:tc>
          <w:tcPr>
            <w:tcW w:w="6030" w:type="dxa"/>
          </w:tcPr>
          <w:p w14:paraId="40B4E018" w14:textId="77777777" w:rsidR="00B72499" w:rsidRPr="00E17084" w:rsidRDefault="00B72499" w:rsidP="00A30F78">
            <w:pPr>
              <w:rPr>
                <w:rFonts w:asciiTheme="majorHAnsi" w:hAnsiTheme="majorHAnsi" w:cstheme="majorHAnsi"/>
                <w:sz w:val="20"/>
                <w:szCs w:val="20"/>
              </w:rPr>
            </w:pPr>
          </w:p>
          <w:p w14:paraId="7605DB9F"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Does climate change limit access to important natural resources for women and men?</w:t>
            </w:r>
          </w:p>
          <w:p w14:paraId="59C759F9"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Does climate change promote inequalities in access to natural resources important for women and men?</w:t>
            </w:r>
          </w:p>
        </w:tc>
      </w:tr>
      <w:tr w:rsidR="00B72499" w:rsidRPr="00E17084" w14:paraId="082E7B3F" w14:textId="77777777" w:rsidTr="00B72499">
        <w:tc>
          <w:tcPr>
            <w:tcW w:w="2531" w:type="dxa"/>
            <w:vMerge/>
          </w:tcPr>
          <w:p w14:paraId="7FBBD8CC" w14:textId="77777777" w:rsidR="00B72499" w:rsidRPr="00E17084" w:rsidRDefault="00B72499" w:rsidP="00A30F78">
            <w:pPr>
              <w:rPr>
                <w:rFonts w:asciiTheme="majorHAnsi" w:hAnsiTheme="majorHAnsi" w:cstheme="majorHAnsi"/>
                <w:sz w:val="20"/>
                <w:szCs w:val="20"/>
              </w:rPr>
            </w:pPr>
          </w:p>
        </w:tc>
        <w:tc>
          <w:tcPr>
            <w:tcW w:w="884" w:type="dxa"/>
          </w:tcPr>
          <w:p w14:paraId="6478F3F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Waste/Waste Management</w:t>
            </w:r>
          </w:p>
        </w:tc>
        <w:tc>
          <w:tcPr>
            <w:tcW w:w="6030" w:type="dxa"/>
          </w:tcPr>
          <w:p w14:paraId="0F34D75A"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Are women and men exposed to waste?</w:t>
            </w:r>
          </w:p>
          <w:p w14:paraId="7936522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the same access to waste as a means of livelihood?</w:t>
            </w:r>
          </w:p>
          <w:p w14:paraId="33F9FCA1"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waste?</w:t>
            </w:r>
          </w:p>
          <w:p w14:paraId="185D8654"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Is exposure to waste and/or hazardous waste the same for men and women?</w:t>
            </w:r>
          </w:p>
          <w:p w14:paraId="56F71630"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protective equipment during waste management?</w:t>
            </w:r>
          </w:p>
          <w:p w14:paraId="601B08D3" w14:textId="77777777" w:rsidR="00B72499" w:rsidRPr="00E17084" w:rsidRDefault="00B72499" w:rsidP="00A30F78">
            <w:pPr>
              <w:ind w:left="360"/>
              <w:rPr>
                <w:rFonts w:asciiTheme="majorHAnsi" w:hAnsiTheme="majorHAnsi" w:cstheme="majorHAnsi"/>
                <w:sz w:val="20"/>
                <w:szCs w:val="20"/>
              </w:rPr>
            </w:pPr>
          </w:p>
        </w:tc>
      </w:tr>
      <w:tr w:rsidR="00B72499" w:rsidRPr="00E17084" w14:paraId="44AB97C9" w14:textId="77777777" w:rsidTr="00B72499">
        <w:tc>
          <w:tcPr>
            <w:tcW w:w="2531" w:type="dxa"/>
            <w:vMerge w:val="restart"/>
          </w:tcPr>
          <w:p w14:paraId="7A3AC546" w14:textId="77777777" w:rsidR="00B72499" w:rsidRPr="00E17084" w:rsidRDefault="00B72499" w:rsidP="00A30F78">
            <w:pPr>
              <w:rPr>
                <w:rFonts w:asciiTheme="majorHAnsi" w:hAnsiTheme="majorHAnsi" w:cstheme="majorHAnsi"/>
                <w:sz w:val="20"/>
                <w:szCs w:val="20"/>
              </w:rPr>
            </w:pPr>
          </w:p>
          <w:p w14:paraId="3BAF00C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Who has control of ecosystems/natural resources? </w:t>
            </w:r>
          </w:p>
          <w:p w14:paraId="43BD6673" w14:textId="77777777" w:rsidR="00B72499" w:rsidRPr="00E17084" w:rsidRDefault="00B72499" w:rsidP="00A30F78">
            <w:pPr>
              <w:rPr>
                <w:rFonts w:asciiTheme="majorHAnsi" w:hAnsiTheme="majorHAnsi" w:cstheme="majorHAnsi"/>
                <w:sz w:val="20"/>
                <w:szCs w:val="20"/>
              </w:rPr>
            </w:pPr>
          </w:p>
        </w:tc>
        <w:tc>
          <w:tcPr>
            <w:tcW w:w="884" w:type="dxa"/>
          </w:tcPr>
          <w:p w14:paraId="54101E4C" w14:textId="77777777" w:rsidR="00B72499" w:rsidRPr="00E17084" w:rsidRDefault="00B72499" w:rsidP="00A30F78">
            <w:pPr>
              <w:rPr>
                <w:rFonts w:asciiTheme="majorHAnsi" w:hAnsiTheme="majorHAnsi" w:cstheme="majorHAnsi"/>
                <w:sz w:val="20"/>
                <w:szCs w:val="20"/>
              </w:rPr>
            </w:pPr>
          </w:p>
          <w:p w14:paraId="09671F4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Water</w:t>
            </w:r>
          </w:p>
        </w:tc>
        <w:tc>
          <w:tcPr>
            <w:tcW w:w="6030" w:type="dxa"/>
          </w:tcPr>
          <w:p w14:paraId="5426CBB1" w14:textId="77777777" w:rsidR="00B72499" w:rsidRPr="00E17084" w:rsidRDefault="00B72499" w:rsidP="00A30F78">
            <w:pPr>
              <w:rPr>
                <w:rFonts w:asciiTheme="majorHAnsi" w:hAnsiTheme="majorHAnsi" w:cstheme="majorHAnsi"/>
                <w:sz w:val="20"/>
                <w:szCs w:val="20"/>
              </w:rPr>
            </w:pPr>
          </w:p>
          <w:p w14:paraId="6F611F49"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control over water?</w:t>
            </w:r>
          </w:p>
          <w:p w14:paraId="7BFA397D"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equal control over water?</w:t>
            </w:r>
          </w:p>
          <w:p w14:paraId="497C67EC"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having control of the water?</w:t>
            </w:r>
          </w:p>
        </w:tc>
      </w:tr>
      <w:tr w:rsidR="00B72499" w:rsidRPr="00E17084" w14:paraId="0EDE9B8A" w14:textId="77777777" w:rsidTr="00B72499">
        <w:tc>
          <w:tcPr>
            <w:tcW w:w="2531" w:type="dxa"/>
            <w:vMerge/>
          </w:tcPr>
          <w:p w14:paraId="05EAC5B3" w14:textId="77777777" w:rsidR="00B72499" w:rsidRPr="00E17084" w:rsidRDefault="00B72499" w:rsidP="00A30F78">
            <w:pPr>
              <w:rPr>
                <w:rFonts w:asciiTheme="majorHAnsi" w:hAnsiTheme="majorHAnsi" w:cstheme="majorHAnsi"/>
                <w:sz w:val="20"/>
                <w:szCs w:val="20"/>
              </w:rPr>
            </w:pPr>
          </w:p>
        </w:tc>
        <w:tc>
          <w:tcPr>
            <w:tcW w:w="884" w:type="dxa"/>
          </w:tcPr>
          <w:p w14:paraId="1AAF290A"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Seas and Coasts</w:t>
            </w:r>
          </w:p>
        </w:tc>
        <w:tc>
          <w:tcPr>
            <w:tcW w:w="6030" w:type="dxa"/>
          </w:tcPr>
          <w:p w14:paraId="4CC62346"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 Do women and men have control of marine resources?</w:t>
            </w:r>
          </w:p>
          <w:p w14:paraId="6844089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control over marine resources?</w:t>
            </w:r>
          </w:p>
          <w:p w14:paraId="1509C89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control over marine ecosystems?</w:t>
            </w:r>
          </w:p>
          <w:p w14:paraId="3360425C"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having control over marine resources?</w:t>
            </w:r>
          </w:p>
        </w:tc>
      </w:tr>
      <w:tr w:rsidR="00B72499" w:rsidRPr="00E17084" w14:paraId="7C88D1FD" w14:textId="77777777" w:rsidTr="00B72499">
        <w:tc>
          <w:tcPr>
            <w:tcW w:w="2531" w:type="dxa"/>
            <w:vMerge/>
          </w:tcPr>
          <w:p w14:paraId="0D01C7FD" w14:textId="77777777" w:rsidR="00B72499" w:rsidRPr="00E17084" w:rsidRDefault="00B72499" w:rsidP="00A30F78">
            <w:pPr>
              <w:rPr>
                <w:rFonts w:asciiTheme="majorHAnsi" w:hAnsiTheme="majorHAnsi" w:cstheme="majorHAnsi"/>
                <w:sz w:val="20"/>
                <w:szCs w:val="20"/>
              </w:rPr>
            </w:pPr>
          </w:p>
        </w:tc>
        <w:tc>
          <w:tcPr>
            <w:tcW w:w="884" w:type="dxa"/>
          </w:tcPr>
          <w:p w14:paraId="1861F9FF" w14:textId="77777777" w:rsidR="00B72499" w:rsidRPr="00E17084" w:rsidRDefault="00B72499" w:rsidP="00A30F78">
            <w:pPr>
              <w:rPr>
                <w:rFonts w:asciiTheme="majorHAnsi" w:hAnsiTheme="majorHAnsi" w:cstheme="majorHAnsi"/>
                <w:sz w:val="20"/>
                <w:szCs w:val="20"/>
              </w:rPr>
            </w:pPr>
          </w:p>
          <w:p w14:paraId="01C0714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Biodiversity</w:t>
            </w:r>
          </w:p>
        </w:tc>
        <w:tc>
          <w:tcPr>
            <w:tcW w:w="6030" w:type="dxa"/>
          </w:tcPr>
          <w:p w14:paraId="4EC54DE9" w14:textId="77777777" w:rsidR="00B72499" w:rsidRPr="00E17084" w:rsidRDefault="00B72499" w:rsidP="00A30F78">
            <w:pPr>
              <w:rPr>
                <w:rFonts w:asciiTheme="majorHAnsi" w:hAnsiTheme="majorHAnsi" w:cstheme="majorHAnsi"/>
                <w:sz w:val="20"/>
                <w:szCs w:val="20"/>
              </w:rPr>
            </w:pPr>
          </w:p>
          <w:p w14:paraId="024ABD31"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control of natural resources/species?</w:t>
            </w:r>
          </w:p>
          <w:p w14:paraId="0848A73E"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control over natural resources/species?</w:t>
            </w:r>
          </w:p>
          <w:p w14:paraId="6644AFF8"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control over the ecosystems where natural resources/species are located?</w:t>
            </w:r>
          </w:p>
          <w:p w14:paraId="741FA1A3"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having control over natural resources/species?</w:t>
            </w:r>
          </w:p>
        </w:tc>
      </w:tr>
      <w:tr w:rsidR="00B72499" w:rsidRPr="00E17084" w14:paraId="378782A9" w14:textId="77777777" w:rsidTr="00B72499">
        <w:tc>
          <w:tcPr>
            <w:tcW w:w="2531" w:type="dxa"/>
            <w:vMerge/>
          </w:tcPr>
          <w:p w14:paraId="27ECC6C8" w14:textId="77777777" w:rsidR="00B72499" w:rsidRPr="00E17084" w:rsidRDefault="00B72499" w:rsidP="00A30F78">
            <w:pPr>
              <w:rPr>
                <w:rFonts w:asciiTheme="majorHAnsi" w:hAnsiTheme="majorHAnsi" w:cstheme="majorHAnsi"/>
                <w:sz w:val="20"/>
                <w:szCs w:val="20"/>
              </w:rPr>
            </w:pPr>
          </w:p>
        </w:tc>
        <w:tc>
          <w:tcPr>
            <w:tcW w:w="884" w:type="dxa"/>
          </w:tcPr>
          <w:p w14:paraId="4192A17A" w14:textId="77777777" w:rsidR="00B72499" w:rsidRPr="00E17084" w:rsidRDefault="00B72499" w:rsidP="00A30F78">
            <w:pPr>
              <w:rPr>
                <w:rFonts w:asciiTheme="majorHAnsi" w:hAnsiTheme="majorHAnsi" w:cstheme="majorHAnsi"/>
                <w:sz w:val="20"/>
                <w:szCs w:val="20"/>
              </w:rPr>
            </w:pPr>
          </w:p>
          <w:p w14:paraId="31498F5A"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Forests</w:t>
            </w:r>
          </w:p>
        </w:tc>
        <w:tc>
          <w:tcPr>
            <w:tcW w:w="6030" w:type="dxa"/>
          </w:tcPr>
          <w:p w14:paraId="6E0D34DA"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control over forests?</w:t>
            </w:r>
          </w:p>
          <w:p w14:paraId="0BB18224"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control over forest resources?</w:t>
            </w:r>
          </w:p>
          <w:p w14:paraId="33DA449E"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control over forest ecosystems?</w:t>
            </w:r>
          </w:p>
          <w:p w14:paraId="57873B50"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having control over forest resources?</w:t>
            </w:r>
          </w:p>
          <w:p w14:paraId="79FB44B3" w14:textId="77777777" w:rsidR="00B72499" w:rsidRPr="00E17084" w:rsidRDefault="00B72499" w:rsidP="00B72499">
            <w:pPr>
              <w:pStyle w:val="ListParagraph"/>
              <w:numPr>
                <w:ilvl w:val="0"/>
                <w:numId w:val="55"/>
              </w:numPr>
              <w:rPr>
                <w:rFonts w:asciiTheme="majorHAnsi" w:hAnsiTheme="majorHAnsi" w:cstheme="majorHAnsi"/>
                <w:sz w:val="20"/>
                <w:szCs w:val="20"/>
              </w:rPr>
            </w:pPr>
          </w:p>
        </w:tc>
      </w:tr>
      <w:tr w:rsidR="00B72499" w:rsidRPr="00E17084" w14:paraId="689025E1" w14:textId="77777777" w:rsidTr="00B72499">
        <w:tc>
          <w:tcPr>
            <w:tcW w:w="2531" w:type="dxa"/>
            <w:vMerge/>
          </w:tcPr>
          <w:p w14:paraId="64AC5BFE" w14:textId="77777777" w:rsidR="00B72499" w:rsidRPr="00E17084" w:rsidRDefault="00B72499" w:rsidP="00A30F78">
            <w:pPr>
              <w:rPr>
                <w:rFonts w:asciiTheme="majorHAnsi" w:hAnsiTheme="majorHAnsi" w:cstheme="majorHAnsi"/>
                <w:sz w:val="20"/>
                <w:szCs w:val="20"/>
              </w:rPr>
            </w:pPr>
          </w:p>
        </w:tc>
        <w:tc>
          <w:tcPr>
            <w:tcW w:w="884" w:type="dxa"/>
          </w:tcPr>
          <w:p w14:paraId="43520DDE" w14:textId="77777777" w:rsidR="00B72499" w:rsidRPr="00E17084" w:rsidRDefault="00B72499" w:rsidP="00A30F78">
            <w:pPr>
              <w:rPr>
                <w:rFonts w:asciiTheme="majorHAnsi" w:hAnsiTheme="majorHAnsi" w:cstheme="majorHAnsi"/>
                <w:sz w:val="20"/>
                <w:szCs w:val="20"/>
              </w:rPr>
            </w:pPr>
          </w:p>
          <w:p w14:paraId="3DEADB6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Climate change</w:t>
            </w:r>
          </w:p>
        </w:tc>
        <w:tc>
          <w:tcPr>
            <w:tcW w:w="6030" w:type="dxa"/>
          </w:tcPr>
          <w:p w14:paraId="75EF215B" w14:textId="77777777" w:rsidR="00B72499" w:rsidRPr="00E17084" w:rsidRDefault="00B72499" w:rsidP="00A30F78">
            <w:pPr>
              <w:rPr>
                <w:rFonts w:asciiTheme="majorHAnsi" w:hAnsiTheme="majorHAnsi" w:cstheme="majorHAnsi"/>
                <w:sz w:val="20"/>
                <w:szCs w:val="20"/>
              </w:rPr>
            </w:pPr>
          </w:p>
          <w:p w14:paraId="71DF8955"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Does climate change limit control over natural resources important to women and men?</w:t>
            </w:r>
          </w:p>
          <w:p w14:paraId="27A463AA"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Does climate change promote inequalities in control over natural resources important to women and men?</w:t>
            </w:r>
          </w:p>
        </w:tc>
      </w:tr>
      <w:tr w:rsidR="00B72499" w:rsidRPr="00E17084" w14:paraId="1CEB5E02" w14:textId="77777777" w:rsidTr="00B72499">
        <w:tc>
          <w:tcPr>
            <w:tcW w:w="2531" w:type="dxa"/>
            <w:vMerge/>
          </w:tcPr>
          <w:p w14:paraId="7D0A209F" w14:textId="77777777" w:rsidR="00B72499" w:rsidRPr="00E17084" w:rsidRDefault="00B72499" w:rsidP="00A30F78">
            <w:pPr>
              <w:rPr>
                <w:rFonts w:asciiTheme="majorHAnsi" w:hAnsiTheme="majorHAnsi" w:cstheme="majorHAnsi"/>
                <w:sz w:val="20"/>
                <w:szCs w:val="20"/>
              </w:rPr>
            </w:pPr>
          </w:p>
        </w:tc>
        <w:tc>
          <w:tcPr>
            <w:tcW w:w="884" w:type="dxa"/>
          </w:tcPr>
          <w:p w14:paraId="0892659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Waste/Waste Management</w:t>
            </w:r>
          </w:p>
        </w:tc>
        <w:tc>
          <w:tcPr>
            <w:tcW w:w="6030" w:type="dxa"/>
          </w:tcPr>
          <w:p w14:paraId="734FB54E"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control over waste?</w:t>
            </w:r>
          </w:p>
          <w:p w14:paraId="53EB69AB"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control over waste?</w:t>
            </w:r>
          </w:p>
          <w:p w14:paraId="0941BA6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having control over waste?</w:t>
            </w:r>
          </w:p>
          <w:p w14:paraId="399825B5"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141EEF4B" w14:textId="77777777" w:rsidTr="00B72499">
        <w:tc>
          <w:tcPr>
            <w:tcW w:w="2531" w:type="dxa"/>
            <w:vMerge w:val="restart"/>
          </w:tcPr>
          <w:p w14:paraId="0C82309F" w14:textId="77777777" w:rsidR="00B72499" w:rsidRPr="00E17084" w:rsidRDefault="00B72499" w:rsidP="00A30F78">
            <w:pPr>
              <w:rPr>
                <w:rFonts w:asciiTheme="majorHAnsi" w:hAnsiTheme="majorHAnsi" w:cstheme="majorHAnsi"/>
                <w:sz w:val="20"/>
                <w:szCs w:val="20"/>
              </w:rPr>
            </w:pPr>
          </w:p>
          <w:p w14:paraId="798FF89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Who owns the land? </w:t>
            </w:r>
          </w:p>
          <w:p w14:paraId="23406E82" w14:textId="77777777" w:rsidR="00B72499" w:rsidRPr="00E17084" w:rsidRDefault="00B72499" w:rsidP="00A30F78">
            <w:pPr>
              <w:rPr>
                <w:rFonts w:asciiTheme="majorHAnsi" w:hAnsiTheme="majorHAnsi" w:cstheme="majorHAnsi"/>
                <w:sz w:val="20"/>
                <w:szCs w:val="20"/>
              </w:rPr>
            </w:pPr>
          </w:p>
          <w:p w14:paraId="79DC26CC" w14:textId="77777777" w:rsidR="00B72499" w:rsidRPr="00E17084" w:rsidRDefault="00B72499" w:rsidP="00A30F78">
            <w:pPr>
              <w:rPr>
                <w:rFonts w:asciiTheme="majorHAnsi" w:hAnsiTheme="majorHAnsi" w:cstheme="majorHAnsi"/>
                <w:sz w:val="20"/>
                <w:szCs w:val="20"/>
              </w:rPr>
            </w:pPr>
          </w:p>
        </w:tc>
        <w:tc>
          <w:tcPr>
            <w:tcW w:w="884" w:type="dxa"/>
          </w:tcPr>
          <w:p w14:paraId="0DC95B72" w14:textId="77777777" w:rsidR="00B72499" w:rsidRPr="00E17084" w:rsidRDefault="00B72499" w:rsidP="00A30F78">
            <w:pPr>
              <w:rPr>
                <w:rFonts w:asciiTheme="majorHAnsi" w:hAnsiTheme="majorHAnsi" w:cstheme="majorHAnsi"/>
                <w:sz w:val="20"/>
                <w:szCs w:val="20"/>
              </w:rPr>
            </w:pPr>
          </w:p>
          <w:p w14:paraId="00C5D72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Water</w:t>
            </w:r>
          </w:p>
        </w:tc>
        <w:tc>
          <w:tcPr>
            <w:tcW w:w="6030" w:type="dxa"/>
          </w:tcPr>
          <w:p w14:paraId="40DB58CB" w14:textId="77777777" w:rsidR="00B72499" w:rsidRPr="00E17084" w:rsidRDefault="00B72499" w:rsidP="00A30F78">
            <w:pPr>
              <w:rPr>
                <w:rFonts w:asciiTheme="majorHAnsi" w:hAnsiTheme="majorHAnsi" w:cstheme="majorHAnsi"/>
                <w:sz w:val="20"/>
                <w:szCs w:val="20"/>
              </w:rPr>
            </w:pPr>
          </w:p>
          <w:p w14:paraId="39EA3FFC"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own the land where the water sources are located?</w:t>
            </w:r>
          </w:p>
          <w:p w14:paraId="6AA57C7D"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Is the number of women owners different from the number of men who own the land where the water sources are located?</w:t>
            </w:r>
          </w:p>
          <w:p w14:paraId="69A5AE5C" w14:textId="77777777" w:rsidR="00B72499" w:rsidRPr="00E17084" w:rsidRDefault="00B72499" w:rsidP="00A30F78">
            <w:pPr>
              <w:ind w:left="360"/>
              <w:rPr>
                <w:rFonts w:asciiTheme="majorHAnsi" w:hAnsiTheme="majorHAnsi" w:cstheme="majorHAnsi"/>
                <w:sz w:val="20"/>
                <w:szCs w:val="20"/>
              </w:rPr>
            </w:pPr>
          </w:p>
        </w:tc>
      </w:tr>
      <w:tr w:rsidR="00B72499" w:rsidRPr="00E17084" w14:paraId="212AEFBE" w14:textId="77777777" w:rsidTr="00B72499">
        <w:tc>
          <w:tcPr>
            <w:tcW w:w="2531" w:type="dxa"/>
            <w:vMerge/>
          </w:tcPr>
          <w:p w14:paraId="01CECAFE" w14:textId="77777777" w:rsidR="00B72499" w:rsidRPr="00E17084" w:rsidRDefault="00B72499" w:rsidP="00A30F78">
            <w:pPr>
              <w:rPr>
                <w:rFonts w:asciiTheme="majorHAnsi" w:hAnsiTheme="majorHAnsi" w:cstheme="majorHAnsi"/>
                <w:sz w:val="20"/>
                <w:szCs w:val="20"/>
              </w:rPr>
            </w:pPr>
          </w:p>
        </w:tc>
        <w:tc>
          <w:tcPr>
            <w:tcW w:w="884" w:type="dxa"/>
          </w:tcPr>
          <w:p w14:paraId="754E355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Seas and Coasts</w:t>
            </w:r>
          </w:p>
        </w:tc>
        <w:tc>
          <w:tcPr>
            <w:tcW w:w="6030" w:type="dxa"/>
          </w:tcPr>
          <w:p w14:paraId="5460ED86"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own or possess land on shore and beach land with access to marine ecosystems?</w:t>
            </w:r>
          </w:p>
          <w:p w14:paraId="258510D0"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rights of access to marine resources in their communities?</w:t>
            </w:r>
          </w:p>
          <w:p w14:paraId="7CE2BAF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Is the number of women owners different from the number of men who own the land where marine ecosystems are located?</w:t>
            </w:r>
          </w:p>
        </w:tc>
      </w:tr>
      <w:tr w:rsidR="00B72499" w:rsidRPr="00E17084" w14:paraId="698FA3AA" w14:textId="77777777" w:rsidTr="00B72499">
        <w:tc>
          <w:tcPr>
            <w:tcW w:w="2531" w:type="dxa"/>
            <w:vMerge/>
          </w:tcPr>
          <w:p w14:paraId="073C226B" w14:textId="77777777" w:rsidR="00B72499" w:rsidRPr="00E17084" w:rsidRDefault="00B72499" w:rsidP="00A30F78">
            <w:pPr>
              <w:rPr>
                <w:rFonts w:asciiTheme="majorHAnsi" w:hAnsiTheme="majorHAnsi" w:cstheme="majorHAnsi"/>
                <w:sz w:val="20"/>
                <w:szCs w:val="20"/>
              </w:rPr>
            </w:pPr>
          </w:p>
        </w:tc>
        <w:tc>
          <w:tcPr>
            <w:tcW w:w="884" w:type="dxa"/>
          </w:tcPr>
          <w:p w14:paraId="290126E8" w14:textId="77777777" w:rsidR="00B72499" w:rsidRPr="00E17084" w:rsidRDefault="00B72499" w:rsidP="00A30F78">
            <w:pPr>
              <w:rPr>
                <w:rFonts w:asciiTheme="majorHAnsi" w:hAnsiTheme="majorHAnsi" w:cstheme="majorHAnsi"/>
                <w:sz w:val="20"/>
                <w:szCs w:val="20"/>
              </w:rPr>
            </w:pPr>
          </w:p>
          <w:p w14:paraId="2C3E696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Biodiversity</w:t>
            </w:r>
          </w:p>
        </w:tc>
        <w:tc>
          <w:tcPr>
            <w:tcW w:w="6030" w:type="dxa"/>
          </w:tcPr>
          <w:p w14:paraId="715F3796" w14:textId="77777777" w:rsidR="00B72499" w:rsidRPr="00E17084" w:rsidRDefault="00B72499" w:rsidP="00A30F78">
            <w:pPr>
              <w:rPr>
                <w:rFonts w:asciiTheme="majorHAnsi" w:hAnsiTheme="majorHAnsi" w:cstheme="majorHAnsi"/>
                <w:sz w:val="20"/>
                <w:szCs w:val="20"/>
              </w:rPr>
            </w:pPr>
          </w:p>
          <w:p w14:paraId="6CE47026"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Do women and men own the land where the natural resources/species are located?</w:t>
            </w:r>
          </w:p>
          <w:p w14:paraId="12AF48FC"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Is the number of women owners different from the number of men who own the lands where the natural resources/species are located?</w:t>
            </w:r>
          </w:p>
        </w:tc>
      </w:tr>
      <w:tr w:rsidR="00B72499" w:rsidRPr="00E17084" w14:paraId="7B96F421" w14:textId="77777777" w:rsidTr="00B72499">
        <w:tc>
          <w:tcPr>
            <w:tcW w:w="2531" w:type="dxa"/>
            <w:vMerge/>
          </w:tcPr>
          <w:p w14:paraId="4686B2D5" w14:textId="77777777" w:rsidR="00B72499" w:rsidRPr="00E17084" w:rsidRDefault="00B72499" w:rsidP="00A30F78">
            <w:pPr>
              <w:rPr>
                <w:rFonts w:asciiTheme="majorHAnsi" w:hAnsiTheme="majorHAnsi" w:cstheme="majorHAnsi"/>
                <w:sz w:val="20"/>
                <w:szCs w:val="20"/>
              </w:rPr>
            </w:pPr>
          </w:p>
        </w:tc>
        <w:tc>
          <w:tcPr>
            <w:tcW w:w="884" w:type="dxa"/>
          </w:tcPr>
          <w:p w14:paraId="38877BCF" w14:textId="77777777" w:rsidR="00B72499" w:rsidRPr="00E17084" w:rsidRDefault="00B72499" w:rsidP="00A30F78">
            <w:pPr>
              <w:rPr>
                <w:rFonts w:asciiTheme="majorHAnsi" w:hAnsiTheme="majorHAnsi" w:cstheme="majorHAnsi"/>
                <w:sz w:val="20"/>
                <w:szCs w:val="20"/>
              </w:rPr>
            </w:pPr>
          </w:p>
          <w:p w14:paraId="40A5734A"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Forests</w:t>
            </w:r>
          </w:p>
        </w:tc>
        <w:tc>
          <w:tcPr>
            <w:tcW w:w="6030" w:type="dxa"/>
          </w:tcPr>
          <w:p w14:paraId="2644B57A" w14:textId="77777777" w:rsidR="00B72499" w:rsidRPr="00E17084" w:rsidRDefault="00B72499" w:rsidP="00A30F78">
            <w:pPr>
              <w:pStyle w:val="ListParagraph"/>
              <w:rPr>
                <w:rFonts w:asciiTheme="majorHAnsi" w:hAnsiTheme="majorHAnsi" w:cstheme="majorHAnsi"/>
                <w:sz w:val="20"/>
                <w:szCs w:val="20"/>
              </w:rPr>
            </w:pPr>
          </w:p>
          <w:p w14:paraId="34F2C9C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own the land where forest ecosystems are located?</w:t>
            </w:r>
          </w:p>
          <w:p w14:paraId="6132F968"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Is the number of women owners different from the number of men who own the land where forest ecosystems are located?</w:t>
            </w:r>
          </w:p>
        </w:tc>
      </w:tr>
      <w:tr w:rsidR="00B72499" w:rsidRPr="00E17084" w14:paraId="4E711570" w14:textId="77777777" w:rsidTr="00B72499">
        <w:tc>
          <w:tcPr>
            <w:tcW w:w="2531" w:type="dxa"/>
            <w:vMerge/>
          </w:tcPr>
          <w:p w14:paraId="69207EA9" w14:textId="77777777" w:rsidR="00B72499" w:rsidRPr="00E17084" w:rsidRDefault="00B72499" w:rsidP="00A30F78">
            <w:pPr>
              <w:rPr>
                <w:rFonts w:asciiTheme="majorHAnsi" w:hAnsiTheme="majorHAnsi" w:cstheme="majorHAnsi"/>
                <w:sz w:val="20"/>
                <w:szCs w:val="20"/>
              </w:rPr>
            </w:pPr>
          </w:p>
        </w:tc>
        <w:tc>
          <w:tcPr>
            <w:tcW w:w="884" w:type="dxa"/>
          </w:tcPr>
          <w:p w14:paraId="1EA81029" w14:textId="77777777" w:rsidR="00B72499" w:rsidRPr="00E17084" w:rsidRDefault="00B72499" w:rsidP="00A30F78">
            <w:pPr>
              <w:rPr>
                <w:rFonts w:asciiTheme="majorHAnsi" w:hAnsiTheme="majorHAnsi" w:cstheme="majorHAnsi"/>
                <w:sz w:val="20"/>
                <w:szCs w:val="20"/>
              </w:rPr>
            </w:pPr>
          </w:p>
          <w:p w14:paraId="3080A48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Climate change</w:t>
            </w:r>
          </w:p>
        </w:tc>
        <w:tc>
          <w:tcPr>
            <w:tcW w:w="6030" w:type="dxa"/>
          </w:tcPr>
          <w:p w14:paraId="52357CC7" w14:textId="77777777" w:rsidR="00B72499" w:rsidRPr="00E17084" w:rsidRDefault="00B72499" w:rsidP="00A30F78">
            <w:pPr>
              <w:rPr>
                <w:rFonts w:asciiTheme="majorHAnsi" w:hAnsiTheme="majorHAnsi" w:cstheme="majorHAnsi"/>
                <w:sz w:val="20"/>
                <w:szCs w:val="20"/>
              </w:rPr>
            </w:pPr>
          </w:p>
          <w:p w14:paraId="6900CA0A"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Does climate change affect women's and men's land tenure?</w:t>
            </w:r>
          </w:p>
          <w:p w14:paraId="5E53C31D"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467436D1" w14:textId="77777777" w:rsidTr="00B72499">
        <w:tc>
          <w:tcPr>
            <w:tcW w:w="2531" w:type="dxa"/>
            <w:vMerge/>
          </w:tcPr>
          <w:p w14:paraId="635044B9" w14:textId="77777777" w:rsidR="00B72499" w:rsidRPr="00E17084" w:rsidRDefault="00B72499" w:rsidP="00A30F78">
            <w:pPr>
              <w:rPr>
                <w:rFonts w:asciiTheme="majorHAnsi" w:hAnsiTheme="majorHAnsi" w:cstheme="majorHAnsi"/>
                <w:sz w:val="20"/>
                <w:szCs w:val="20"/>
              </w:rPr>
            </w:pPr>
          </w:p>
        </w:tc>
        <w:tc>
          <w:tcPr>
            <w:tcW w:w="884" w:type="dxa"/>
          </w:tcPr>
          <w:p w14:paraId="196961A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Waste/Waste Management</w:t>
            </w:r>
          </w:p>
        </w:tc>
        <w:tc>
          <w:tcPr>
            <w:tcW w:w="6030" w:type="dxa"/>
          </w:tcPr>
          <w:p w14:paraId="7AD3DB1E"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own the land where waste management activities are carried out?</w:t>
            </w:r>
          </w:p>
          <w:p w14:paraId="2C8A087C"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lastRenderedPageBreak/>
              <w:t>Is the number of women owners different from the number of men who own the land where waste management activities are carried out?</w:t>
            </w:r>
          </w:p>
        </w:tc>
      </w:tr>
      <w:tr w:rsidR="00B72499" w:rsidRPr="00E17084" w14:paraId="48E80564" w14:textId="77777777" w:rsidTr="00B72499">
        <w:tc>
          <w:tcPr>
            <w:tcW w:w="2531" w:type="dxa"/>
            <w:vMerge w:val="restart"/>
          </w:tcPr>
          <w:p w14:paraId="7367CB7C" w14:textId="77777777" w:rsidR="00B72499" w:rsidRPr="00E17084" w:rsidRDefault="00B72499" w:rsidP="00A30F78">
            <w:pPr>
              <w:rPr>
                <w:rFonts w:asciiTheme="majorHAnsi" w:hAnsiTheme="majorHAnsi" w:cstheme="majorHAnsi"/>
                <w:sz w:val="20"/>
                <w:szCs w:val="20"/>
              </w:rPr>
            </w:pPr>
          </w:p>
          <w:p w14:paraId="6FF652E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Who has access to information on ecosystems/natural resources? </w:t>
            </w:r>
          </w:p>
          <w:p w14:paraId="57D72F53" w14:textId="77777777" w:rsidR="00B72499" w:rsidRPr="00E17084" w:rsidRDefault="00B72499" w:rsidP="00A30F78">
            <w:pPr>
              <w:rPr>
                <w:rFonts w:asciiTheme="majorHAnsi" w:hAnsiTheme="majorHAnsi" w:cstheme="majorHAnsi"/>
                <w:sz w:val="20"/>
                <w:szCs w:val="20"/>
              </w:rPr>
            </w:pPr>
          </w:p>
        </w:tc>
        <w:tc>
          <w:tcPr>
            <w:tcW w:w="884" w:type="dxa"/>
          </w:tcPr>
          <w:p w14:paraId="753F6109" w14:textId="77777777" w:rsidR="00B72499" w:rsidRPr="00E17084" w:rsidRDefault="00B72499" w:rsidP="00A30F78">
            <w:pPr>
              <w:rPr>
                <w:rFonts w:asciiTheme="majorHAnsi" w:hAnsiTheme="majorHAnsi" w:cstheme="majorHAnsi"/>
                <w:sz w:val="20"/>
                <w:szCs w:val="20"/>
              </w:rPr>
            </w:pPr>
          </w:p>
          <w:p w14:paraId="1B7A86F7"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Water</w:t>
            </w:r>
          </w:p>
        </w:tc>
        <w:tc>
          <w:tcPr>
            <w:tcW w:w="6030" w:type="dxa"/>
          </w:tcPr>
          <w:p w14:paraId="46986C66" w14:textId="77777777" w:rsidR="00B72499" w:rsidRPr="00E17084" w:rsidRDefault="00B72499" w:rsidP="00A30F78">
            <w:pPr>
              <w:rPr>
                <w:rFonts w:asciiTheme="majorHAnsi" w:hAnsiTheme="majorHAnsi" w:cstheme="majorHAnsi"/>
                <w:sz w:val="20"/>
                <w:szCs w:val="20"/>
              </w:rPr>
            </w:pPr>
          </w:p>
          <w:p w14:paraId="60836782"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access to appropriate information about water?</w:t>
            </w:r>
          </w:p>
          <w:p w14:paraId="2C26D9FE"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appropriate information about water?</w:t>
            </w:r>
          </w:p>
          <w:p w14:paraId="6985B119"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appropriate water information?</w:t>
            </w:r>
          </w:p>
        </w:tc>
      </w:tr>
      <w:tr w:rsidR="00B72499" w:rsidRPr="00E17084" w14:paraId="4CA19178" w14:textId="77777777" w:rsidTr="00B72499">
        <w:tc>
          <w:tcPr>
            <w:tcW w:w="2531" w:type="dxa"/>
            <w:vMerge/>
          </w:tcPr>
          <w:p w14:paraId="0823AA18" w14:textId="77777777" w:rsidR="00B72499" w:rsidRPr="00E17084" w:rsidRDefault="00B72499" w:rsidP="00A30F78">
            <w:pPr>
              <w:rPr>
                <w:rFonts w:asciiTheme="majorHAnsi" w:hAnsiTheme="majorHAnsi" w:cstheme="majorHAnsi"/>
                <w:sz w:val="20"/>
                <w:szCs w:val="20"/>
              </w:rPr>
            </w:pPr>
          </w:p>
        </w:tc>
        <w:tc>
          <w:tcPr>
            <w:tcW w:w="884" w:type="dxa"/>
          </w:tcPr>
          <w:p w14:paraId="5B41093F"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Seas and Coasts</w:t>
            </w:r>
          </w:p>
        </w:tc>
        <w:tc>
          <w:tcPr>
            <w:tcW w:w="6030" w:type="dxa"/>
          </w:tcPr>
          <w:p w14:paraId="690CAE5F"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 Do women and men have access to appropriate information on marine resources?</w:t>
            </w:r>
          </w:p>
          <w:p w14:paraId="268A4F5A"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appropriate information on marine resources?</w:t>
            </w:r>
          </w:p>
          <w:p w14:paraId="2312E53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appropriate information about marine ecosystems?</w:t>
            </w:r>
          </w:p>
          <w:p w14:paraId="26EF7D2B"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appropriate information on marine resources?</w:t>
            </w:r>
          </w:p>
        </w:tc>
      </w:tr>
      <w:tr w:rsidR="00B72499" w:rsidRPr="00E17084" w14:paraId="50467CB6" w14:textId="77777777" w:rsidTr="00B72499">
        <w:tc>
          <w:tcPr>
            <w:tcW w:w="2531" w:type="dxa"/>
            <w:vMerge/>
          </w:tcPr>
          <w:p w14:paraId="6D5680EF" w14:textId="77777777" w:rsidR="00B72499" w:rsidRPr="00E17084" w:rsidRDefault="00B72499" w:rsidP="00A30F78">
            <w:pPr>
              <w:rPr>
                <w:rFonts w:asciiTheme="majorHAnsi" w:hAnsiTheme="majorHAnsi" w:cstheme="majorHAnsi"/>
                <w:sz w:val="20"/>
                <w:szCs w:val="20"/>
              </w:rPr>
            </w:pPr>
          </w:p>
        </w:tc>
        <w:tc>
          <w:tcPr>
            <w:tcW w:w="884" w:type="dxa"/>
          </w:tcPr>
          <w:p w14:paraId="2A9D3096" w14:textId="77777777" w:rsidR="00B72499" w:rsidRPr="00E17084" w:rsidRDefault="00B72499" w:rsidP="00A30F78">
            <w:pPr>
              <w:rPr>
                <w:rFonts w:asciiTheme="majorHAnsi" w:hAnsiTheme="majorHAnsi" w:cstheme="majorHAnsi"/>
                <w:sz w:val="20"/>
                <w:szCs w:val="20"/>
              </w:rPr>
            </w:pPr>
          </w:p>
          <w:p w14:paraId="6B5DA33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Biodiversity</w:t>
            </w:r>
          </w:p>
        </w:tc>
        <w:tc>
          <w:tcPr>
            <w:tcW w:w="6030" w:type="dxa"/>
          </w:tcPr>
          <w:p w14:paraId="024B3BB8" w14:textId="77777777" w:rsidR="00B72499" w:rsidRPr="00E17084" w:rsidRDefault="00B72499" w:rsidP="00A30F78">
            <w:pPr>
              <w:rPr>
                <w:rFonts w:asciiTheme="majorHAnsi" w:hAnsiTheme="majorHAnsi" w:cstheme="majorHAnsi"/>
                <w:sz w:val="20"/>
                <w:szCs w:val="20"/>
              </w:rPr>
            </w:pPr>
          </w:p>
          <w:p w14:paraId="1B3EA0F1"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access to appropriate information on existing biodiversity?</w:t>
            </w:r>
          </w:p>
          <w:p w14:paraId="4CB0FFA4"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appropriate information about existing biodiversity?</w:t>
            </w:r>
          </w:p>
          <w:p w14:paraId="3D4C0900"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appropriate information about the ecosystems where natural resources/species are located?</w:t>
            </w:r>
          </w:p>
          <w:p w14:paraId="29021759"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appropriate information about natural resources/species?</w:t>
            </w:r>
          </w:p>
        </w:tc>
      </w:tr>
      <w:tr w:rsidR="00B72499" w:rsidRPr="00E17084" w14:paraId="5881F8DC" w14:textId="77777777" w:rsidTr="00B72499">
        <w:tc>
          <w:tcPr>
            <w:tcW w:w="2531" w:type="dxa"/>
            <w:vMerge/>
          </w:tcPr>
          <w:p w14:paraId="3B2B219E" w14:textId="77777777" w:rsidR="00B72499" w:rsidRPr="00E17084" w:rsidRDefault="00B72499" w:rsidP="00A30F78">
            <w:pPr>
              <w:rPr>
                <w:rFonts w:asciiTheme="majorHAnsi" w:hAnsiTheme="majorHAnsi" w:cstheme="majorHAnsi"/>
                <w:sz w:val="20"/>
                <w:szCs w:val="20"/>
              </w:rPr>
            </w:pPr>
          </w:p>
        </w:tc>
        <w:tc>
          <w:tcPr>
            <w:tcW w:w="884" w:type="dxa"/>
          </w:tcPr>
          <w:p w14:paraId="00B57987" w14:textId="77777777" w:rsidR="00B72499" w:rsidRPr="00E17084" w:rsidRDefault="00B72499" w:rsidP="00A30F78">
            <w:pPr>
              <w:rPr>
                <w:rFonts w:asciiTheme="majorHAnsi" w:hAnsiTheme="majorHAnsi" w:cstheme="majorHAnsi"/>
                <w:sz w:val="20"/>
                <w:szCs w:val="20"/>
              </w:rPr>
            </w:pPr>
          </w:p>
          <w:p w14:paraId="4D03DC5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Forests</w:t>
            </w:r>
          </w:p>
        </w:tc>
        <w:tc>
          <w:tcPr>
            <w:tcW w:w="6030" w:type="dxa"/>
          </w:tcPr>
          <w:p w14:paraId="28284368"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access to appropriate information about forests?</w:t>
            </w:r>
          </w:p>
          <w:p w14:paraId="2BAEB74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appropriate information on forest resources?</w:t>
            </w:r>
          </w:p>
          <w:p w14:paraId="68B94DF1"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appropriate information about forest ecosystems?</w:t>
            </w:r>
          </w:p>
          <w:p w14:paraId="27F01721"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appropriate information on forest resources?</w:t>
            </w:r>
          </w:p>
          <w:p w14:paraId="40B41B24" w14:textId="77777777" w:rsidR="00B72499" w:rsidRPr="00E17084" w:rsidRDefault="00B72499" w:rsidP="00B72499">
            <w:pPr>
              <w:pStyle w:val="ListParagraph"/>
              <w:numPr>
                <w:ilvl w:val="0"/>
                <w:numId w:val="55"/>
              </w:numPr>
              <w:rPr>
                <w:rFonts w:asciiTheme="majorHAnsi" w:hAnsiTheme="majorHAnsi" w:cstheme="majorHAnsi"/>
                <w:sz w:val="20"/>
                <w:szCs w:val="20"/>
              </w:rPr>
            </w:pPr>
          </w:p>
        </w:tc>
      </w:tr>
      <w:tr w:rsidR="00B72499" w:rsidRPr="00E17084" w14:paraId="565C5E7F" w14:textId="77777777" w:rsidTr="00B72499">
        <w:tc>
          <w:tcPr>
            <w:tcW w:w="2531" w:type="dxa"/>
            <w:vMerge/>
          </w:tcPr>
          <w:p w14:paraId="0D350663" w14:textId="77777777" w:rsidR="00B72499" w:rsidRPr="00E17084" w:rsidRDefault="00B72499" w:rsidP="00A30F78">
            <w:pPr>
              <w:rPr>
                <w:rFonts w:asciiTheme="majorHAnsi" w:hAnsiTheme="majorHAnsi" w:cstheme="majorHAnsi"/>
                <w:sz w:val="20"/>
                <w:szCs w:val="20"/>
              </w:rPr>
            </w:pPr>
          </w:p>
        </w:tc>
        <w:tc>
          <w:tcPr>
            <w:tcW w:w="884" w:type="dxa"/>
          </w:tcPr>
          <w:p w14:paraId="4642BE1C" w14:textId="77777777" w:rsidR="00B72499" w:rsidRPr="00E17084" w:rsidRDefault="00B72499" w:rsidP="00A30F78">
            <w:pPr>
              <w:rPr>
                <w:rFonts w:asciiTheme="majorHAnsi" w:hAnsiTheme="majorHAnsi" w:cstheme="majorHAnsi"/>
                <w:sz w:val="20"/>
                <w:szCs w:val="20"/>
              </w:rPr>
            </w:pPr>
          </w:p>
          <w:p w14:paraId="09841037"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Climate change</w:t>
            </w:r>
          </w:p>
        </w:tc>
        <w:tc>
          <w:tcPr>
            <w:tcW w:w="6030" w:type="dxa"/>
          </w:tcPr>
          <w:p w14:paraId="2A6ED1DE" w14:textId="77777777" w:rsidR="00B72499" w:rsidRPr="00E17084" w:rsidRDefault="00B72499" w:rsidP="00A30F78">
            <w:pPr>
              <w:rPr>
                <w:rFonts w:asciiTheme="majorHAnsi" w:hAnsiTheme="majorHAnsi" w:cstheme="majorHAnsi"/>
                <w:sz w:val="20"/>
                <w:szCs w:val="20"/>
              </w:rPr>
            </w:pPr>
          </w:p>
          <w:p w14:paraId="7875FADA"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access to appropriate information on climate change?</w:t>
            </w:r>
          </w:p>
          <w:p w14:paraId="612568CA"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appropriate information on climate change?</w:t>
            </w:r>
          </w:p>
          <w:p w14:paraId="7332074A"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appropriate information on climate change?</w:t>
            </w:r>
          </w:p>
          <w:p w14:paraId="614E9007"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appropriate information about climate change?</w:t>
            </w:r>
          </w:p>
          <w:p w14:paraId="1DF836D5"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0D49EAB8" w14:textId="77777777" w:rsidTr="00B72499">
        <w:tc>
          <w:tcPr>
            <w:tcW w:w="2531" w:type="dxa"/>
            <w:vMerge/>
          </w:tcPr>
          <w:p w14:paraId="30A2152A" w14:textId="77777777" w:rsidR="00B72499" w:rsidRPr="00E17084" w:rsidRDefault="00B72499" w:rsidP="00A30F78">
            <w:pPr>
              <w:rPr>
                <w:rFonts w:asciiTheme="majorHAnsi" w:hAnsiTheme="majorHAnsi" w:cstheme="majorHAnsi"/>
                <w:sz w:val="20"/>
                <w:szCs w:val="20"/>
              </w:rPr>
            </w:pPr>
          </w:p>
        </w:tc>
        <w:tc>
          <w:tcPr>
            <w:tcW w:w="884" w:type="dxa"/>
          </w:tcPr>
          <w:p w14:paraId="5512BCB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Waste/Waste Management</w:t>
            </w:r>
          </w:p>
        </w:tc>
        <w:tc>
          <w:tcPr>
            <w:tcW w:w="6030" w:type="dxa"/>
          </w:tcPr>
          <w:p w14:paraId="4ADF2EEB"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access to appropriate information on waste management, especially hazardous waste?</w:t>
            </w:r>
          </w:p>
          <w:p w14:paraId="6F17D72B"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lastRenderedPageBreak/>
              <w:t>Do women and men have equal access to appropriate information on waste management?</w:t>
            </w:r>
          </w:p>
          <w:p w14:paraId="00A678BF"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appropriate information on waste management?</w:t>
            </w:r>
          </w:p>
          <w:p w14:paraId="0D72EF10"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7FAE3DB9" w14:textId="77777777" w:rsidTr="00B72499">
        <w:tc>
          <w:tcPr>
            <w:tcW w:w="2531" w:type="dxa"/>
            <w:vMerge w:val="restart"/>
          </w:tcPr>
          <w:p w14:paraId="67BE52C5" w14:textId="77777777" w:rsidR="00B72499" w:rsidRPr="00E17084" w:rsidRDefault="00B72499" w:rsidP="00A30F78">
            <w:pPr>
              <w:rPr>
                <w:rFonts w:asciiTheme="majorHAnsi" w:hAnsiTheme="majorHAnsi" w:cstheme="majorHAnsi"/>
                <w:sz w:val="20"/>
                <w:szCs w:val="20"/>
              </w:rPr>
            </w:pPr>
          </w:p>
          <w:p w14:paraId="0B7A416C"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Who has access to capacity building/extension processes?</w:t>
            </w:r>
          </w:p>
          <w:p w14:paraId="6C2C930A" w14:textId="77777777" w:rsidR="00B72499" w:rsidRPr="00E17084" w:rsidRDefault="00B72499" w:rsidP="00A30F78">
            <w:pPr>
              <w:rPr>
                <w:rFonts w:asciiTheme="majorHAnsi" w:hAnsiTheme="majorHAnsi" w:cstheme="majorHAnsi"/>
                <w:sz w:val="20"/>
                <w:szCs w:val="20"/>
              </w:rPr>
            </w:pPr>
          </w:p>
        </w:tc>
        <w:tc>
          <w:tcPr>
            <w:tcW w:w="884" w:type="dxa"/>
          </w:tcPr>
          <w:p w14:paraId="0511D96D" w14:textId="77777777" w:rsidR="00B72499" w:rsidRPr="00E17084" w:rsidRDefault="00B72499" w:rsidP="00A30F78">
            <w:pPr>
              <w:rPr>
                <w:rFonts w:asciiTheme="majorHAnsi" w:hAnsiTheme="majorHAnsi" w:cstheme="majorHAnsi"/>
                <w:sz w:val="20"/>
                <w:szCs w:val="20"/>
              </w:rPr>
            </w:pPr>
          </w:p>
          <w:p w14:paraId="18CEE891"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Water</w:t>
            </w:r>
          </w:p>
        </w:tc>
        <w:tc>
          <w:tcPr>
            <w:tcW w:w="6030" w:type="dxa"/>
          </w:tcPr>
          <w:p w14:paraId="54BCBE78" w14:textId="77777777" w:rsidR="00B72499" w:rsidRPr="00E17084" w:rsidRDefault="00B72499" w:rsidP="00A30F78">
            <w:pPr>
              <w:rPr>
                <w:rFonts w:asciiTheme="majorHAnsi" w:hAnsiTheme="majorHAnsi" w:cstheme="majorHAnsi"/>
                <w:sz w:val="20"/>
                <w:szCs w:val="20"/>
              </w:rPr>
            </w:pPr>
          </w:p>
          <w:p w14:paraId="67E3D97C"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access to capacity-building/extension processes that allow them to improve water management?</w:t>
            </w:r>
          </w:p>
          <w:p w14:paraId="2B1B465C"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capacity-building/extension processes that allow them to improve water management?</w:t>
            </w:r>
          </w:p>
          <w:p w14:paraId="506708DE"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or participating in capacity-building/extension processes that allow them to improve water management?</w:t>
            </w:r>
          </w:p>
          <w:p w14:paraId="1BCC1780" w14:textId="77777777" w:rsidR="00B72499" w:rsidRPr="00E17084" w:rsidRDefault="00B72499" w:rsidP="00A30F78">
            <w:pPr>
              <w:ind w:left="360"/>
              <w:rPr>
                <w:rFonts w:asciiTheme="majorHAnsi" w:hAnsiTheme="majorHAnsi" w:cstheme="majorHAnsi"/>
                <w:sz w:val="20"/>
                <w:szCs w:val="20"/>
              </w:rPr>
            </w:pPr>
          </w:p>
        </w:tc>
      </w:tr>
      <w:tr w:rsidR="00B72499" w:rsidRPr="00E17084" w14:paraId="6A139E34" w14:textId="77777777" w:rsidTr="00B72499">
        <w:tc>
          <w:tcPr>
            <w:tcW w:w="2531" w:type="dxa"/>
            <w:vMerge/>
          </w:tcPr>
          <w:p w14:paraId="5A82D333" w14:textId="77777777" w:rsidR="00B72499" w:rsidRPr="00E17084" w:rsidRDefault="00B72499" w:rsidP="00A30F78">
            <w:pPr>
              <w:rPr>
                <w:rFonts w:asciiTheme="majorHAnsi" w:hAnsiTheme="majorHAnsi" w:cstheme="majorHAnsi"/>
                <w:sz w:val="20"/>
                <w:szCs w:val="20"/>
              </w:rPr>
            </w:pPr>
          </w:p>
        </w:tc>
        <w:tc>
          <w:tcPr>
            <w:tcW w:w="884" w:type="dxa"/>
          </w:tcPr>
          <w:p w14:paraId="67ED2211"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Seas and Coasts</w:t>
            </w:r>
          </w:p>
        </w:tc>
        <w:tc>
          <w:tcPr>
            <w:tcW w:w="6030" w:type="dxa"/>
          </w:tcPr>
          <w:p w14:paraId="0F40DE84"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 Do women and men have access to capacity-building/extension processes that enable them to improve the sustainable use of marine resources?</w:t>
            </w:r>
          </w:p>
          <w:p w14:paraId="46A5167D"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capacity-building/extension processes that enable them to improve the sustainable use of marine resources?</w:t>
            </w:r>
          </w:p>
          <w:p w14:paraId="465C9D84"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or participating in capacity building/extension processes that allow them to improve the sustainable use of marine resources?</w:t>
            </w:r>
          </w:p>
        </w:tc>
      </w:tr>
      <w:tr w:rsidR="00B72499" w:rsidRPr="00E17084" w14:paraId="3520A80F" w14:textId="77777777" w:rsidTr="00B72499">
        <w:tc>
          <w:tcPr>
            <w:tcW w:w="2531" w:type="dxa"/>
            <w:vMerge/>
          </w:tcPr>
          <w:p w14:paraId="0DA91526" w14:textId="77777777" w:rsidR="00B72499" w:rsidRPr="00E17084" w:rsidRDefault="00B72499" w:rsidP="00A30F78">
            <w:pPr>
              <w:rPr>
                <w:rFonts w:asciiTheme="majorHAnsi" w:hAnsiTheme="majorHAnsi" w:cstheme="majorHAnsi"/>
                <w:sz w:val="20"/>
                <w:szCs w:val="20"/>
              </w:rPr>
            </w:pPr>
          </w:p>
        </w:tc>
        <w:tc>
          <w:tcPr>
            <w:tcW w:w="884" w:type="dxa"/>
          </w:tcPr>
          <w:p w14:paraId="2A9D07A1" w14:textId="77777777" w:rsidR="00B72499" w:rsidRPr="00E17084" w:rsidRDefault="00B72499" w:rsidP="00A30F78">
            <w:pPr>
              <w:rPr>
                <w:rFonts w:asciiTheme="majorHAnsi" w:hAnsiTheme="majorHAnsi" w:cstheme="majorHAnsi"/>
                <w:sz w:val="20"/>
                <w:szCs w:val="20"/>
              </w:rPr>
            </w:pPr>
          </w:p>
          <w:p w14:paraId="653A878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Biodiversity</w:t>
            </w:r>
          </w:p>
        </w:tc>
        <w:tc>
          <w:tcPr>
            <w:tcW w:w="6030" w:type="dxa"/>
          </w:tcPr>
          <w:p w14:paraId="116D1571" w14:textId="77777777" w:rsidR="00B72499" w:rsidRPr="00E17084" w:rsidRDefault="00B72499" w:rsidP="00A30F78">
            <w:pPr>
              <w:rPr>
                <w:rFonts w:asciiTheme="majorHAnsi" w:hAnsiTheme="majorHAnsi" w:cstheme="majorHAnsi"/>
                <w:sz w:val="20"/>
                <w:szCs w:val="20"/>
              </w:rPr>
            </w:pPr>
          </w:p>
          <w:p w14:paraId="20DC3EA9"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Do women and men have access to capacity-building/extension processes that allow them to improve the sustainable use of biodiversity?</w:t>
            </w:r>
          </w:p>
          <w:p w14:paraId="3C5C8C1F"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capacity-building/extension processes that allow them to improve the sustainable use of biodiversity?</w:t>
            </w:r>
          </w:p>
          <w:p w14:paraId="457859FA"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or participating in capacity building/extension processes that allow them to improve the sustainable use of biodiversity?</w:t>
            </w:r>
          </w:p>
        </w:tc>
      </w:tr>
      <w:tr w:rsidR="00B72499" w:rsidRPr="00E17084" w14:paraId="103288D0" w14:textId="77777777" w:rsidTr="00B72499">
        <w:tc>
          <w:tcPr>
            <w:tcW w:w="2531" w:type="dxa"/>
            <w:vMerge/>
          </w:tcPr>
          <w:p w14:paraId="40DC11EE" w14:textId="77777777" w:rsidR="00B72499" w:rsidRPr="00E17084" w:rsidRDefault="00B72499" w:rsidP="00A30F78">
            <w:pPr>
              <w:rPr>
                <w:rFonts w:asciiTheme="majorHAnsi" w:hAnsiTheme="majorHAnsi" w:cstheme="majorHAnsi"/>
                <w:sz w:val="20"/>
                <w:szCs w:val="20"/>
              </w:rPr>
            </w:pPr>
          </w:p>
        </w:tc>
        <w:tc>
          <w:tcPr>
            <w:tcW w:w="884" w:type="dxa"/>
          </w:tcPr>
          <w:p w14:paraId="55A8A011" w14:textId="77777777" w:rsidR="00B72499" w:rsidRPr="00E17084" w:rsidRDefault="00B72499" w:rsidP="00A30F78">
            <w:pPr>
              <w:rPr>
                <w:rFonts w:asciiTheme="majorHAnsi" w:hAnsiTheme="majorHAnsi" w:cstheme="majorHAnsi"/>
                <w:sz w:val="20"/>
                <w:szCs w:val="20"/>
              </w:rPr>
            </w:pPr>
          </w:p>
          <w:p w14:paraId="41118664"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Forests</w:t>
            </w:r>
          </w:p>
        </w:tc>
        <w:tc>
          <w:tcPr>
            <w:tcW w:w="6030" w:type="dxa"/>
          </w:tcPr>
          <w:p w14:paraId="585D787A"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access to capacity-building/extension processes that allow them to improve the sustainable use of forest resources?</w:t>
            </w:r>
          </w:p>
          <w:p w14:paraId="14E3CB79"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capacity-building/extension processes that enable them to improve the sustainable use of forest resources?</w:t>
            </w:r>
          </w:p>
          <w:p w14:paraId="02018AB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or participating in capacity-building/extension processes that allow them to improve the sustainable use of forest resources?</w:t>
            </w:r>
          </w:p>
        </w:tc>
      </w:tr>
      <w:tr w:rsidR="00B72499" w:rsidRPr="00E17084" w14:paraId="094AB906" w14:textId="77777777" w:rsidTr="00B72499">
        <w:tc>
          <w:tcPr>
            <w:tcW w:w="2531" w:type="dxa"/>
            <w:vMerge/>
          </w:tcPr>
          <w:p w14:paraId="7DB7453D" w14:textId="77777777" w:rsidR="00B72499" w:rsidRPr="00E17084" w:rsidRDefault="00B72499" w:rsidP="00A30F78">
            <w:pPr>
              <w:rPr>
                <w:rFonts w:asciiTheme="majorHAnsi" w:hAnsiTheme="majorHAnsi" w:cstheme="majorHAnsi"/>
                <w:sz w:val="20"/>
                <w:szCs w:val="20"/>
              </w:rPr>
            </w:pPr>
          </w:p>
        </w:tc>
        <w:tc>
          <w:tcPr>
            <w:tcW w:w="884" w:type="dxa"/>
          </w:tcPr>
          <w:p w14:paraId="7AE83668" w14:textId="77777777" w:rsidR="00B72499" w:rsidRPr="00E17084" w:rsidRDefault="00B72499" w:rsidP="00A30F78">
            <w:pPr>
              <w:rPr>
                <w:rFonts w:asciiTheme="majorHAnsi" w:hAnsiTheme="majorHAnsi" w:cstheme="majorHAnsi"/>
                <w:sz w:val="20"/>
                <w:szCs w:val="20"/>
              </w:rPr>
            </w:pPr>
          </w:p>
          <w:p w14:paraId="397C40B9"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Climate change</w:t>
            </w:r>
          </w:p>
        </w:tc>
        <w:tc>
          <w:tcPr>
            <w:tcW w:w="6030" w:type="dxa"/>
          </w:tcPr>
          <w:p w14:paraId="6ECBC64E" w14:textId="77777777" w:rsidR="00B72499" w:rsidRPr="00E17084" w:rsidRDefault="00B72499" w:rsidP="00A30F78">
            <w:pPr>
              <w:rPr>
                <w:rFonts w:asciiTheme="majorHAnsi" w:hAnsiTheme="majorHAnsi" w:cstheme="majorHAnsi"/>
                <w:sz w:val="20"/>
                <w:szCs w:val="20"/>
              </w:rPr>
            </w:pPr>
          </w:p>
          <w:p w14:paraId="1A839B05"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Do women and men have access to capacity-building/extension processes that allow them to increase their resilience to climate change or enhance their contributions to greenhouse gas reduction?</w:t>
            </w:r>
          </w:p>
          <w:p w14:paraId="45DECBE2"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lastRenderedPageBreak/>
              <w:t>Do women and men have equal access to capacity-building/extension processes that allow them to increase their resilience to climate change or enhance their contributions to the reduction of greenhouse gases?</w:t>
            </w:r>
          </w:p>
          <w:p w14:paraId="0F40785E"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or participating in capacity-building/extension processes that allow them to increase their resilience to climate change or enhance their contributions to the reduction of greenhouse gases?</w:t>
            </w:r>
          </w:p>
          <w:p w14:paraId="37566AC4"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2FE5620B" w14:textId="77777777" w:rsidTr="00B72499">
        <w:tc>
          <w:tcPr>
            <w:tcW w:w="2531" w:type="dxa"/>
            <w:vMerge/>
          </w:tcPr>
          <w:p w14:paraId="12A8CA2A" w14:textId="77777777" w:rsidR="00B72499" w:rsidRPr="00E17084" w:rsidRDefault="00B72499" w:rsidP="00A30F78">
            <w:pPr>
              <w:rPr>
                <w:rFonts w:asciiTheme="majorHAnsi" w:hAnsiTheme="majorHAnsi" w:cstheme="majorHAnsi"/>
                <w:sz w:val="20"/>
                <w:szCs w:val="20"/>
              </w:rPr>
            </w:pPr>
          </w:p>
        </w:tc>
        <w:tc>
          <w:tcPr>
            <w:tcW w:w="884" w:type="dxa"/>
          </w:tcPr>
          <w:p w14:paraId="70605C7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Waste/Waste Management</w:t>
            </w:r>
          </w:p>
        </w:tc>
        <w:tc>
          <w:tcPr>
            <w:tcW w:w="6030" w:type="dxa"/>
          </w:tcPr>
          <w:p w14:paraId="3BC80557"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access to capacity-building/extension processes that allow them to improve waste management?</w:t>
            </w:r>
          </w:p>
          <w:p w14:paraId="0381B8CB"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capacity building/extension processes that allow them to improve waste management?</w:t>
            </w:r>
          </w:p>
          <w:p w14:paraId="229B0396"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or participating in capacity building/extension processes that allow them to improve waste management?</w:t>
            </w:r>
          </w:p>
        </w:tc>
      </w:tr>
      <w:tr w:rsidR="00B72499" w:rsidRPr="00E17084" w14:paraId="0DF63C22" w14:textId="77777777" w:rsidTr="00B72499">
        <w:tc>
          <w:tcPr>
            <w:tcW w:w="2531" w:type="dxa"/>
            <w:vMerge w:val="restart"/>
          </w:tcPr>
          <w:p w14:paraId="0DEEFD97" w14:textId="77777777" w:rsidR="00B72499" w:rsidRPr="00E17084" w:rsidRDefault="00B72499" w:rsidP="00A30F78">
            <w:pPr>
              <w:rPr>
                <w:rFonts w:asciiTheme="majorHAnsi" w:hAnsiTheme="majorHAnsi" w:cstheme="majorHAnsi"/>
                <w:sz w:val="20"/>
                <w:szCs w:val="20"/>
              </w:rPr>
            </w:pPr>
          </w:p>
          <w:p w14:paraId="2483492C"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Who has access to and control over the tools and equipment/technologies? </w:t>
            </w:r>
          </w:p>
          <w:p w14:paraId="5B9AE31E" w14:textId="77777777" w:rsidR="00B72499" w:rsidRPr="00E17084" w:rsidRDefault="00B72499" w:rsidP="00A30F78">
            <w:pPr>
              <w:rPr>
                <w:rFonts w:asciiTheme="majorHAnsi" w:hAnsiTheme="majorHAnsi" w:cstheme="majorHAnsi"/>
                <w:sz w:val="20"/>
                <w:szCs w:val="20"/>
              </w:rPr>
            </w:pPr>
          </w:p>
        </w:tc>
        <w:tc>
          <w:tcPr>
            <w:tcW w:w="884" w:type="dxa"/>
          </w:tcPr>
          <w:p w14:paraId="6007D056" w14:textId="77777777" w:rsidR="00B72499" w:rsidRPr="00E17084" w:rsidRDefault="00B72499" w:rsidP="00A30F78">
            <w:pPr>
              <w:rPr>
                <w:rFonts w:asciiTheme="majorHAnsi" w:hAnsiTheme="majorHAnsi" w:cstheme="majorHAnsi"/>
                <w:sz w:val="20"/>
                <w:szCs w:val="20"/>
              </w:rPr>
            </w:pPr>
          </w:p>
          <w:p w14:paraId="26D0564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Water</w:t>
            </w:r>
          </w:p>
        </w:tc>
        <w:tc>
          <w:tcPr>
            <w:tcW w:w="6030" w:type="dxa"/>
          </w:tcPr>
          <w:p w14:paraId="218B8065" w14:textId="77777777" w:rsidR="00B72499" w:rsidRPr="00E17084" w:rsidRDefault="00B72499" w:rsidP="00A30F78">
            <w:pPr>
              <w:rPr>
                <w:rFonts w:asciiTheme="majorHAnsi" w:hAnsiTheme="majorHAnsi" w:cstheme="majorHAnsi"/>
                <w:sz w:val="20"/>
                <w:szCs w:val="20"/>
              </w:rPr>
            </w:pPr>
          </w:p>
          <w:p w14:paraId="7FC973E9"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tools, equipment or technologies that allow them to improve water management?</w:t>
            </w:r>
          </w:p>
          <w:p w14:paraId="6E70ADF3"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equal control over the tools, equipment or technologies that allow them to improve water management?</w:t>
            </w:r>
          </w:p>
          <w:p w14:paraId="73CE2A4D"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or controlling tools, equipment, or technologies that allow them to improve water management?</w:t>
            </w:r>
          </w:p>
          <w:p w14:paraId="4739C2E2" w14:textId="77777777" w:rsidR="00B72499" w:rsidRPr="00E17084" w:rsidRDefault="00B72499" w:rsidP="00B72499">
            <w:pPr>
              <w:pStyle w:val="ListParagraph"/>
              <w:numPr>
                <w:ilvl w:val="0"/>
                <w:numId w:val="54"/>
              </w:numPr>
              <w:rPr>
                <w:rFonts w:asciiTheme="majorHAnsi" w:hAnsiTheme="majorHAnsi" w:cstheme="majorHAnsi"/>
                <w:sz w:val="20"/>
                <w:szCs w:val="20"/>
              </w:rPr>
            </w:pPr>
          </w:p>
        </w:tc>
      </w:tr>
      <w:tr w:rsidR="00B72499" w:rsidRPr="00E17084" w14:paraId="6D26997E" w14:textId="77777777" w:rsidTr="00B72499">
        <w:tc>
          <w:tcPr>
            <w:tcW w:w="2531" w:type="dxa"/>
            <w:vMerge/>
          </w:tcPr>
          <w:p w14:paraId="3A6DAAA3" w14:textId="77777777" w:rsidR="00B72499" w:rsidRPr="00E17084" w:rsidRDefault="00B72499" w:rsidP="00A30F78">
            <w:pPr>
              <w:rPr>
                <w:rFonts w:asciiTheme="majorHAnsi" w:hAnsiTheme="majorHAnsi" w:cstheme="majorHAnsi"/>
                <w:sz w:val="20"/>
                <w:szCs w:val="20"/>
              </w:rPr>
            </w:pPr>
          </w:p>
        </w:tc>
        <w:tc>
          <w:tcPr>
            <w:tcW w:w="884" w:type="dxa"/>
          </w:tcPr>
          <w:p w14:paraId="1C37F13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Seas and Coasts</w:t>
            </w:r>
          </w:p>
        </w:tc>
        <w:tc>
          <w:tcPr>
            <w:tcW w:w="6030" w:type="dxa"/>
          </w:tcPr>
          <w:p w14:paraId="292E18E3" w14:textId="77777777" w:rsidR="00B72499" w:rsidRPr="00E17084" w:rsidRDefault="00B72499" w:rsidP="00A30F78">
            <w:pPr>
              <w:pStyle w:val="ListParagraph"/>
              <w:rPr>
                <w:rFonts w:asciiTheme="majorHAnsi" w:hAnsiTheme="majorHAnsi" w:cstheme="majorHAnsi"/>
                <w:sz w:val="20"/>
                <w:szCs w:val="20"/>
              </w:rPr>
            </w:pPr>
            <w:r w:rsidRPr="00E17084">
              <w:rPr>
                <w:rFonts w:asciiTheme="majorHAnsi" w:hAnsiTheme="majorHAnsi" w:cstheme="majorHAnsi"/>
                <w:sz w:val="20"/>
                <w:szCs w:val="20"/>
              </w:rPr>
              <w:t xml:space="preserve"> </w:t>
            </w:r>
          </w:p>
          <w:p w14:paraId="687D75A2"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tools, equipment or technologies that enable them to improve the sustainable use of marine resources?</w:t>
            </w:r>
          </w:p>
          <w:p w14:paraId="3016B865"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equal control over the tools, equipment or technologies that enable them to improve the sustainable use of marine resources?</w:t>
            </w:r>
          </w:p>
          <w:p w14:paraId="72ACCDC9"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or controlling tools, equipment or technologies that allow them to improve the sustainable use of marine resources?</w:t>
            </w:r>
          </w:p>
          <w:p w14:paraId="6A5F82B7"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5C5C86F8" w14:textId="77777777" w:rsidTr="00B72499">
        <w:tc>
          <w:tcPr>
            <w:tcW w:w="2531" w:type="dxa"/>
            <w:vMerge/>
          </w:tcPr>
          <w:p w14:paraId="7CDB7001" w14:textId="77777777" w:rsidR="00B72499" w:rsidRPr="00E17084" w:rsidRDefault="00B72499" w:rsidP="00A30F78">
            <w:pPr>
              <w:rPr>
                <w:rFonts w:asciiTheme="majorHAnsi" w:hAnsiTheme="majorHAnsi" w:cstheme="majorHAnsi"/>
                <w:sz w:val="20"/>
                <w:szCs w:val="20"/>
              </w:rPr>
            </w:pPr>
          </w:p>
        </w:tc>
        <w:tc>
          <w:tcPr>
            <w:tcW w:w="884" w:type="dxa"/>
          </w:tcPr>
          <w:p w14:paraId="0964D286" w14:textId="77777777" w:rsidR="00B72499" w:rsidRPr="00E17084" w:rsidRDefault="00B72499" w:rsidP="00A30F78">
            <w:pPr>
              <w:rPr>
                <w:rFonts w:asciiTheme="majorHAnsi" w:hAnsiTheme="majorHAnsi" w:cstheme="majorHAnsi"/>
                <w:sz w:val="20"/>
                <w:szCs w:val="20"/>
              </w:rPr>
            </w:pPr>
          </w:p>
          <w:p w14:paraId="7BED1167"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Biodiversity</w:t>
            </w:r>
          </w:p>
        </w:tc>
        <w:tc>
          <w:tcPr>
            <w:tcW w:w="6030" w:type="dxa"/>
          </w:tcPr>
          <w:p w14:paraId="50C19B7F" w14:textId="77777777" w:rsidR="00B72499" w:rsidRPr="00E17084" w:rsidRDefault="00B72499" w:rsidP="00A30F78">
            <w:pPr>
              <w:rPr>
                <w:rFonts w:asciiTheme="majorHAnsi" w:hAnsiTheme="majorHAnsi" w:cstheme="majorHAnsi"/>
                <w:sz w:val="20"/>
                <w:szCs w:val="20"/>
              </w:rPr>
            </w:pPr>
          </w:p>
          <w:p w14:paraId="2E773360"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tools, equipment or technologies that allow them to improve the sustainable use of biodiversity?</w:t>
            </w:r>
          </w:p>
          <w:p w14:paraId="2DFAB45B"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Do women and men have equal control over the tools, equipment or technologies that allow them to improve the sustainable use of biodiversity?</w:t>
            </w:r>
          </w:p>
          <w:p w14:paraId="05E5CFAB"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or controlling tools, equipment or technologies that allow them to improve the sustainable use of biodiversity?</w:t>
            </w:r>
          </w:p>
        </w:tc>
      </w:tr>
      <w:tr w:rsidR="00B72499" w:rsidRPr="00E17084" w14:paraId="3FDECF93" w14:textId="77777777" w:rsidTr="00B72499">
        <w:tc>
          <w:tcPr>
            <w:tcW w:w="2531" w:type="dxa"/>
            <w:vMerge/>
          </w:tcPr>
          <w:p w14:paraId="64B2CC9B" w14:textId="77777777" w:rsidR="00B72499" w:rsidRPr="00E17084" w:rsidRDefault="00B72499" w:rsidP="00A30F78">
            <w:pPr>
              <w:rPr>
                <w:rFonts w:asciiTheme="majorHAnsi" w:hAnsiTheme="majorHAnsi" w:cstheme="majorHAnsi"/>
                <w:sz w:val="20"/>
                <w:szCs w:val="20"/>
              </w:rPr>
            </w:pPr>
          </w:p>
        </w:tc>
        <w:tc>
          <w:tcPr>
            <w:tcW w:w="884" w:type="dxa"/>
          </w:tcPr>
          <w:p w14:paraId="3A604175" w14:textId="77777777" w:rsidR="00B72499" w:rsidRPr="00E17084" w:rsidRDefault="00B72499" w:rsidP="00A30F78">
            <w:pPr>
              <w:rPr>
                <w:rFonts w:asciiTheme="majorHAnsi" w:hAnsiTheme="majorHAnsi" w:cstheme="majorHAnsi"/>
                <w:sz w:val="20"/>
                <w:szCs w:val="20"/>
              </w:rPr>
            </w:pPr>
          </w:p>
          <w:p w14:paraId="19BBF59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Forests</w:t>
            </w:r>
          </w:p>
        </w:tc>
        <w:tc>
          <w:tcPr>
            <w:tcW w:w="6030" w:type="dxa"/>
          </w:tcPr>
          <w:p w14:paraId="5AC9F574"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tools, equipment or technologies that enable them to improve the sustainable use of forest resources?</w:t>
            </w:r>
          </w:p>
          <w:p w14:paraId="10DA3B2F"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equal control over the tools, equipment or technologies that enable them to improve the sustainable use of forest resources?</w:t>
            </w:r>
          </w:p>
          <w:p w14:paraId="1F1D3DF6"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or controlling tools, equipment or technologies that allow them to improve the sustainable use of forest resources?</w:t>
            </w:r>
          </w:p>
        </w:tc>
      </w:tr>
      <w:tr w:rsidR="00B72499" w:rsidRPr="00E17084" w14:paraId="317CF504" w14:textId="77777777" w:rsidTr="00B72499">
        <w:tc>
          <w:tcPr>
            <w:tcW w:w="2531" w:type="dxa"/>
            <w:vMerge/>
          </w:tcPr>
          <w:p w14:paraId="61CDFFA2" w14:textId="77777777" w:rsidR="00B72499" w:rsidRPr="00E17084" w:rsidRDefault="00B72499" w:rsidP="00A30F78">
            <w:pPr>
              <w:rPr>
                <w:rFonts w:asciiTheme="majorHAnsi" w:hAnsiTheme="majorHAnsi" w:cstheme="majorHAnsi"/>
                <w:sz w:val="20"/>
                <w:szCs w:val="20"/>
              </w:rPr>
            </w:pPr>
          </w:p>
        </w:tc>
        <w:tc>
          <w:tcPr>
            <w:tcW w:w="884" w:type="dxa"/>
          </w:tcPr>
          <w:p w14:paraId="36D4E3C3" w14:textId="77777777" w:rsidR="00B72499" w:rsidRPr="00E17084" w:rsidRDefault="00B72499" w:rsidP="00A30F78">
            <w:pPr>
              <w:rPr>
                <w:rFonts w:asciiTheme="majorHAnsi" w:hAnsiTheme="majorHAnsi" w:cstheme="majorHAnsi"/>
                <w:sz w:val="20"/>
                <w:szCs w:val="20"/>
              </w:rPr>
            </w:pPr>
          </w:p>
          <w:p w14:paraId="203277A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Climate change</w:t>
            </w:r>
          </w:p>
        </w:tc>
        <w:tc>
          <w:tcPr>
            <w:tcW w:w="6030" w:type="dxa"/>
          </w:tcPr>
          <w:p w14:paraId="4B23E90D" w14:textId="77777777" w:rsidR="00B72499" w:rsidRPr="00E17084" w:rsidRDefault="00B72499" w:rsidP="00A30F78">
            <w:pPr>
              <w:rPr>
                <w:rFonts w:asciiTheme="majorHAnsi" w:hAnsiTheme="majorHAnsi" w:cstheme="majorHAnsi"/>
                <w:sz w:val="20"/>
                <w:szCs w:val="20"/>
              </w:rPr>
            </w:pPr>
          </w:p>
          <w:p w14:paraId="3BB06CD7"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tools, equipment or technologies that allow them to increase their resilience to climate change or enhance their contributions to reducing greenhouse gases?</w:t>
            </w:r>
          </w:p>
          <w:p w14:paraId="7A4C5B21"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Do women and men have equal control over the tools, equipment or technologies that allow them to increase their resilience to climate change or enhance their contributions to reducing greenhouse gases?</w:t>
            </w:r>
          </w:p>
          <w:p w14:paraId="5E50F7D3"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or controlling tools, equipment or technologies that allow them to increase their resilience to climate change or enhance their contributions to reducing greenhouse gases?</w:t>
            </w:r>
          </w:p>
          <w:p w14:paraId="634036A3"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0BAAA784" w14:textId="77777777" w:rsidTr="00B72499">
        <w:tc>
          <w:tcPr>
            <w:tcW w:w="2531" w:type="dxa"/>
            <w:vMerge/>
          </w:tcPr>
          <w:p w14:paraId="21D06037" w14:textId="77777777" w:rsidR="00B72499" w:rsidRPr="00E17084" w:rsidRDefault="00B72499" w:rsidP="00A30F78">
            <w:pPr>
              <w:rPr>
                <w:rFonts w:asciiTheme="majorHAnsi" w:hAnsiTheme="majorHAnsi" w:cstheme="majorHAnsi"/>
                <w:sz w:val="20"/>
                <w:szCs w:val="20"/>
              </w:rPr>
            </w:pPr>
          </w:p>
        </w:tc>
        <w:tc>
          <w:tcPr>
            <w:tcW w:w="884" w:type="dxa"/>
          </w:tcPr>
          <w:p w14:paraId="5207D594"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Waste Management</w:t>
            </w:r>
          </w:p>
        </w:tc>
        <w:tc>
          <w:tcPr>
            <w:tcW w:w="6030" w:type="dxa"/>
          </w:tcPr>
          <w:p w14:paraId="11996011"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equal access to tools, equipment or technologies that allow them to improve waste management?</w:t>
            </w:r>
          </w:p>
          <w:p w14:paraId="440722B9"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women and men have equal control over the tools, equipment, or technologies that allow them to improve waste management?</w:t>
            </w:r>
          </w:p>
          <w:p w14:paraId="60CBF609"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accessing or controlling tools, equipment or technologies that allow them to improve waste management?</w:t>
            </w:r>
          </w:p>
        </w:tc>
      </w:tr>
      <w:tr w:rsidR="00B72499" w:rsidRPr="00E17084" w14:paraId="3318BA22" w14:textId="77777777" w:rsidTr="00B72499">
        <w:tc>
          <w:tcPr>
            <w:tcW w:w="2531" w:type="dxa"/>
            <w:vMerge w:val="restart"/>
          </w:tcPr>
          <w:p w14:paraId="2CE92A2D" w14:textId="77777777" w:rsidR="00B72499" w:rsidRPr="00E17084" w:rsidRDefault="00B72499" w:rsidP="00A30F78">
            <w:pPr>
              <w:rPr>
                <w:rFonts w:asciiTheme="majorHAnsi" w:hAnsiTheme="majorHAnsi" w:cstheme="majorHAnsi"/>
                <w:sz w:val="20"/>
                <w:szCs w:val="20"/>
              </w:rPr>
            </w:pPr>
          </w:p>
          <w:p w14:paraId="0803D52C"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Who makes the decisions?</w:t>
            </w:r>
          </w:p>
        </w:tc>
        <w:tc>
          <w:tcPr>
            <w:tcW w:w="884" w:type="dxa"/>
          </w:tcPr>
          <w:p w14:paraId="16159DC7" w14:textId="77777777" w:rsidR="00B72499" w:rsidRPr="00E17084" w:rsidRDefault="00B72499" w:rsidP="00A30F78">
            <w:pPr>
              <w:rPr>
                <w:rFonts w:asciiTheme="majorHAnsi" w:hAnsiTheme="majorHAnsi" w:cstheme="majorHAnsi"/>
                <w:sz w:val="20"/>
                <w:szCs w:val="20"/>
              </w:rPr>
            </w:pPr>
          </w:p>
          <w:p w14:paraId="565295E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Water</w:t>
            </w:r>
          </w:p>
        </w:tc>
        <w:tc>
          <w:tcPr>
            <w:tcW w:w="6030" w:type="dxa"/>
          </w:tcPr>
          <w:p w14:paraId="394D00F4" w14:textId="77777777" w:rsidR="00B72499" w:rsidRPr="00E17084" w:rsidRDefault="00B72499" w:rsidP="00A30F78">
            <w:pPr>
              <w:rPr>
                <w:rFonts w:asciiTheme="majorHAnsi" w:hAnsiTheme="majorHAnsi" w:cstheme="majorHAnsi"/>
                <w:sz w:val="20"/>
                <w:szCs w:val="20"/>
              </w:rPr>
            </w:pPr>
          </w:p>
          <w:p w14:paraId="5A2A6229"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Can women and men participate in decision-making processes on sustainable water use and activities to improve water management or protect water sources? Are they equally invited?</w:t>
            </w:r>
          </w:p>
          <w:p w14:paraId="2704B0B6"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participating in decision-making about sustainable water use and activities to improve water management or protect water sources?</w:t>
            </w:r>
          </w:p>
          <w:p w14:paraId="79FC0C95"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Are the ideas, needs or preferences of women and men equally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and valued during decision-making processes on sustainable water use and activities to improve water management or protect water sources?</w:t>
            </w:r>
          </w:p>
          <w:p w14:paraId="557BA17F"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Who participates in the rural aqueduct management boards where decisions related to water management are made in local communities? </w:t>
            </w:r>
          </w:p>
          <w:p w14:paraId="02EF583C"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Who participates in the watershed committees?</w:t>
            </w:r>
          </w:p>
        </w:tc>
      </w:tr>
      <w:tr w:rsidR="00B72499" w:rsidRPr="00E17084" w14:paraId="4B9BE220" w14:textId="77777777" w:rsidTr="00B72499">
        <w:tc>
          <w:tcPr>
            <w:tcW w:w="2531" w:type="dxa"/>
            <w:vMerge/>
          </w:tcPr>
          <w:p w14:paraId="56A97701" w14:textId="77777777" w:rsidR="00B72499" w:rsidRPr="00E17084" w:rsidRDefault="00B72499" w:rsidP="00A30F78">
            <w:pPr>
              <w:rPr>
                <w:rFonts w:asciiTheme="majorHAnsi" w:hAnsiTheme="majorHAnsi" w:cstheme="majorHAnsi"/>
                <w:sz w:val="20"/>
                <w:szCs w:val="20"/>
              </w:rPr>
            </w:pPr>
          </w:p>
        </w:tc>
        <w:tc>
          <w:tcPr>
            <w:tcW w:w="884" w:type="dxa"/>
          </w:tcPr>
          <w:p w14:paraId="3E474B3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Seas and Coasts</w:t>
            </w:r>
          </w:p>
        </w:tc>
        <w:tc>
          <w:tcPr>
            <w:tcW w:w="6030" w:type="dxa"/>
          </w:tcPr>
          <w:p w14:paraId="501E2FE3"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Can women and men participate in decision-making processes on the sustainable use and protection of marine </w:t>
            </w:r>
            <w:r w:rsidRPr="00E17084">
              <w:rPr>
                <w:rFonts w:asciiTheme="majorHAnsi" w:hAnsiTheme="majorHAnsi" w:cstheme="majorHAnsi"/>
                <w:sz w:val="20"/>
                <w:szCs w:val="20"/>
              </w:rPr>
              <w:lastRenderedPageBreak/>
              <w:t>resources and activities in the seas and coasts? Are they equally invited?</w:t>
            </w:r>
          </w:p>
          <w:p w14:paraId="311FF14E"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participating in decision-making on the sustainable use of marine resources and the activities that are carried out to improve the protection or conservation of the seas and coasts?</w:t>
            </w:r>
          </w:p>
          <w:p w14:paraId="31790F02"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Are the ideas, needs or preferences of women and men equally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and valued during decision-making processes on the sustainable use of marine resources and activities undertaken to improve the protection or conservation of marine resources?</w:t>
            </w:r>
          </w:p>
          <w:p w14:paraId="0C41991F"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 Who sits on the boards of directors of community associations where decisions are made related to the sustainable use of marine resources and activities undertaken to improve the protection or conservation of seas and coasts?</w:t>
            </w:r>
          </w:p>
        </w:tc>
      </w:tr>
      <w:tr w:rsidR="00B72499" w:rsidRPr="00E17084" w14:paraId="1233D447" w14:textId="77777777" w:rsidTr="00B72499">
        <w:tc>
          <w:tcPr>
            <w:tcW w:w="2531" w:type="dxa"/>
            <w:vMerge/>
          </w:tcPr>
          <w:p w14:paraId="363EB161" w14:textId="77777777" w:rsidR="00B72499" w:rsidRPr="00E17084" w:rsidRDefault="00B72499" w:rsidP="00A30F78">
            <w:pPr>
              <w:rPr>
                <w:rFonts w:asciiTheme="majorHAnsi" w:hAnsiTheme="majorHAnsi" w:cstheme="majorHAnsi"/>
                <w:sz w:val="20"/>
                <w:szCs w:val="20"/>
              </w:rPr>
            </w:pPr>
          </w:p>
        </w:tc>
        <w:tc>
          <w:tcPr>
            <w:tcW w:w="884" w:type="dxa"/>
          </w:tcPr>
          <w:p w14:paraId="1E27A238" w14:textId="77777777" w:rsidR="00B72499" w:rsidRPr="00E17084" w:rsidRDefault="00B72499" w:rsidP="00A30F78">
            <w:pPr>
              <w:rPr>
                <w:rFonts w:asciiTheme="majorHAnsi" w:hAnsiTheme="majorHAnsi" w:cstheme="majorHAnsi"/>
                <w:sz w:val="20"/>
                <w:szCs w:val="20"/>
              </w:rPr>
            </w:pPr>
          </w:p>
          <w:p w14:paraId="7186F8DC"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Biodiversity</w:t>
            </w:r>
          </w:p>
        </w:tc>
        <w:tc>
          <w:tcPr>
            <w:tcW w:w="6030" w:type="dxa"/>
          </w:tcPr>
          <w:p w14:paraId="62060ACD" w14:textId="77777777" w:rsidR="00B72499" w:rsidRPr="00E17084" w:rsidRDefault="00B72499" w:rsidP="00A30F78">
            <w:pPr>
              <w:rPr>
                <w:rFonts w:asciiTheme="majorHAnsi" w:hAnsiTheme="majorHAnsi" w:cstheme="majorHAnsi"/>
                <w:sz w:val="20"/>
                <w:szCs w:val="20"/>
              </w:rPr>
            </w:pPr>
          </w:p>
          <w:p w14:paraId="1CD9567B"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Can women and men participate in decision-making processes on the sustainable use and protection of biodiversity and activities in diverse natural ecosystems? Are they equally invited?</w:t>
            </w:r>
          </w:p>
          <w:p w14:paraId="58D777C3"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participating in decision-making about the sustainable use of biodiversity and the activities that are carried out to improve the protection or conservation of biodiversity?</w:t>
            </w:r>
          </w:p>
          <w:p w14:paraId="5D1A4DD4"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During decision-making processes on the sustainable use of natural resources and activities undertaken to improve the protection or conservation of biodiversity, are the ideas, needs or preferences of women and men equally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and valued?</w:t>
            </w:r>
          </w:p>
          <w:p w14:paraId="55289DA0"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 Who participates on the boards of directors of local associations where decisions are made related to the sustainable use of biodiversity and the activities that are carried out to improve the protection or conservation of biodiversity? </w:t>
            </w:r>
          </w:p>
        </w:tc>
      </w:tr>
      <w:tr w:rsidR="00B72499" w:rsidRPr="00E17084" w14:paraId="572C537E" w14:textId="77777777" w:rsidTr="00B72499">
        <w:tc>
          <w:tcPr>
            <w:tcW w:w="2531" w:type="dxa"/>
            <w:vMerge/>
          </w:tcPr>
          <w:p w14:paraId="69635067" w14:textId="77777777" w:rsidR="00B72499" w:rsidRPr="00E17084" w:rsidRDefault="00B72499" w:rsidP="00A30F78">
            <w:pPr>
              <w:rPr>
                <w:rFonts w:asciiTheme="majorHAnsi" w:hAnsiTheme="majorHAnsi" w:cstheme="majorHAnsi"/>
                <w:sz w:val="20"/>
                <w:szCs w:val="20"/>
              </w:rPr>
            </w:pPr>
          </w:p>
        </w:tc>
        <w:tc>
          <w:tcPr>
            <w:tcW w:w="884" w:type="dxa"/>
          </w:tcPr>
          <w:p w14:paraId="22106A7E" w14:textId="77777777" w:rsidR="00B72499" w:rsidRPr="00E17084" w:rsidRDefault="00B72499" w:rsidP="00A30F78">
            <w:pPr>
              <w:rPr>
                <w:rFonts w:asciiTheme="majorHAnsi" w:hAnsiTheme="majorHAnsi" w:cstheme="majorHAnsi"/>
                <w:sz w:val="20"/>
                <w:szCs w:val="20"/>
              </w:rPr>
            </w:pPr>
          </w:p>
          <w:p w14:paraId="6AD22CE7"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Forests</w:t>
            </w:r>
          </w:p>
        </w:tc>
        <w:tc>
          <w:tcPr>
            <w:tcW w:w="6030" w:type="dxa"/>
          </w:tcPr>
          <w:p w14:paraId="1C117E8D"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Can women and men participate in decision-making processes on the sustainable use and protection of forest resources and activities in forests? Are they equally invited?</w:t>
            </w:r>
          </w:p>
          <w:p w14:paraId="66309899"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participating in decision-making about the sustainable use of forest resources and the activities that are carried out to improve the protection or conservation of forests?</w:t>
            </w:r>
          </w:p>
          <w:p w14:paraId="715B1A51"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Are the ideas, needs or preferences of women and men equally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and valued during decision-making processes on the sustainable use of forest resources and activities undertaken to improve the protection or conservation of forests?</w:t>
            </w:r>
          </w:p>
          <w:p w14:paraId="4F0D957A"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 Who sits on the boards of local associations where decisions are made related to the sustainable use of forest resources and activities undertaken to improve forest protection or conservation? </w:t>
            </w:r>
          </w:p>
        </w:tc>
      </w:tr>
      <w:tr w:rsidR="00B72499" w:rsidRPr="00E17084" w14:paraId="724A9755" w14:textId="77777777" w:rsidTr="00B72499">
        <w:tc>
          <w:tcPr>
            <w:tcW w:w="2531" w:type="dxa"/>
            <w:vMerge/>
          </w:tcPr>
          <w:p w14:paraId="5A8BF15F" w14:textId="77777777" w:rsidR="00B72499" w:rsidRPr="00E17084" w:rsidRDefault="00B72499" w:rsidP="00A30F78">
            <w:pPr>
              <w:rPr>
                <w:rFonts w:asciiTheme="majorHAnsi" w:hAnsiTheme="majorHAnsi" w:cstheme="majorHAnsi"/>
                <w:sz w:val="20"/>
                <w:szCs w:val="20"/>
              </w:rPr>
            </w:pPr>
          </w:p>
        </w:tc>
        <w:tc>
          <w:tcPr>
            <w:tcW w:w="884" w:type="dxa"/>
          </w:tcPr>
          <w:p w14:paraId="45B7B93B" w14:textId="77777777" w:rsidR="00B72499" w:rsidRPr="00E17084" w:rsidRDefault="00B72499" w:rsidP="00A30F78">
            <w:pPr>
              <w:rPr>
                <w:rFonts w:asciiTheme="majorHAnsi" w:hAnsiTheme="majorHAnsi" w:cstheme="majorHAnsi"/>
                <w:sz w:val="20"/>
                <w:szCs w:val="20"/>
              </w:rPr>
            </w:pPr>
          </w:p>
          <w:p w14:paraId="3449DF9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lastRenderedPageBreak/>
              <w:t>Climate change</w:t>
            </w:r>
          </w:p>
        </w:tc>
        <w:tc>
          <w:tcPr>
            <w:tcW w:w="6030" w:type="dxa"/>
          </w:tcPr>
          <w:p w14:paraId="1114089D" w14:textId="77777777" w:rsidR="00B72499" w:rsidRPr="00E17084" w:rsidRDefault="00B72499" w:rsidP="00A30F78">
            <w:pPr>
              <w:rPr>
                <w:rFonts w:asciiTheme="majorHAnsi" w:hAnsiTheme="majorHAnsi" w:cstheme="majorHAnsi"/>
                <w:sz w:val="20"/>
                <w:szCs w:val="20"/>
              </w:rPr>
            </w:pPr>
          </w:p>
          <w:p w14:paraId="489B3791"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lastRenderedPageBreak/>
              <w:t>Can women and men participate in decision-making processes on adaptation and mitigation actions? Are they equally invited?</w:t>
            </w:r>
          </w:p>
          <w:p w14:paraId="05AF88ED"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participating in decision-making on adaptation and mitigation actions?</w:t>
            </w:r>
          </w:p>
          <w:p w14:paraId="3A249802"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 xml:space="preserve">Are women's and men's ideas, needs or preferences equally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and valued during decision-making processes on adaptation and mitigation actions?</w:t>
            </w:r>
          </w:p>
          <w:p w14:paraId="28E84923" w14:textId="77777777" w:rsidR="00B72499" w:rsidRPr="00E17084" w:rsidRDefault="00B72499" w:rsidP="00B72499">
            <w:pPr>
              <w:pStyle w:val="ListParagraph"/>
              <w:numPr>
                <w:ilvl w:val="0"/>
                <w:numId w:val="57"/>
              </w:numPr>
              <w:rPr>
                <w:rFonts w:asciiTheme="majorHAnsi" w:hAnsiTheme="majorHAnsi" w:cstheme="majorHAnsi"/>
                <w:sz w:val="20"/>
                <w:szCs w:val="20"/>
              </w:rPr>
            </w:pPr>
            <w:r w:rsidRPr="00E17084">
              <w:rPr>
                <w:rFonts w:asciiTheme="majorHAnsi" w:hAnsiTheme="majorHAnsi" w:cstheme="majorHAnsi"/>
                <w:sz w:val="20"/>
                <w:szCs w:val="20"/>
              </w:rPr>
              <w:t xml:space="preserve"> Who sits on the boards of local associations where decisions are made on adaptation and mitigation actions? </w:t>
            </w:r>
          </w:p>
        </w:tc>
      </w:tr>
      <w:tr w:rsidR="00B72499" w:rsidRPr="00E17084" w14:paraId="37FF1E58" w14:textId="77777777" w:rsidTr="00B72499">
        <w:tc>
          <w:tcPr>
            <w:tcW w:w="2531" w:type="dxa"/>
            <w:vMerge/>
          </w:tcPr>
          <w:p w14:paraId="329C8CFE" w14:textId="77777777" w:rsidR="00B72499" w:rsidRPr="00E17084" w:rsidRDefault="00B72499" w:rsidP="00A30F78">
            <w:pPr>
              <w:rPr>
                <w:rFonts w:asciiTheme="majorHAnsi" w:hAnsiTheme="majorHAnsi" w:cstheme="majorHAnsi"/>
                <w:sz w:val="20"/>
                <w:szCs w:val="20"/>
              </w:rPr>
            </w:pPr>
          </w:p>
        </w:tc>
        <w:tc>
          <w:tcPr>
            <w:tcW w:w="884" w:type="dxa"/>
          </w:tcPr>
          <w:p w14:paraId="3AD9C284"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Waste/Waste Management</w:t>
            </w:r>
          </w:p>
        </w:tc>
        <w:tc>
          <w:tcPr>
            <w:tcW w:w="6030" w:type="dxa"/>
          </w:tcPr>
          <w:p w14:paraId="4F081E6A"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Can women and men participate in decision-making processes on sustainable water use and activities to improve waste management? Are they equally invited?</w:t>
            </w:r>
          </w:p>
          <w:p w14:paraId="0583A7E5"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participating in decision-making on activities to improve waste management?</w:t>
            </w:r>
          </w:p>
          <w:p w14:paraId="26CCB870"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Are the ideas, needs or preferences of women and men equally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and valued during decision-making processes on activities to improve waste management?</w:t>
            </w:r>
          </w:p>
          <w:p w14:paraId="16CC55AA"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Who sits on the boards of local associations where waste management decisions are made? </w:t>
            </w:r>
          </w:p>
        </w:tc>
      </w:tr>
      <w:tr w:rsidR="00B72499" w:rsidRPr="00E17084" w14:paraId="2E7C112A" w14:textId="77777777" w:rsidTr="00B72499">
        <w:tc>
          <w:tcPr>
            <w:tcW w:w="2531" w:type="dxa"/>
            <w:vMerge w:val="restart"/>
          </w:tcPr>
          <w:p w14:paraId="513BE9AA" w14:textId="77777777" w:rsidR="00B72499" w:rsidRPr="00E17084" w:rsidRDefault="00B72499" w:rsidP="00A30F78">
            <w:pPr>
              <w:rPr>
                <w:rFonts w:asciiTheme="majorHAnsi" w:hAnsiTheme="majorHAnsi" w:cstheme="majorHAnsi"/>
                <w:sz w:val="20"/>
                <w:szCs w:val="20"/>
              </w:rPr>
            </w:pPr>
          </w:p>
          <w:p w14:paraId="027FF47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Who has access to and control over benefits?  </w:t>
            </w:r>
          </w:p>
        </w:tc>
        <w:tc>
          <w:tcPr>
            <w:tcW w:w="884" w:type="dxa"/>
          </w:tcPr>
          <w:p w14:paraId="01D2BE5F" w14:textId="77777777" w:rsidR="00B72499" w:rsidRPr="00E17084" w:rsidRDefault="00B72499" w:rsidP="00A30F78">
            <w:pPr>
              <w:rPr>
                <w:rFonts w:asciiTheme="majorHAnsi" w:hAnsiTheme="majorHAnsi" w:cstheme="majorHAnsi"/>
                <w:sz w:val="20"/>
                <w:szCs w:val="20"/>
              </w:rPr>
            </w:pPr>
          </w:p>
          <w:p w14:paraId="0CDDF20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Water</w:t>
            </w:r>
          </w:p>
        </w:tc>
        <w:tc>
          <w:tcPr>
            <w:tcW w:w="6030" w:type="dxa"/>
          </w:tcPr>
          <w:p w14:paraId="399A7A6F" w14:textId="77777777" w:rsidR="00B72499" w:rsidRPr="00E17084" w:rsidRDefault="00B72499" w:rsidP="00A30F78">
            <w:pPr>
              <w:rPr>
                <w:rFonts w:asciiTheme="majorHAnsi" w:hAnsiTheme="majorHAnsi" w:cstheme="majorHAnsi"/>
                <w:sz w:val="20"/>
                <w:szCs w:val="20"/>
              </w:rPr>
            </w:pPr>
          </w:p>
          <w:p w14:paraId="7657D79F"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 xml:space="preserve">Who has control over the money generated by activities associated with water management? </w:t>
            </w:r>
          </w:p>
          <w:p w14:paraId="22F7DA96"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Who has access to and control over money/credit to improve water management?</w:t>
            </w:r>
          </w:p>
          <w:p w14:paraId="19896EA8"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Who gets non-monetary benefits associated with water management? Are these benefits associated with productive activities or caregiving/domestic activities?</w:t>
            </w:r>
          </w:p>
          <w:p w14:paraId="4866E56B"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7D1DFDF3" w14:textId="77777777" w:rsidTr="00B72499">
        <w:tc>
          <w:tcPr>
            <w:tcW w:w="2531" w:type="dxa"/>
            <w:vMerge/>
          </w:tcPr>
          <w:p w14:paraId="68AB432F" w14:textId="77777777" w:rsidR="00B72499" w:rsidRPr="00E17084" w:rsidRDefault="00B72499" w:rsidP="00A30F78">
            <w:pPr>
              <w:rPr>
                <w:rFonts w:asciiTheme="majorHAnsi" w:hAnsiTheme="majorHAnsi" w:cstheme="majorHAnsi"/>
                <w:sz w:val="20"/>
                <w:szCs w:val="20"/>
              </w:rPr>
            </w:pPr>
          </w:p>
        </w:tc>
        <w:tc>
          <w:tcPr>
            <w:tcW w:w="884" w:type="dxa"/>
          </w:tcPr>
          <w:p w14:paraId="0D3D547E"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Seas and Coasts</w:t>
            </w:r>
          </w:p>
        </w:tc>
        <w:tc>
          <w:tcPr>
            <w:tcW w:w="6030" w:type="dxa"/>
          </w:tcPr>
          <w:p w14:paraId="04DF2744"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Who has control over the money generated by activities associated with the use of marine resources? </w:t>
            </w:r>
          </w:p>
          <w:p w14:paraId="7FF205BC"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Who has access to and control over money/credit to improve the sustainable use of marine resources? </w:t>
            </w:r>
          </w:p>
          <w:p w14:paraId="02D2F9AF"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Who gets non-monetary benefits associated with the use of marine resources? Are these benefits associated with productive activities or caregiving/domestic activities?</w:t>
            </w:r>
          </w:p>
          <w:p w14:paraId="72C14FC4"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066AC1FE" w14:textId="77777777" w:rsidTr="00B72499">
        <w:tc>
          <w:tcPr>
            <w:tcW w:w="2531" w:type="dxa"/>
            <w:vMerge/>
          </w:tcPr>
          <w:p w14:paraId="02A44BB1" w14:textId="77777777" w:rsidR="00B72499" w:rsidRPr="00E17084" w:rsidRDefault="00B72499" w:rsidP="00A30F78">
            <w:pPr>
              <w:rPr>
                <w:rFonts w:asciiTheme="majorHAnsi" w:hAnsiTheme="majorHAnsi" w:cstheme="majorHAnsi"/>
                <w:sz w:val="20"/>
                <w:szCs w:val="20"/>
              </w:rPr>
            </w:pPr>
          </w:p>
        </w:tc>
        <w:tc>
          <w:tcPr>
            <w:tcW w:w="884" w:type="dxa"/>
          </w:tcPr>
          <w:p w14:paraId="73F874E1" w14:textId="77777777" w:rsidR="00B72499" w:rsidRPr="00E17084" w:rsidRDefault="00B72499" w:rsidP="00A30F78">
            <w:pPr>
              <w:rPr>
                <w:rFonts w:asciiTheme="majorHAnsi" w:hAnsiTheme="majorHAnsi" w:cstheme="majorHAnsi"/>
                <w:sz w:val="20"/>
                <w:szCs w:val="20"/>
              </w:rPr>
            </w:pPr>
          </w:p>
          <w:p w14:paraId="1DA8C2B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Biodiversity</w:t>
            </w:r>
          </w:p>
        </w:tc>
        <w:tc>
          <w:tcPr>
            <w:tcW w:w="6030" w:type="dxa"/>
          </w:tcPr>
          <w:p w14:paraId="6E41E0BB" w14:textId="77777777" w:rsidR="00B72499" w:rsidRPr="00E17084" w:rsidRDefault="00B72499" w:rsidP="00A30F78">
            <w:pPr>
              <w:rPr>
                <w:rFonts w:asciiTheme="majorHAnsi" w:hAnsiTheme="majorHAnsi" w:cstheme="majorHAnsi"/>
                <w:sz w:val="20"/>
                <w:szCs w:val="20"/>
              </w:rPr>
            </w:pPr>
          </w:p>
          <w:p w14:paraId="70575D5E"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Who has control over the money generated by activities associated with the use of biodiversity? </w:t>
            </w:r>
          </w:p>
          <w:p w14:paraId="62A5CD84"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Who has access to and control over money/credit to enhance the sustainable use of biodiversity? </w:t>
            </w:r>
          </w:p>
          <w:p w14:paraId="0DCA303A"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Who gets non-monetary benefits associated with the use of biodiversity? Are these benefits associated with productive activities or caregiving/domestic activities?</w:t>
            </w:r>
          </w:p>
          <w:p w14:paraId="20A8CA6F"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6B3D61C3" w14:textId="77777777" w:rsidTr="00B72499">
        <w:tc>
          <w:tcPr>
            <w:tcW w:w="2531" w:type="dxa"/>
            <w:vMerge/>
          </w:tcPr>
          <w:p w14:paraId="48A0F38E" w14:textId="77777777" w:rsidR="00B72499" w:rsidRPr="00E17084" w:rsidRDefault="00B72499" w:rsidP="00A30F78">
            <w:pPr>
              <w:rPr>
                <w:rFonts w:asciiTheme="majorHAnsi" w:hAnsiTheme="majorHAnsi" w:cstheme="majorHAnsi"/>
                <w:sz w:val="20"/>
                <w:szCs w:val="20"/>
              </w:rPr>
            </w:pPr>
          </w:p>
        </w:tc>
        <w:tc>
          <w:tcPr>
            <w:tcW w:w="884" w:type="dxa"/>
          </w:tcPr>
          <w:p w14:paraId="61AC76F6" w14:textId="77777777" w:rsidR="00B72499" w:rsidRPr="00E17084" w:rsidRDefault="00B72499" w:rsidP="00A30F78">
            <w:pPr>
              <w:rPr>
                <w:rFonts w:asciiTheme="majorHAnsi" w:hAnsiTheme="majorHAnsi" w:cstheme="majorHAnsi"/>
                <w:sz w:val="20"/>
                <w:szCs w:val="20"/>
              </w:rPr>
            </w:pPr>
          </w:p>
          <w:p w14:paraId="305C962E"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Forests</w:t>
            </w:r>
          </w:p>
        </w:tc>
        <w:tc>
          <w:tcPr>
            <w:tcW w:w="6030" w:type="dxa"/>
          </w:tcPr>
          <w:p w14:paraId="6AFA423E"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Who has control over the money generated by activities associated with the use of forest resources? </w:t>
            </w:r>
          </w:p>
          <w:p w14:paraId="1DCC3511"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lastRenderedPageBreak/>
              <w:t xml:space="preserve">Who has access to and control over money/credit to improve the sustainable use of forest resources? </w:t>
            </w:r>
          </w:p>
          <w:p w14:paraId="3E1CA046"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Who derives non-monetary benefits associated with the use of forest resources? Are these benefits associated with productive activities or caregiving/domestic activities? </w:t>
            </w:r>
          </w:p>
        </w:tc>
      </w:tr>
      <w:tr w:rsidR="00B72499" w:rsidRPr="00E17084" w14:paraId="7AD6B20A" w14:textId="77777777" w:rsidTr="00B72499">
        <w:tc>
          <w:tcPr>
            <w:tcW w:w="2531" w:type="dxa"/>
            <w:vMerge/>
          </w:tcPr>
          <w:p w14:paraId="2CDC68DB" w14:textId="77777777" w:rsidR="00B72499" w:rsidRPr="00E17084" w:rsidRDefault="00B72499" w:rsidP="00A30F78">
            <w:pPr>
              <w:rPr>
                <w:rFonts w:asciiTheme="majorHAnsi" w:hAnsiTheme="majorHAnsi" w:cstheme="majorHAnsi"/>
                <w:sz w:val="20"/>
                <w:szCs w:val="20"/>
              </w:rPr>
            </w:pPr>
          </w:p>
        </w:tc>
        <w:tc>
          <w:tcPr>
            <w:tcW w:w="884" w:type="dxa"/>
          </w:tcPr>
          <w:p w14:paraId="1EAF6C82" w14:textId="77777777" w:rsidR="00B72499" w:rsidRPr="00E17084" w:rsidRDefault="00B72499" w:rsidP="00A30F78">
            <w:pPr>
              <w:rPr>
                <w:rFonts w:asciiTheme="majorHAnsi" w:hAnsiTheme="majorHAnsi" w:cstheme="majorHAnsi"/>
                <w:sz w:val="20"/>
                <w:szCs w:val="20"/>
              </w:rPr>
            </w:pPr>
          </w:p>
          <w:p w14:paraId="4AE26DA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Climate change</w:t>
            </w:r>
          </w:p>
        </w:tc>
        <w:tc>
          <w:tcPr>
            <w:tcW w:w="6030" w:type="dxa"/>
          </w:tcPr>
          <w:p w14:paraId="6B946804" w14:textId="77777777" w:rsidR="00B72499" w:rsidRPr="00E17084" w:rsidRDefault="00B72499" w:rsidP="00A30F78">
            <w:pPr>
              <w:rPr>
                <w:rFonts w:asciiTheme="majorHAnsi" w:hAnsiTheme="majorHAnsi" w:cstheme="majorHAnsi"/>
                <w:sz w:val="20"/>
                <w:szCs w:val="20"/>
              </w:rPr>
            </w:pPr>
          </w:p>
          <w:p w14:paraId="376759F0"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 Who has control over the money generated by adaptation and mitigation actions? </w:t>
            </w:r>
          </w:p>
          <w:p w14:paraId="12F22907"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Who has access to and control over the money/credit to carry out adaptation and mitigation actions? </w:t>
            </w:r>
          </w:p>
          <w:p w14:paraId="6F1CA70A"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Who gets non-monetary benefits associated with adaptation and mitigation actions? </w:t>
            </w:r>
          </w:p>
          <w:p w14:paraId="39411EFF"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Are these benefits associated with productive activities or caregiving/domestic activities?</w:t>
            </w:r>
          </w:p>
          <w:p w14:paraId="124EF9ED" w14:textId="77777777" w:rsidR="00B72499" w:rsidRPr="00E17084" w:rsidRDefault="00B72499" w:rsidP="00A30F78">
            <w:pPr>
              <w:ind w:left="360"/>
              <w:rPr>
                <w:rFonts w:asciiTheme="majorHAnsi" w:hAnsiTheme="majorHAnsi" w:cstheme="majorHAnsi"/>
                <w:sz w:val="20"/>
                <w:szCs w:val="20"/>
              </w:rPr>
            </w:pPr>
          </w:p>
        </w:tc>
      </w:tr>
      <w:tr w:rsidR="00B72499" w:rsidRPr="00E17084" w14:paraId="312C44C2" w14:textId="77777777" w:rsidTr="00B72499">
        <w:tc>
          <w:tcPr>
            <w:tcW w:w="2531" w:type="dxa"/>
            <w:vMerge/>
          </w:tcPr>
          <w:p w14:paraId="19792BA3" w14:textId="77777777" w:rsidR="00B72499" w:rsidRPr="00E17084" w:rsidRDefault="00B72499" w:rsidP="00A30F78">
            <w:pPr>
              <w:rPr>
                <w:rFonts w:asciiTheme="majorHAnsi" w:hAnsiTheme="majorHAnsi" w:cstheme="majorHAnsi"/>
                <w:sz w:val="20"/>
                <w:szCs w:val="20"/>
              </w:rPr>
            </w:pPr>
          </w:p>
        </w:tc>
        <w:tc>
          <w:tcPr>
            <w:tcW w:w="884" w:type="dxa"/>
          </w:tcPr>
          <w:p w14:paraId="588BC56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Waste Management</w:t>
            </w:r>
          </w:p>
        </w:tc>
        <w:tc>
          <w:tcPr>
            <w:tcW w:w="6030" w:type="dxa"/>
          </w:tcPr>
          <w:p w14:paraId="05203126"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 xml:space="preserve"> Who has control over the money generated by activities associated with waste management? </w:t>
            </w:r>
          </w:p>
          <w:p w14:paraId="3F0A2B8A"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Who has access to and control over money/credit to improve waste management?</w:t>
            </w:r>
          </w:p>
          <w:p w14:paraId="04351179"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Who gets the non-monetary benefits associated with waste management? Are these benefits associated with productive activities or caregiving/domestic activities?</w:t>
            </w:r>
          </w:p>
          <w:p w14:paraId="02EBF540"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3238B6AB" w14:textId="77777777" w:rsidTr="00B72499">
        <w:trPr>
          <w:trHeight w:val="193"/>
        </w:trPr>
        <w:tc>
          <w:tcPr>
            <w:tcW w:w="9445" w:type="dxa"/>
            <w:gridSpan w:val="3"/>
          </w:tcPr>
          <w:p w14:paraId="0A569C47" w14:textId="77777777" w:rsidR="00B72499" w:rsidRPr="00E17084" w:rsidRDefault="00B72499" w:rsidP="00A30F78">
            <w:pPr>
              <w:jc w:val="center"/>
              <w:rPr>
                <w:rFonts w:asciiTheme="majorHAnsi" w:hAnsiTheme="majorHAnsi" w:cstheme="majorHAnsi"/>
                <w:b/>
                <w:bCs/>
                <w:iCs/>
                <w:sz w:val="20"/>
                <w:szCs w:val="20"/>
              </w:rPr>
            </w:pPr>
          </w:p>
          <w:p w14:paraId="37B5F316" w14:textId="77777777" w:rsidR="00B72499" w:rsidRPr="00E17084" w:rsidRDefault="00B72499" w:rsidP="00A30F78">
            <w:pPr>
              <w:jc w:val="center"/>
              <w:rPr>
                <w:rFonts w:asciiTheme="majorHAnsi" w:hAnsiTheme="majorHAnsi" w:cstheme="majorHAnsi"/>
                <w:b/>
                <w:bCs/>
                <w:iCs/>
                <w:sz w:val="20"/>
                <w:szCs w:val="20"/>
              </w:rPr>
            </w:pPr>
            <w:r w:rsidRPr="00E17084">
              <w:rPr>
                <w:rFonts w:asciiTheme="majorHAnsi" w:hAnsiTheme="majorHAnsi" w:cstheme="majorHAnsi"/>
                <w:b/>
                <w:bCs/>
                <w:iCs/>
                <w:sz w:val="20"/>
                <w:szCs w:val="20"/>
              </w:rPr>
              <w:t>Differentiated contributions to the management, sustainable use and protection of resources or ecosystems</w:t>
            </w:r>
          </w:p>
          <w:p w14:paraId="5A3B5BAC" w14:textId="77777777" w:rsidR="00B72499" w:rsidRPr="00E17084" w:rsidRDefault="00B72499" w:rsidP="00A30F78">
            <w:pPr>
              <w:pStyle w:val="ListParagraph"/>
              <w:rPr>
                <w:rFonts w:asciiTheme="majorHAnsi" w:hAnsiTheme="majorHAnsi" w:cstheme="majorHAnsi"/>
                <w:b/>
                <w:bCs/>
                <w:iCs/>
                <w:sz w:val="20"/>
                <w:szCs w:val="20"/>
              </w:rPr>
            </w:pPr>
          </w:p>
        </w:tc>
      </w:tr>
      <w:tr w:rsidR="00B72499" w:rsidRPr="00E17084" w14:paraId="2C0CE7C2" w14:textId="77777777" w:rsidTr="00B72499">
        <w:tc>
          <w:tcPr>
            <w:tcW w:w="2531" w:type="dxa"/>
            <w:vMerge w:val="restart"/>
          </w:tcPr>
          <w:p w14:paraId="44C48826" w14:textId="77777777" w:rsidR="00B72499" w:rsidRPr="00E17084" w:rsidRDefault="00B72499" w:rsidP="00A30F78">
            <w:pPr>
              <w:rPr>
                <w:rFonts w:asciiTheme="majorHAnsi" w:hAnsiTheme="majorHAnsi" w:cstheme="majorHAnsi"/>
                <w:sz w:val="20"/>
                <w:szCs w:val="20"/>
              </w:rPr>
            </w:pPr>
          </w:p>
          <w:p w14:paraId="42A80554"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What differentiated vision of conservation/exploitation of these resources?  </w:t>
            </w:r>
          </w:p>
        </w:tc>
        <w:tc>
          <w:tcPr>
            <w:tcW w:w="884" w:type="dxa"/>
          </w:tcPr>
          <w:p w14:paraId="42E13418" w14:textId="77777777" w:rsidR="00B72499" w:rsidRPr="00E17084" w:rsidRDefault="00B72499" w:rsidP="00A30F78">
            <w:pPr>
              <w:rPr>
                <w:rFonts w:asciiTheme="majorHAnsi" w:hAnsiTheme="majorHAnsi" w:cstheme="majorHAnsi"/>
                <w:sz w:val="20"/>
                <w:szCs w:val="20"/>
              </w:rPr>
            </w:pPr>
          </w:p>
          <w:p w14:paraId="5498489F"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Water</w:t>
            </w:r>
          </w:p>
        </w:tc>
        <w:tc>
          <w:tcPr>
            <w:tcW w:w="6030" w:type="dxa"/>
          </w:tcPr>
          <w:p w14:paraId="7126D5AC" w14:textId="77777777" w:rsidR="00B72499" w:rsidRPr="00E17084" w:rsidRDefault="00B72499" w:rsidP="00A30F78">
            <w:pPr>
              <w:rPr>
                <w:rFonts w:asciiTheme="majorHAnsi" w:hAnsiTheme="majorHAnsi" w:cstheme="majorHAnsi"/>
                <w:sz w:val="20"/>
                <w:szCs w:val="20"/>
              </w:rPr>
            </w:pPr>
          </w:p>
          <w:p w14:paraId="79E0267C"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a different vision of the conservation/exploitation of water resources?</w:t>
            </w:r>
          </w:p>
          <w:p w14:paraId="27315EC1"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different priorities in relation to the conservation/exploitation of water resources?</w:t>
            </w:r>
          </w:p>
        </w:tc>
      </w:tr>
      <w:tr w:rsidR="00B72499" w:rsidRPr="00E17084" w14:paraId="2012F336" w14:textId="77777777" w:rsidTr="00B72499">
        <w:tc>
          <w:tcPr>
            <w:tcW w:w="2531" w:type="dxa"/>
            <w:vMerge/>
          </w:tcPr>
          <w:p w14:paraId="0623C88F" w14:textId="77777777" w:rsidR="00B72499" w:rsidRPr="00E17084" w:rsidRDefault="00B72499" w:rsidP="00A30F78">
            <w:pPr>
              <w:rPr>
                <w:rFonts w:asciiTheme="majorHAnsi" w:hAnsiTheme="majorHAnsi" w:cstheme="majorHAnsi"/>
                <w:sz w:val="20"/>
                <w:szCs w:val="20"/>
              </w:rPr>
            </w:pPr>
          </w:p>
        </w:tc>
        <w:tc>
          <w:tcPr>
            <w:tcW w:w="884" w:type="dxa"/>
          </w:tcPr>
          <w:p w14:paraId="25D1C994"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Seas and Coasts</w:t>
            </w:r>
          </w:p>
        </w:tc>
        <w:tc>
          <w:tcPr>
            <w:tcW w:w="6030" w:type="dxa"/>
          </w:tcPr>
          <w:p w14:paraId="7C2EEC02"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Do women and men have a different vision of the conservation/exploitation of marine resources?</w:t>
            </w:r>
          </w:p>
          <w:p w14:paraId="2F21003D"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Do women and men have different priorities in relation to the conservation/exploitation of marine resources?</w:t>
            </w:r>
          </w:p>
        </w:tc>
      </w:tr>
      <w:tr w:rsidR="00B72499" w:rsidRPr="00E17084" w14:paraId="1F0FBE8E" w14:textId="77777777" w:rsidTr="00B72499">
        <w:tc>
          <w:tcPr>
            <w:tcW w:w="2531" w:type="dxa"/>
            <w:vMerge/>
          </w:tcPr>
          <w:p w14:paraId="12092A4C" w14:textId="77777777" w:rsidR="00B72499" w:rsidRPr="00E17084" w:rsidRDefault="00B72499" w:rsidP="00A30F78">
            <w:pPr>
              <w:rPr>
                <w:rFonts w:asciiTheme="majorHAnsi" w:hAnsiTheme="majorHAnsi" w:cstheme="majorHAnsi"/>
                <w:sz w:val="20"/>
                <w:szCs w:val="20"/>
              </w:rPr>
            </w:pPr>
          </w:p>
        </w:tc>
        <w:tc>
          <w:tcPr>
            <w:tcW w:w="884" w:type="dxa"/>
          </w:tcPr>
          <w:p w14:paraId="04A86A9F" w14:textId="77777777" w:rsidR="00B72499" w:rsidRPr="00E17084" w:rsidRDefault="00B72499" w:rsidP="00A30F78">
            <w:pPr>
              <w:rPr>
                <w:rFonts w:asciiTheme="majorHAnsi" w:hAnsiTheme="majorHAnsi" w:cstheme="majorHAnsi"/>
                <w:sz w:val="20"/>
                <w:szCs w:val="20"/>
              </w:rPr>
            </w:pPr>
          </w:p>
          <w:p w14:paraId="4C0F1467"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Biodiversity</w:t>
            </w:r>
          </w:p>
        </w:tc>
        <w:tc>
          <w:tcPr>
            <w:tcW w:w="6030" w:type="dxa"/>
          </w:tcPr>
          <w:p w14:paraId="798E878F" w14:textId="77777777" w:rsidR="00B72499" w:rsidRPr="00E17084" w:rsidRDefault="00B72499" w:rsidP="00A30F78">
            <w:pPr>
              <w:rPr>
                <w:rFonts w:asciiTheme="majorHAnsi" w:hAnsiTheme="majorHAnsi" w:cstheme="majorHAnsi"/>
                <w:sz w:val="20"/>
                <w:szCs w:val="20"/>
              </w:rPr>
            </w:pPr>
          </w:p>
          <w:p w14:paraId="6BF3787A"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Do women and men have a different vision of the conservation/exploitation of biodiversity?</w:t>
            </w:r>
          </w:p>
          <w:p w14:paraId="7661C000"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Do women and men have different priorities in relation to the conservation/exploitation of biodiversity?</w:t>
            </w:r>
          </w:p>
        </w:tc>
      </w:tr>
      <w:tr w:rsidR="00B72499" w:rsidRPr="00E17084" w14:paraId="3846E185" w14:textId="77777777" w:rsidTr="00B72499">
        <w:tc>
          <w:tcPr>
            <w:tcW w:w="2531" w:type="dxa"/>
            <w:vMerge/>
          </w:tcPr>
          <w:p w14:paraId="3A0E1F7C" w14:textId="77777777" w:rsidR="00B72499" w:rsidRPr="00E17084" w:rsidRDefault="00B72499" w:rsidP="00A30F78">
            <w:pPr>
              <w:rPr>
                <w:rFonts w:asciiTheme="majorHAnsi" w:hAnsiTheme="majorHAnsi" w:cstheme="majorHAnsi"/>
                <w:sz w:val="20"/>
                <w:szCs w:val="20"/>
              </w:rPr>
            </w:pPr>
          </w:p>
        </w:tc>
        <w:tc>
          <w:tcPr>
            <w:tcW w:w="884" w:type="dxa"/>
          </w:tcPr>
          <w:p w14:paraId="4ADA9FFA" w14:textId="77777777" w:rsidR="00B72499" w:rsidRPr="00E17084" w:rsidRDefault="00B72499" w:rsidP="00A30F78">
            <w:pPr>
              <w:rPr>
                <w:rFonts w:asciiTheme="majorHAnsi" w:hAnsiTheme="majorHAnsi" w:cstheme="majorHAnsi"/>
                <w:sz w:val="20"/>
                <w:szCs w:val="20"/>
              </w:rPr>
            </w:pPr>
          </w:p>
          <w:p w14:paraId="4038220C"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Forests</w:t>
            </w:r>
          </w:p>
        </w:tc>
        <w:tc>
          <w:tcPr>
            <w:tcW w:w="6030" w:type="dxa"/>
          </w:tcPr>
          <w:p w14:paraId="447EF33C" w14:textId="77777777" w:rsidR="00B72499" w:rsidRPr="00E17084" w:rsidRDefault="00B72499" w:rsidP="00A30F78">
            <w:pPr>
              <w:pStyle w:val="ListParagraph"/>
              <w:rPr>
                <w:rFonts w:asciiTheme="majorHAnsi" w:hAnsiTheme="majorHAnsi" w:cstheme="majorHAnsi"/>
                <w:sz w:val="20"/>
                <w:szCs w:val="20"/>
              </w:rPr>
            </w:pPr>
          </w:p>
          <w:p w14:paraId="55462C9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 Do women and men have a different vision of the conservation/exploitation of forest resources?</w:t>
            </w:r>
          </w:p>
          <w:p w14:paraId="0028CCD6"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Do women and men have different priorities in relation to the conservation/exploitation of forest resources?</w:t>
            </w:r>
          </w:p>
        </w:tc>
      </w:tr>
      <w:tr w:rsidR="00B72499" w:rsidRPr="00E17084" w14:paraId="6431D0CD" w14:textId="77777777" w:rsidTr="00B72499">
        <w:tc>
          <w:tcPr>
            <w:tcW w:w="2531" w:type="dxa"/>
            <w:vMerge/>
          </w:tcPr>
          <w:p w14:paraId="12467281" w14:textId="77777777" w:rsidR="00B72499" w:rsidRPr="00E17084" w:rsidRDefault="00B72499" w:rsidP="00A30F78">
            <w:pPr>
              <w:rPr>
                <w:rFonts w:asciiTheme="majorHAnsi" w:hAnsiTheme="majorHAnsi" w:cstheme="majorHAnsi"/>
                <w:sz w:val="20"/>
                <w:szCs w:val="20"/>
              </w:rPr>
            </w:pPr>
          </w:p>
        </w:tc>
        <w:tc>
          <w:tcPr>
            <w:tcW w:w="884" w:type="dxa"/>
          </w:tcPr>
          <w:p w14:paraId="33A36FCB" w14:textId="77777777" w:rsidR="00B72499" w:rsidRPr="00E17084" w:rsidRDefault="00B72499" w:rsidP="00A30F78">
            <w:pPr>
              <w:rPr>
                <w:rFonts w:asciiTheme="majorHAnsi" w:hAnsiTheme="majorHAnsi" w:cstheme="majorHAnsi"/>
                <w:sz w:val="20"/>
                <w:szCs w:val="20"/>
              </w:rPr>
            </w:pPr>
          </w:p>
          <w:p w14:paraId="200489A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Climate change</w:t>
            </w:r>
          </w:p>
        </w:tc>
        <w:tc>
          <w:tcPr>
            <w:tcW w:w="6030" w:type="dxa"/>
          </w:tcPr>
          <w:p w14:paraId="69227DE6" w14:textId="77777777" w:rsidR="00B72499" w:rsidRPr="00E17084" w:rsidRDefault="00B72499" w:rsidP="00A30F78">
            <w:pPr>
              <w:rPr>
                <w:rFonts w:asciiTheme="majorHAnsi" w:hAnsiTheme="majorHAnsi" w:cstheme="majorHAnsi"/>
                <w:sz w:val="20"/>
                <w:szCs w:val="20"/>
              </w:rPr>
            </w:pPr>
          </w:p>
          <w:p w14:paraId="6B44C867"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Do women and men have a different view on mitigation and adaptation actions?</w:t>
            </w:r>
          </w:p>
          <w:p w14:paraId="48C90E2E"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Do women and men have different priorities on mitigation and adaptation actions?</w:t>
            </w:r>
          </w:p>
        </w:tc>
      </w:tr>
      <w:tr w:rsidR="00B72499" w:rsidRPr="00E17084" w14:paraId="58723637" w14:textId="77777777" w:rsidTr="00B72499">
        <w:tc>
          <w:tcPr>
            <w:tcW w:w="2531" w:type="dxa"/>
            <w:vMerge/>
          </w:tcPr>
          <w:p w14:paraId="66243D5C" w14:textId="77777777" w:rsidR="00B72499" w:rsidRPr="00E17084" w:rsidRDefault="00B72499" w:rsidP="00A30F78">
            <w:pPr>
              <w:rPr>
                <w:rFonts w:asciiTheme="majorHAnsi" w:hAnsiTheme="majorHAnsi" w:cstheme="majorHAnsi"/>
                <w:sz w:val="20"/>
                <w:szCs w:val="20"/>
              </w:rPr>
            </w:pPr>
          </w:p>
        </w:tc>
        <w:tc>
          <w:tcPr>
            <w:tcW w:w="884" w:type="dxa"/>
          </w:tcPr>
          <w:p w14:paraId="1752DA0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Waste/Waste Management</w:t>
            </w:r>
          </w:p>
        </w:tc>
        <w:tc>
          <w:tcPr>
            <w:tcW w:w="6030" w:type="dxa"/>
          </w:tcPr>
          <w:p w14:paraId="6083E037"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 Do women and men have a different vision about waste management and/or recycling?</w:t>
            </w:r>
          </w:p>
          <w:p w14:paraId="3E3D805D"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have different priorities in relation to waste management and/or recycling?</w:t>
            </w:r>
          </w:p>
        </w:tc>
      </w:tr>
      <w:tr w:rsidR="00B72499" w:rsidRPr="00E17084" w14:paraId="1BF2524E" w14:textId="77777777" w:rsidTr="00B72499">
        <w:tc>
          <w:tcPr>
            <w:tcW w:w="2531" w:type="dxa"/>
            <w:vMerge w:val="restart"/>
          </w:tcPr>
          <w:p w14:paraId="3096D24B" w14:textId="77777777" w:rsidR="00B72499" w:rsidRPr="00E17084" w:rsidRDefault="00B72499" w:rsidP="00A30F78">
            <w:pPr>
              <w:rPr>
                <w:rFonts w:asciiTheme="majorHAnsi" w:hAnsiTheme="majorHAnsi" w:cstheme="majorHAnsi"/>
                <w:sz w:val="20"/>
                <w:szCs w:val="20"/>
              </w:rPr>
            </w:pPr>
          </w:p>
          <w:p w14:paraId="250E59D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How do men and women contribute differently to the management, sustainable use and protection of resources or ecosystems?  </w:t>
            </w:r>
          </w:p>
        </w:tc>
        <w:tc>
          <w:tcPr>
            <w:tcW w:w="884" w:type="dxa"/>
          </w:tcPr>
          <w:p w14:paraId="32988736" w14:textId="77777777" w:rsidR="00B72499" w:rsidRPr="00E17084" w:rsidRDefault="00B72499" w:rsidP="00A30F78">
            <w:pPr>
              <w:rPr>
                <w:rFonts w:asciiTheme="majorHAnsi" w:hAnsiTheme="majorHAnsi" w:cstheme="majorHAnsi"/>
                <w:sz w:val="20"/>
                <w:szCs w:val="20"/>
              </w:rPr>
            </w:pPr>
          </w:p>
          <w:p w14:paraId="2087E5C1"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Water</w:t>
            </w:r>
          </w:p>
        </w:tc>
        <w:tc>
          <w:tcPr>
            <w:tcW w:w="6030" w:type="dxa"/>
          </w:tcPr>
          <w:p w14:paraId="1885ED5D" w14:textId="77777777" w:rsidR="00B72499" w:rsidRPr="00E17084" w:rsidRDefault="00B72499" w:rsidP="00A30F78">
            <w:pPr>
              <w:rPr>
                <w:rFonts w:asciiTheme="majorHAnsi" w:hAnsiTheme="majorHAnsi" w:cstheme="majorHAnsi"/>
                <w:sz w:val="20"/>
                <w:szCs w:val="20"/>
              </w:rPr>
            </w:pPr>
          </w:p>
          <w:p w14:paraId="64EFD0DD"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What is the differentiated contribution of men and women to water management?</w:t>
            </w:r>
          </w:p>
          <w:p w14:paraId="5F2CA472"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What is the differentiated contribution of men and women to the protection of water sources?</w:t>
            </w:r>
          </w:p>
          <w:p w14:paraId="4EAD9469"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What are the different responsibilities of men and women in relation to efforts to improve water management and the protection of water sources?</w:t>
            </w:r>
          </w:p>
          <w:p w14:paraId="742368AB"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receive equal recognition for their contributions to water management and the protection of water sources?</w:t>
            </w:r>
          </w:p>
          <w:p w14:paraId="0D7350E0"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25C9DC9B" w14:textId="77777777" w:rsidTr="00B72499">
        <w:tc>
          <w:tcPr>
            <w:tcW w:w="2531" w:type="dxa"/>
            <w:vMerge/>
          </w:tcPr>
          <w:p w14:paraId="3A4C4544" w14:textId="77777777" w:rsidR="00B72499" w:rsidRPr="00E17084" w:rsidRDefault="00B72499" w:rsidP="00A30F78">
            <w:pPr>
              <w:rPr>
                <w:rFonts w:asciiTheme="majorHAnsi" w:hAnsiTheme="majorHAnsi" w:cstheme="majorHAnsi"/>
                <w:sz w:val="20"/>
                <w:szCs w:val="20"/>
              </w:rPr>
            </w:pPr>
          </w:p>
        </w:tc>
        <w:tc>
          <w:tcPr>
            <w:tcW w:w="884" w:type="dxa"/>
          </w:tcPr>
          <w:p w14:paraId="1B0A0DC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Seas and Coasts</w:t>
            </w:r>
          </w:p>
        </w:tc>
        <w:tc>
          <w:tcPr>
            <w:tcW w:w="6030" w:type="dxa"/>
          </w:tcPr>
          <w:p w14:paraId="6BBE8CF6"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What is the differentiated contribution of men and women to the conservation and protection of seas and coasts?</w:t>
            </w:r>
          </w:p>
          <w:p w14:paraId="0832B022"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What is the differentiated contribution of men and women to the sustainable use and management of marine resources?</w:t>
            </w:r>
          </w:p>
          <w:p w14:paraId="1B9BB815"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What are the different responsibilities of men and women in relation to efforts to improve the conservation of seas and coasts and the sustainable use of marine resources?</w:t>
            </w:r>
          </w:p>
          <w:p w14:paraId="3FF1CC27"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Do women and men receive equal recognition for their contributions to the conservation of seas and coasts and the sustainable use of marine resources?</w:t>
            </w:r>
          </w:p>
          <w:p w14:paraId="3A31DBCB" w14:textId="77777777" w:rsidR="00B72499" w:rsidRPr="00E17084" w:rsidRDefault="00B72499" w:rsidP="00A30F78">
            <w:pPr>
              <w:rPr>
                <w:rFonts w:asciiTheme="majorHAnsi" w:hAnsiTheme="majorHAnsi" w:cstheme="majorHAnsi"/>
                <w:sz w:val="20"/>
                <w:szCs w:val="20"/>
              </w:rPr>
            </w:pPr>
          </w:p>
        </w:tc>
      </w:tr>
      <w:tr w:rsidR="00B72499" w:rsidRPr="00E17084" w14:paraId="46BC1204" w14:textId="77777777" w:rsidTr="00B72499">
        <w:tc>
          <w:tcPr>
            <w:tcW w:w="2531" w:type="dxa"/>
            <w:vMerge/>
          </w:tcPr>
          <w:p w14:paraId="4C20E253" w14:textId="77777777" w:rsidR="00B72499" w:rsidRPr="00E17084" w:rsidRDefault="00B72499" w:rsidP="00A30F78">
            <w:pPr>
              <w:rPr>
                <w:rFonts w:asciiTheme="majorHAnsi" w:hAnsiTheme="majorHAnsi" w:cstheme="majorHAnsi"/>
                <w:sz w:val="20"/>
                <w:szCs w:val="20"/>
              </w:rPr>
            </w:pPr>
          </w:p>
        </w:tc>
        <w:tc>
          <w:tcPr>
            <w:tcW w:w="884" w:type="dxa"/>
          </w:tcPr>
          <w:p w14:paraId="249776F3" w14:textId="77777777" w:rsidR="00B72499" w:rsidRPr="00E17084" w:rsidRDefault="00B72499" w:rsidP="00A30F78">
            <w:pPr>
              <w:rPr>
                <w:rFonts w:asciiTheme="majorHAnsi" w:hAnsiTheme="majorHAnsi" w:cstheme="majorHAnsi"/>
                <w:sz w:val="20"/>
                <w:szCs w:val="20"/>
              </w:rPr>
            </w:pPr>
          </w:p>
          <w:p w14:paraId="61BB1839"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Biodiversity</w:t>
            </w:r>
          </w:p>
        </w:tc>
        <w:tc>
          <w:tcPr>
            <w:tcW w:w="6030" w:type="dxa"/>
          </w:tcPr>
          <w:p w14:paraId="619D3BA4" w14:textId="77777777" w:rsidR="00B72499" w:rsidRPr="00E17084" w:rsidRDefault="00B72499" w:rsidP="00A30F78">
            <w:pPr>
              <w:rPr>
                <w:rFonts w:asciiTheme="majorHAnsi" w:hAnsiTheme="majorHAnsi" w:cstheme="majorHAnsi"/>
                <w:sz w:val="20"/>
                <w:szCs w:val="20"/>
              </w:rPr>
            </w:pPr>
          </w:p>
          <w:p w14:paraId="6805E2DC"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What is the differentiated contribution of men and women to the conservation and protection of biodiversity?</w:t>
            </w:r>
          </w:p>
          <w:p w14:paraId="44DCFB6C"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What is the differentiated contribution of men and women to the sustainable use and management of biodiversity?</w:t>
            </w:r>
          </w:p>
          <w:p w14:paraId="6CA62E7B"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What are the different responsibilities of men and women in relation to efforts to improve biodiversity conservation and the sustainable use of natural resources?</w:t>
            </w:r>
          </w:p>
          <w:p w14:paraId="3E521321"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Do women and men receive equal recognition for their contributions to biodiversity conservation and the sustainable use of natural resources?</w:t>
            </w:r>
          </w:p>
          <w:p w14:paraId="6DB4A8C9"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167F48F8" w14:textId="77777777" w:rsidTr="00B72499">
        <w:tc>
          <w:tcPr>
            <w:tcW w:w="2531" w:type="dxa"/>
            <w:vMerge/>
          </w:tcPr>
          <w:p w14:paraId="380C0BFB" w14:textId="77777777" w:rsidR="00B72499" w:rsidRPr="00E17084" w:rsidRDefault="00B72499" w:rsidP="00A30F78">
            <w:pPr>
              <w:rPr>
                <w:rFonts w:asciiTheme="majorHAnsi" w:hAnsiTheme="majorHAnsi" w:cstheme="majorHAnsi"/>
                <w:sz w:val="20"/>
                <w:szCs w:val="20"/>
              </w:rPr>
            </w:pPr>
          </w:p>
        </w:tc>
        <w:tc>
          <w:tcPr>
            <w:tcW w:w="884" w:type="dxa"/>
          </w:tcPr>
          <w:p w14:paraId="41345E92" w14:textId="77777777" w:rsidR="00B72499" w:rsidRPr="00E17084" w:rsidRDefault="00B72499" w:rsidP="00A30F78">
            <w:pPr>
              <w:rPr>
                <w:rFonts w:asciiTheme="majorHAnsi" w:hAnsiTheme="majorHAnsi" w:cstheme="majorHAnsi"/>
                <w:sz w:val="20"/>
                <w:szCs w:val="20"/>
              </w:rPr>
            </w:pPr>
          </w:p>
          <w:p w14:paraId="111CDE5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Forests</w:t>
            </w:r>
          </w:p>
        </w:tc>
        <w:tc>
          <w:tcPr>
            <w:tcW w:w="6030" w:type="dxa"/>
          </w:tcPr>
          <w:p w14:paraId="1B8A2DCF" w14:textId="77777777" w:rsidR="00B72499" w:rsidRPr="00E17084" w:rsidRDefault="00B72499" w:rsidP="00A30F78">
            <w:pPr>
              <w:pStyle w:val="ListParagraph"/>
              <w:rPr>
                <w:rFonts w:asciiTheme="majorHAnsi" w:hAnsiTheme="majorHAnsi" w:cstheme="majorHAnsi"/>
                <w:sz w:val="20"/>
                <w:szCs w:val="20"/>
              </w:rPr>
            </w:pPr>
          </w:p>
          <w:p w14:paraId="1F0C2A41"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 xml:space="preserve"> What is the differentiated contribution of men and women to forest conservation and protection?</w:t>
            </w:r>
          </w:p>
          <w:p w14:paraId="30BDC11A"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What is the differentiated contribution of men and women to the sustainable use and management of forest resources?</w:t>
            </w:r>
          </w:p>
          <w:p w14:paraId="7AA5D2D7"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t>What are the different responsibilities of men and women in relation to efforts to improve forest conservation and the sustainable use of forest resources?</w:t>
            </w:r>
          </w:p>
          <w:p w14:paraId="46967E7D" w14:textId="77777777" w:rsidR="00B72499" w:rsidRPr="00E17084" w:rsidRDefault="00B72499" w:rsidP="00B72499">
            <w:pPr>
              <w:pStyle w:val="ListParagraph"/>
              <w:numPr>
                <w:ilvl w:val="0"/>
                <w:numId w:val="59"/>
              </w:numPr>
              <w:rPr>
                <w:rFonts w:asciiTheme="majorHAnsi" w:hAnsiTheme="majorHAnsi" w:cstheme="majorHAnsi"/>
                <w:sz w:val="20"/>
                <w:szCs w:val="20"/>
              </w:rPr>
            </w:pPr>
            <w:r w:rsidRPr="00E17084">
              <w:rPr>
                <w:rFonts w:asciiTheme="majorHAnsi" w:hAnsiTheme="majorHAnsi" w:cstheme="majorHAnsi"/>
                <w:sz w:val="20"/>
                <w:szCs w:val="20"/>
              </w:rPr>
              <w:lastRenderedPageBreak/>
              <w:t>Do women and men receive equal recognition for their contributions to forest conservation and the sustainable use of forest resources?</w:t>
            </w:r>
          </w:p>
        </w:tc>
      </w:tr>
      <w:tr w:rsidR="00B72499" w:rsidRPr="00E17084" w14:paraId="49D900F3" w14:textId="77777777" w:rsidTr="00B72499">
        <w:tc>
          <w:tcPr>
            <w:tcW w:w="2531" w:type="dxa"/>
            <w:vMerge/>
          </w:tcPr>
          <w:p w14:paraId="2C1F177B" w14:textId="77777777" w:rsidR="00B72499" w:rsidRPr="00E17084" w:rsidRDefault="00B72499" w:rsidP="00A30F78">
            <w:pPr>
              <w:rPr>
                <w:rFonts w:asciiTheme="majorHAnsi" w:hAnsiTheme="majorHAnsi" w:cstheme="majorHAnsi"/>
                <w:sz w:val="20"/>
                <w:szCs w:val="20"/>
              </w:rPr>
            </w:pPr>
          </w:p>
        </w:tc>
        <w:tc>
          <w:tcPr>
            <w:tcW w:w="884" w:type="dxa"/>
          </w:tcPr>
          <w:p w14:paraId="3FD484CD" w14:textId="77777777" w:rsidR="00B72499" w:rsidRPr="00E17084" w:rsidRDefault="00B72499" w:rsidP="00A30F78">
            <w:pPr>
              <w:rPr>
                <w:rFonts w:asciiTheme="majorHAnsi" w:hAnsiTheme="majorHAnsi" w:cstheme="majorHAnsi"/>
                <w:sz w:val="20"/>
                <w:szCs w:val="20"/>
              </w:rPr>
            </w:pPr>
          </w:p>
          <w:p w14:paraId="56F7926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Climate change</w:t>
            </w:r>
          </w:p>
        </w:tc>
        <w:tc>
          <w:tcPr>
            <w:tcW w:w="6030" w:type="dxa"/>
          </w:tcPr>
          <w:p w14:paraId="72B747E9" w14:textId="77777777" w:rsidR="00B72499" w:rsidRPr="00E17084" w:rsidRDefault="00B72499" w:rsidP="00A30F78">
            <w:pPr>
              <w:rPr>
                <w:rFonts w:asciiTheme="majorHAnsi" w:hAnsiTheme="majorHAnsi" w:cstheme="majorHAnsi"/>
                <w:sz w:val="20"/>
                <w:szCs w:val="20"/>
              </w:rPr>
            </w:pPr>
          </w:p>
          <w:p w14:paraId="7C4EAA14"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What is the differentiated contribution of men and women to mitigation or adaptation actions?</w:t>
            </w:r>
          </w:p>
          <w:p w14:paraId="70DFCBCE"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What differentiated responsibilities do men and women have for mitigation or adaptation actions?</w:t>
            </w:r>
          </w:p>
          <w:p w14:paraId="549A987E"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Do women and men receive equal recognition for their contributions to mitigation or adaptation actions?</w:t>
            </w:r>
          </w:p>
        </w:tc>
      </w:tr>
      <w:tr w:rsidR="00B72499" w:rsidRPr="00E17084" w14:paraId="68F0FE12" w14:textId="77777777" w:rsidTr="00B72499">
        <w:tc>
          <w:tcPr>
            <w:tcW w:w="2531" w:type="dxa"/>
            <w:vMerge/>
          </w:tcPr>
          <w:p w14:paraId="250648B0" w14:textId="77777777" w:rsidR="00B72499" w:rsidRPr="00E17084" w:rsidRDefault="00B72499" w:rsidP="00A30F78">
            <w:pPr>
              <w:rPr>
                <w:rFonts w:asciiTheme="majorHAnsi" w:hAnsiTheme="majorHAnsi" w:cstheme="majorHAnsi"/>
                <w:sz w:val="20"/>
                <w:szCs w:val="20"/>
              </w:rPr>
            </w:pPr>
          </w:p>
        </w:tc>
        <w:tc>
          <w:tcPr>
            <w:tcW w:w="884" w:type="dxa"/>
          </w:tcPr>
          <w:p w14:paraId="7D1F5CAE"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Waste/Waste Management</w:t>
            </w:r>
          </w:p>
        </w:tc>
        <w:tc>
          <w:tcPr>
            <w:tcW w:w="6030" w:type="dxa"/>
          </w:tcPr>
          <w:p w14:paraId="373369C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 What is the differentiated contribution of men and women to waste management and/or recycling?</w:t>
            </w:r>
          </w:p>
          <w:p w14:paraId="4A6D1C8E"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What are the different responsibilities of men and women in relation to activities to improve waste management (final disposal, recycling)?</w:t>
            </w:r>
          </w:p>
          <w:p w14:paraId="56ED4EB3"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Do women and men receive equal recognition for their contributions to waste management or recycling?</w:t>
            </w:r>
          </w:p>
        </w:tc>
      </w:tr>
      <w:tr w:rsidR="00B72499" w:rsidRPr="00E17084" w14:paraId="37C92EB1" w14:textId="77777777" w:rsidTr="00B72499">
        <w:tc>
          <w:tcPr>
            <w:tcW w:w="9445" w:type="dxa"/>
            <w:gridSpan w:val="3"/>
          </w:tcPr>
          <w:p w14:paraId="004FD89A" w14:textId="77777777" w:rsidR="00B72499" w:rsidRPr="00E17084" w:rsidRDefault="00B72499" w:rsidP="00A30F78">
            <w:pPr>
              <w:pStyle w:val="ListParagraph"/>
              <w:jc w:val="center"/>
              <w:rPr>
                <w:rFonts w:asciiTheme="majorHAnsi" w:hAnsiTheme="majorHAnsi" w:cstheme="majorHAnsi"/>
                <w:sz w:val="20"/>
                <w:szCs w:val="20"/>
              </w:rPr>
            </w:pPr>
          </w:p>
          <w:p w14:paraId="12353A2E" w14:textId="77777777" w:rsidR="00B72499" w:rsidRPr="00E17084" w:rsidRDefault="00B72499" w:rsidP="00A30F78">
            <w:pPr>
              <w:pStyle w:val="ListParagraph"/>
              <w:jc w:val="center"/>
              <w:rPr>
                <w:rFonts w:asciiTheme="majorHAnsi" w:hAnsiTheme="majorHAnsi" w:cstheme="majorHAnsi"/>
                <w:b/>
                <w:bCs/>
                <w:sz w:val="20"/>
                <w:szCs w:val="20"/>
              </w:rPr>
            </w:pPr>
            <w:r w:rsidRPr="00E17084">
              <w:rPr>
                <w:rFonts w:asciiTheme="majorHAnsi" w:hAnsiTheme="majorHAnsi" w:cstheme="majorHAnsi"/>
                <w:b/>
                <w:bCs/>
                <w:sz w:val="20"/>
                <w:szCs w:val="20"/>
              </w:rPr>
              <w:t xml:space="preserve">Differentiated participation and impacts of </w:t>
            </w:r>
            <w:proofErr w:type="gramStart"/>
            <w:r w:rsidRPr="00E17084">
              <w:rPr>
                <w:rFonts w:asciiTheme="majorHAnsi" w:hAnsiTheme="majorHAnsi" w:cstheme="majorHAnsi"/>
                <w:b/>
                <w:bCs/>
                <w:sz w:val="20"/>
                <w:szCs w:val="20"/>
              </w:rPr>
              <w:t>environmental  projects</w:t>
            </w:r>
            <w:proofErr w:type="gramEnd"/>
            <w:r w:rsidRPr="00E17084">
              <w:rPr>
                <w:rFonts w:asciiTheme="majorHAnsi" w:hAnsiTheme="majorHAnsi" w:cstheme="majorHAnsi"/>
                <w:b/>
                <w:bCs/>
                <w:sz w:val="20"/>
                <w:szCs w:val="20"/>
              </w:rPr>
              <w:t>/activities</w:t>
            </w:r>
          </w:p>
          <w:p w14:paraId="1F05ACF6" w14:textId="77777777" w:rsidR="00B72499" w:rsidRPr="00E17084" w:rsidRDefault="00B72499" w:rsidP="00A30F78">
            <w:pPr>
              <w:pStyle w:val="ListParagraph"/>
              <w:jc w:val="center"/>
              <w:rPr>
                <w:rFonts w:asciiTheme="majorHAnsi" w:hAnsiTheme="majorHAnsi" w:cstheme="majorHAnsi"/>
                <w:b/>
                <w:bCs/>
                <w:sz w:val="20"/>
                <w:szCs w:val="20"/>
              </w:rPr>
            </w:pPr>
          </w:p>
        </w:tc>
      </w:tr>
      <w:tr w:rsidR="00B72499" w:rsidRPr="00E17084" w14:paraId="3B2E5A79" w14:textId="77777777" w:rsidTr="00B72499">
        <w:tc>
          <w:tcPr>
            <w:tcW w:w="2531" w:type="dxa"/>
            <w:vMerge w:val="restart"/>
          </w:tcPr>
          <w:p w14:paraId="3C1119BD" w14:textId="77777777" w:rsidR="00B72499" w:rsidRPr="00E17084" w:rsidRDefault="00B72499" w:rsidP="00A30F78">
            <w:pPr>
              <w:rPr>
                <w:rFonts w:asciiTheme="majorHAnsi" w:hAnsiTheme="majorHAnsi" w:cstheme="majorHAnsi"/>
                <w:sz w:val="20"/>
                <w:szCs w:val="20"/>
              </w:rPr>
            </w:pPr>
          </w:p>
          <w:p w14:paraId="77152E8A"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Does project /activity planning </w:t>
            </w:r>
            <w:proofErr w:type="gramStart"/>
            <w:r w:rsidRPr="00E17084">
              <w:rPr>
                <w:rFonts w:asciiTheme="majorHAnsi" w:hAnsiTheme="majorHAnsi" w:cstheme="majorHAnsi"/>
                <w:sz w:val="20"/>
                <w:szCs w:val="20"/>
              </w:rPr>
              <w:t>take into account</w:t>
            </w:r>
            <w:proofErr w:type="gramEnd"/>
            <w:r w:rsidRPr="00E17084">
              <w:rPr>
                <w:rFonts w:asciiTheme="majorHAnsi" w:hAnsiTheme="majorHAnsi" w:cstheme="majorHAnsi"/>
                <w:sz w:val="20"/>
                <w:szCs w:val="20"/>
              </w:rPr>
              <w:t xml:space="preserve"> the constraints and needs of men and women?</w:t>
            </w:r>
          </w:p>
        </w:tc>
        <w:tc>
          <w:tcPr>
            <w:tcW w:w="884" w:type="dxa"/>
          </w:tcPr>
          <w:p w14:paraId="02A75DE5" w14:textId="77777777" w:rsidR="00B72499" w:rsidRPr="00E17084" w:rsidRDefault="00B72499" w:rsidP="00A30F78">
            <w:pPr>
              <w:rPr>
                <w:rFonts w:asciiTheme="majorHAnsi" w:hAnsiTheme="majorHAnsi" w:cstheme="majorHAnsi"/>
                <w:sz w:val="20"/>
                <w:szCs w:val="20"/>
              </w:rPr>
            </w:pPr>
          </w:p>
          <w:p w14:paraId="69C9D41C"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Water</w:t>
            </w:r>
          </w:p>
        </w:tc>
        <w:tc>
          <w:tcPr>
            <w:tcW w:w="6030" w:type="dxa"/>
          </w:tcPr>
          <w:p w14:paraId="7EDB1FAB" w14:textId="77777777" w:rsidR="00B72499" w:rsidRPr="00E17084" w:rsidRDefault="00B72499" w:rsidP="00A30F78">
            <w:pPr>
              <w:rPr>
                <w:rFonts w:asciiTheme="majorHAnsi" w:hAnsiTheme="majorHAnsi" w:cstheme="majorHAnsi"/>
                <w:sz w:val="20"/>
                <w:szCs w:val="20"/>
              </w:rPr>
            </w:pPr>
          </w:p>
          <w:p w14:paraId="375AF0BD"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 xml:space="preserve"> Are the ideas, needs or preferences of women and men equally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and valued during </w:t>
            </w:r>
            <w:proofErr w:type="gramStart"/>
            <w:r w:rsidRPr="00E17084">
              <w:rPr>
                <w:rFonts w:asciiTheme="majorHAnsi" w:hAnsiTheme="majorHAnsi" w:cstheme="majorHAnsi"/>
                <w:sz w:val="20"/>
                <w:szCs w:val="20"/>
              </w:rPr>
              <w:t>the  design</w:t>
            </w:r>
            <w:proofErr w:type="gramEnd"/>
            <w:r w:rsidRPr="00E17084">
              <w:rPr>
                <w:rFonts w:asciiTheme="majorHAnsi" w:hAnsiTheme="majorHAnsi" w:cstheme="majorHAnsi"/>
                <w:sz w:val="20"/>
                <w:szCs w:val="20"/>
              </w:rPr>
              <w:t xml:space="preserve"> processes and planning of water management projects/activities?</w:t>
            </w:r>
          </w:p>
          <w:p w14:paraId="36D241AD"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 xml:space="preserve">Are the constraints experienced </w:t>
            </w:r>
            <w:proofErr w:type="gramStart"/>
            <w:r w:rsidRPr="00E17084">
              <w:rPr>
                <w:rFonts w:asciiTheme="majorHAnsi" w:hAnsiTheme="majorHAnsi" w:cstheme="majorHAnsi"/>
                <w:sz w:val="20"/>
                <w:szCs w:val="20"/>
              </w:rPr>
              <w:t>by  women</w:t>
            </w:r>
            <w:proofErr w:type="gramEnd"/>
            <w:r w:rsidRPr="00E17084">
              <w:rPr>
                <w:rFonts w:asciiTheme="majorHAnsi" w:hAnsiTheme="majorHAnsi" w:cstheme="majorHAnsi"/>
                <w:sz w:val="20"/>
                <w:szCs w:val="20"/>
              </w:rPr>
              <w:t xml:space="preserve"> and men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during the design processes and planning of water management projects/activities?</w:t>
            </w:r>
          </w:p>
        </w:tc>
      </w:tr>
      <w:tr w:rsidR="00B72499" w:rsidRPr="00E17084" w14:paraId="61015973" w14:textId="77777777" w:rsidTr="00B72499">
        <w:tc>
          <w:tcPr>
            <w:tcW w:w="2531" w:type="dxa"/>
            <w:vMerge/>
          </w:tcPr>
          <w:p w14:paraId="7C519883" w14:textId="77777777" w:rsidR="00B72499" w:rsidRPr="00E17084" w:rsidRDefault="00B72499" w:rsidP="00A30F78">
            <w:pPr>
              <w:rPr>
                <w:rFonts w:asciiTheme="majorHAnsi" w:hAnsiTheme="majorHAnsi" w:cstheme="majorHAnsi"/>
                <w:sz w:val="20"/>
                <w:szCs w:val="20"/>
              </w:rPr>
            </w:pPr>
          </w:p>
        </w:tc>
        <w:tc>
          <w:tcPr>
            <w:tcW w:w="884" w:type="dxa"/>
          </w:tcPr>
          <w:p w14:paraId="6154E18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Seas and Coasts</w:t>
            </w:r>
          </w:p>
        </w:tc>
        <w:tc>
          <w:tcPr>
            <w:tcW w:w="6030" w:type="dxa"/>
          </w:tcPr>
          <w:p w14:paraId="105C251A"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Are the ideas, needs or preferences of women and men equally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and valued during the design and planning processes of marine ecosystem projects/activities?</w:t>
            </w:r>
          </w:p>
          <w:p w14:paraId="3A080700"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Do the design and planning processes of marine ecosystem projects/activities </w:t>
            </w:r>
            <w:proofErr w:type="gramStart"/>
            <w:r w:rsidRPr="00E17084">
              <w:rPr>
                <w:rFonts w:asciiTheme="majorHAnsi" w:hAnsiTheme="majorHAnsi" w:cstheme="majorHAnsi"/>
                <w:sz w:val="20"/>
                <w:szCs w:val="20"/>
              </w:rPr>
              <w:t>take into account</w:t>
            </w:r>
            <w:proofErr w:type="gramEnd"/>
            <w:r w:rsidRPr="00E17084">
              <w:rPr>
                <w:rFonts w:asciiTheme="majorHAnsi" w:hAnsiTheme="majorHAnsi" w:cstheme="majorHAnsi"/>
                <w:sz w:val="20"/>
                <w:szCs w:val="20"/>
              </w:rPr>
              <w:t xml:space="preserve"> the constraints experienced by women and men?</w:t>
            </w:r>
          </w:p>
        </w:tc>
      </w:tr>
      <w:tr w:rsidR="00B72499" w:rsidRPr="00E17084" w14:paraId="065D1FBC" w14:textId="77777777" w:rsidTr="00B72499">
        <w:tc>
          <w:tcPr>
            <w:tcW w:w="2531" w:type="dxa"/>
            <w:vMerge/>
          </w:tcPr>
          <w:p w14:paraId="0BD17170" w14:textId="77777777" w:rsidR="00B72499" w:rsidRPr="00E17084" w:rsidRDefault="00B72499" w:rsidP="00A30F78">
            <w:pPr>
              <w:rPr>
                <w:rFonts w:asciiTheme="majorHAnsi" w:hAnsiTheme="majorHAnsi" w:cstheme="majorHAnsi"/>
                <w:sz w:val="20"/>
                <w:szCs w:val="20"/>
              </w:rPr>
            </w:pPr>
          </w:p>
        </w:tc>
        <w:tc>
          <w:tcPr>
            <w:tcW w:w="884" w:type="dxa"/>
          </w:tcPr>
          <w:p w14:paraId="7CF9954C" w14:textId="77777777" w:rsidR="00B72499" w:rsidRPr="00E17084" w:rsidRDefault="00B72499" w:rsidP="00A30F78">
            <w:pPr>
              <w:rPr>
                <w:rFonts w:asciiTheme="majorHAnsi" w:hAnsiTheme="majorHAnsi" w:cstheme="majorHAnsi"/>
                <w:sz w:val="20"/>
                <w:szCs w:val="20"/>
              </w:rPr>
            </w:pPr>
          </w:p>
          <w:p w14:paraId="0DE18CFB"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Biodiversity</w:t>
            </w:r>
          </w:p>
        </w:tc>
        <w:tc>
          <w:tcPr>
            <w:tcW w:w="6030" w:type="dxa"/>
          </w:tcPr>
          <w:p w14:paraId="20EA4324" w14:textId="77777777" w:rsidR="00B72499" w:rsidRPr="00E17084" w:rsidRDefault="00B72499" w:rsidP="00A30F78">
            <w:pPr>
              <w:rPr>
                <w:rFonts w:asciiTheme="majorHAnsi" w:hAnsiTheme="majorHAnsi" w:cstheme="majorHAnsi"/>
                <w:sz w:val="20"/>
                <w:szCs w:val="20"/>
              </w:rPr>
            </w:pPr>
          </w:p>
          <w:p w14:paraId="561E7A45"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Are the ideas, needs or preferences of women and men equally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and valued during the design and planning processes of projects/activities related to the conservation or sustainable use of biodiversity?</w:t>
            </w:r>
          </w:p>
          <w:p w14:paraId="6A4579C3"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During the design and planning processes of projects/activities related to the conservation or sustainable use of biodiversity, are the constraints experienced by women and men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w:t>
            </w:r>
          </w:p>
        </w:tc>
      </w:tr>
      <w:tr w:rsidR="00B72499" w:rsidRPr="00E17084" w14:paraId="689854FE" w14:textId="77777777" w:rsidTr="00B72499">
        <w:tc>
          <w:tcPr>
            <w:tcW w:w="2531" w:type="dxa"/>
            <w:vMerge/>
          </w:tcPr>
          <w:p w14:paraId="3D97265F" w14:textId="77777777" w:rsidR="00B72499" w:rsidRPr="00E17084" w:rsidRDefault="00B72499" w:rsidP="00A30F78">
            <w:pPr>
              <w:rPr>
                <w:rFonts w:asciiTheme="majorHAnsi" w:hAnsiTheme="majorHAnsi" w:cstheme="majorHAnsi"/>
                <w:sz w:val="20"/>
                <w:szCs w:val="20"/>
              </w:rPr>
            </w:pPr>
          </w:p>
        </w:tc>
        <w:tc>
          <w:tcPr>
            <w:tcW w:w="884" w:type="dxa"/>
          </w:tcPr>
          <w:p w14:paraId="6AA7D164" w14:textId="77777777" w:rsidR="00B72499" w:rsidRPr="00E17084" w:rsidRDefault="00B72499" w:rsidP="00A30F78">
            <w:pPr>
              <w:rPr>
                <w:rFonts w:asciiTheme="majorHAnsi" w:hAnsiTheme="majorHAnsi" w:cstheme="majorHAnsi"/>
                <w:sz w:val="20"/>
                <w:szCs w:val="20"/>
              </w:rPr>
            </w:pPr>
          </w:p>
          <w:p w14:paraId="4318E31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Forests</w:t>
            </w:r>
          </w:p>
        </w:tc>
        <w:tc>
          <w:tcPr>
            <w:tcW w:w="6030" w:type="dxa"/>
          </w:tcPr>
          <w:p w14:paraId="2CCCA334" w14:textId="77777777" w:rsidR="00B72499" w:rsidRPr="00E17084" w:rsidRDefault="00B72499" w:rsidP="00A30F78">
            <w:pPr>
              <w:pStyle w:val="ListParagraph"/>
              <w:rPr>
                <w:rFonts w:asciiTheme="majorHAnsi" w:hAnsiTheme="majorHAnsi" w:cstheme="majorHAnsi"/>
                <w:sz w:val="20"/>
                <w:szCs w:val="20"/>
              </w:rPr>
            </w:pPr>
          </w:p>
          <w:p w14:paraId="419DBE0F"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Are the ideas, needs or preferences of women and men equally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and valued during the design and planning processes of forestry projects/activities?</w:t>
            </w:r>
          </w:p>
          <w:p w14:paraId="5B9119D1"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Do the design and planning processes of forestry projects/activities </w:t>
            </w:r>
            <w:proofErr w:type="gramStart"/>
            <w:r w:rsidRPr="00E17084">
              <w:rPr>
                <w:rFonts w:asciiTheme="majorHAnsi" w:hAnsiTheme="majorHAnsi" w:cstheme="majorHAnsi"/>
                <w:sz w:val="20"/>
                <w:szCs w:val="20"/>
              </w:rPr>
              <w:t>take into account</w:t>
            </w:r>
            <w:proofErr w:type="gramEnd"/>
            <w:r w:rsidRPr="00E17084">
              <w:rPr>
                <w:rFonts w:asciiTheme="majorHAnsi" w:hAnsiTheme="majorHAnsi" w:cstheme="majorHAnsi"/>
                <w:sz w:val="20"/>
                <w:szCs w:val="20"/>
              </w:rPr>
              <w:t xml:space="preserve"> the constraints experienced by women and men?</w:t>
            </w:r>
          </w:p>
        </w:tc>
      </w:tr>
      <w:tr w:rsidR="00B72499" w:rsidRPr="00E17084" w14:paraId="1E8F3D1B" w14:textId="77777777" w:rsidTr="00B72499">
        <w:tc>
          <w:tcPr>
            <w:tcW w:w="2531" w:type="dxa"/>
            <w:vMerge/>
          </w:tcPr>
          <w:p w14:paraId="37018DF5" w14:textId="77777777" w:rsidR="00B72499" w:rsidRPr="00E17084" w:rsidRDefault="00B72499" w:rsidP="00A30F78">
            <w:pPr>
              <w:rPr>
                <w:rFonts w:asciiTheme="majorHAnsi" w:hAnsiTheme="majorHAnsi" w:cstheme="majorHAnsi"/>
                <w:sz w:val="20"/>
                <w:szCs w:val="20"/>
              </w:rPr>
            </w:pPr>
          </w:p>
        </w:tc>
        <w:tc>
          <w:tcPr>
            <w:tcW w:w="884" w:type="dxa"/>
          </w:tcPr>
          <w:p w14:paraId="51AFC93E" w14:textId="77777777" w:rsidR="00B72499" w:rsidRPr="00E17084" w:rsidRDefault="00B72499" w:rsidP="00A30F78">
            <w:pPr>
              <w:rPr>
                <w:rFonts w:asciiTheme="majorHAnsi" w:hAnsiTheme="majorHAnsi" w:cstheme="majorHAnsi"/>
                <w:sz w:val="20"/>
                <w:szCs w:val="20"/>
              </w:rPr>
            </w:pPr>
          </w:p>
          <w:p w14:paraId="5FC8362C"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lastRenderedPageBreak/>
              <w:t>Climate change</w:t>
            </w:r>
          </w:p>
        </w:tc>
        <w:tc>
          <w:tcPr>
            <w:tcW w:w="6030" w:type="dxa"/>
          </w:tcPr>
          <w:p w14:paraId="1ED33058" w14:textId="77777777" w:rsidR="00B72499" w:rsidRPr="00E17084" w:rsidRDefault="00B72499" w:rsidP="00A30F78">
            <w:pPr>
              <w:rPr>
                <w:rFonts w:asciiTheme="majorHAnsi" w:hAnsiTheme="majorHAnsi" w:cstheme="majorHAnsi"/>
                <w:sz w:val="20"/>
                <w:szCs w:val="20"/>
              </w:rPr>
            </w:pPr>
          </w:p>
          <w:p w14:paraId="26F26B33"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lastRenderedPageBreak/>
              <w:t xml:space="preserve">Are the ideas, needs or preferences of women and men equally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and valued during the design and planning processes in mitigation or adaptation projects/activities?</w:t>
            </w:r>
          </w:p>
          <w:p w14:paraId="3D074517"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Are the constraints experienced by women and men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during the design and planning processes in mitigation or adaptation projects/activities?</w:t>
            </w:r>
          </w:p>
          <w:p w14:paraId="5AF25AB8" w14:textId="77777777" w:rsidR="00B72499" w:rsidRPr="00E17084" w:rsidRDefault="00B72499" w:rsidP="00B72499">
            <w:pPr>
              <w:pStyle w:val="ListParagraph"/>
              <w:numPr>
                <w:ilvl w:val="0"/>
                <w:numId w:val="56"/>
              </w:numPr>
              <w:rPr>
                <w:rFonts w:asciiTheme="majorHAnsi" w:hAnsiTheme="majorHAnsi" w:cstheme="majorHAnsi"/>
                <w:sz w:val="20"/>
                <w:szCs w:val="20"/>
              </w:rPr>
            </w:pPr>
          </w:p>
        </w:tc>
      </w:tr>
      <w:tr w:rsidR="00B72499" w:rsidRPr="00E17084" w14:paraId="0BDB4640" w14:textId="77777777" w:rsidTr="00B72499">
        <w:tc>
          <w:tcPr>
            <w:tcW w:w="2531" w:type="dxa"/>
            <w:vMerge/>
          </w:tcPr>
          <w:p w14:paraId="7827FCBD" w14:textId="77777777" w:rsidR="00B72499" w:rsidRPr="00E17084" w:rsidRDefault="00B72499" w:rsidP="00A30F78">
            <w:pPr>
              <w:rPr>
                <w:rFonts w:asciiTheme="majorHAnsi" w:hAnsiTheme="majorHAnsi" w:cstheme="majorHAnsi"/>
                <w:sz w:val="20"/>
                <w:szCs w:val="20"/>
              </w:rPr>
            </w:pPr>
          </w:p>
        </w:tc>
        <w:tc>
          <w:tcPr>
            <w:tcW w:w="884" w:type="dxa"/>
          </w:tcPr>
          <w:p w14:paraId="3117C6E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Waste Management</w:t>
            </w:r>
          </w:p>
        </w:tc>
        <w:tc>
          <w:tcPr>
            <w:tcW w:w="6030" w:type="dxa"/>
          </w:tcPr>
          <w:p w14:paraId="7835BF6A"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 xml:space="preserve"> Are the ideas, needs or preferences of women and men equally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and valued during the design processes and </w:t>
            </w:r>
            <w:proofErr w:type="gramStart"/>
            <w:r w:rsidRPr="00E17084">
              <w:rPr>
                <w:rFonts w:asciiTheme="majorHAnsi" w:hAnsiTheme="majorHAnsi" w:cstheme="majorHAnsi"/>
                <w:sz w:val="20"/>
                <w:szCs w:val="20"/>
              </w:rPr>
              <w:t>planning  of</w:t>
            </w:r>
            <w:proofErr w:type="gramEnd"/>
            <w:r w:rsidRPr="00E17084">
              <w:rPr>
                <w:rFonts w:asciiTheme="majorHAnsi" w:hAnsiTheme="majorHAnsi" w:cstheme="majorHAnsi"/>
                <w:sz w:val="20"/>
                <w:szCs w:val="20"/>
              </w:rPr>
              <w:t xml:space="preserve"> waste management projects/activities?</w:t>
            </w:r>
          </w:p>
          <w:p w14:paraId="40FD3441"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Are the constraints experienced by women and men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during the design processes and planning of waste management projects/activities?</w:t>
            </w:r>
          </w:p>
          <w:p w14:paraId="4CCA66EC" w14:textId="77777777" w:rsidR="00B72499" w:rsidRPr="00E17084" w:rsidRDefault="00B72499" w:rsidP="00B72499">
            <w:pPr>
              <w:pStyle w:val="ListParagraph"/>
              <w:numPr>
                <w:ilvl w:val="0"/>
                <w:numId w:val="58"/>
              </w:numPr>
              <w:rPr>
                <w:rFonts w:asciiTheme="majorHAnsi" w:hAnsiTheme="majorHAnsi" w:cstheme="majorHAnsi"/>
                <w:sz w:val="20"/>
                <w:szCs w:val="20"/>
              </w:rPr>
            </w:pPr>
          </w:p>
        </w:tc>
      </w:tr>
      <w:tr w:rsidR="00B72499" w:rsidRPr="00E17084" w14:paraId="62F050C3" w14:textId="77777777" w:rsidTr="00B72499">
        <w:tc>
          <w:tcPr>
            <w:tcW w:w="2531" w:type="dxa"/>
            <w:vMerge w:val="restart"/>
          </w:tcPr>
          <w:p w14:paraId="7622C8E8" w14:textId="77777777" w:rsidR="00B72499" w:rsidRPr="00E17084" w:rsidRDefault="00B72499" w:rsidP="00A30F78">
            <w:pPr>
              <w:rPr>
                <w:rFonts w:asciiTheme="majorHAnsi" w:hAnsiTheme="majorHAnsi" w:cstheme="majorHAnsi"/>
                <w:sz w:val="20"/>
                <w:szCs w:val="20"/>
              </w:rPr>
            </w:pPr>
          </w:p>
          <w:p w14:paraId="2F826D4F"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 xml:space="preserve">Who is involved in the projects/activities? </w:t>
            </w:r>
          </w:p>
          <w:p w14:paraId="39A8414C" w14:textId="77777777" w:rsidR="00B72499" w:rsidRPr="00E17084" w:rsidRDefault="00B72499" w:rsidP="00A30F78">
            <w:pPr>
              <w:rPr>
                <w:rFonts w:asciiTheme="majorHAnsi" w:hAnsiTheme="majorHAnsi" w:cstheme="majorHAnsi"/>
                <w:sz w:val="20"/>
                <w:szCs w:val="20"/>
              </w:rPr>
            </w:pPr>
          </w:p>
        </w:tc>
        <w:tc>
          <w:tcPr>
            <w:tcW w:w="884" w:type="dxa"/>
          </w:tcPr>
          <w:p w14:paraId="06DDD309" w14:textId="77777777" w:rsidR="00B72499" w:rsidRPr="00E17084" w:rsidRDefault="00B72499" w:rsidP="00A30F78">
            <w:pPr>
              <w:rPr>
                <w:rFonts w:asciiTheme="majorHAnsi" w:hAnsiTheme="majorHAnsi" w:cstheme="majorHAnsi"/>
                <w:sz w:val="20"/>
                <w:szCs w:val="20"/>
              </w:rPr>
            </w:pPr>
          </w:p>
          <w:p w14:paraId="06F5AC42"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Water</w:t>
            </w:r>
          </w:p>
        </w:tc>
        <w:tc>
          <w:tcPr>
            <w:tcW w:w="6030" w:type="dxa"/>
          </w:tcPr>
          <w:p w14:paraId="19DE04FE" w14:textId="77777777" w:rsidR="00B72499" w:rsidRPr="00E17084" w:rsidRDefault="00B72499" w:rsidP="00A30F78">
            <w:pPr>
              <w:rPr>
                <w:rFonts w:asciiTheme="majorHAnsi" w:hAnsiTheme="majorHAnsi" w:cstheme="majorHAnsi"/>
                <w:sz w:val="20"/>
                <w:szCs w:val="20"/>
              </w:rPr>
            </w:pPr>
          </w:p>
          <w:p w14:paraId="757253C5"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Can women and men participate in water management projects/activities? Are they equally invited?</w:t>
            </w:r>
          </w:p>
          <w:p w14:paraId="3E04A20E"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participating in water management projects/activities?</w:t>
            </w:r>
          </w:p>
          <w:p w14:paraId="52C9C5BB"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men and women have time to participate in water management projects/activities?</w:t>
            </w:r>
          </w:p>
          <w:p w14:paraId="21B37E30"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 Are the ideas, needs or preferences of women and men equally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and valued during the implementation processes of water management projects/activities?</w:t>
            </w:r>
          </w:p>
          <w:p w14:paraId="7DFCB673" w14:textId="77777777" w:rsidR="00B72499" w:rsidRPr="00E17084" w:rsidRDefault="00B72499" w:rsidP="00A30F78">
            <w:pPr>
              <w:ind w:left="360"/>
              <w:rPr>
                <w:rFonts w:asciiTheme="majorHAnsi" w:hAnsiTheme="majorHAnsi" w:cstheme="majorHAnsi"/>
                <w:sz w:val="20"/>
                <w:szCs w:val="20"/>
              </w:rPr>
            </w:pPr>
          </w:p>
        </w:tc>
      </w:tr>
      <w:tr w:rsidR="00B72499" w:rsidRPr="00E17084" w14:paraId="6BBFBA25" w14:textId="77777777" w:rsidTr="00B72499">
        <w:tc>
          <w:tcPr>
            <w:tcW w:w="2531" w:type="dxa"/>
            <w:vMerge/>
          </w:tcPr>
          <w:p w14:paraId="385733C3" w14:textId="77777777" w:rsidR="00B72499" w:rsidRPr="00E17084" w:rsidRDefault="00B72499" w:rsidP="00A30F78">
            <w:pPr>
              <w:rPr>
                <w:rFonts w:asciiTheme="majorHAnsi" w:hAnsiTheme="majorHAnsi" w:cstheme="majorHAnsi"/>
                <w:sz w:val="20"/>
                <w:szCs w:val="20"/>
              </w:rPr>
            </w:pPr>
          </w:p>
        </w:tc>
        <w:tc>
          <w:tcPr>
            <w:tcW w:w="884" w:type="dxa"/>
          </w:tcPr>
          <w:p w14:paraId="0469A167"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Seas and Coasts</w:t>
            </w:r>
          </w:p>
        </w:tc>
        <w:tc>
          <w:tcPr>
            <w:tcW w:w="6030" w:type="dxa"/>
          </w:tcPr>
          <w:p w14:paraId="63618C8F"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Can women and men participate in projects/activities related to marine ecosystems? Are they equally invited?</w:t>
            </w:r>
          </w:p>
          <w:p w14:paraId="305A473B"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participating in projects/activities related to marine ecosystems?</w:t>
            </w:r>
          </w:p>
          <w:p w14:paraId="126B70E3"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men and women have time to participate in projects/activities related to marine ecosystems?</w:t>
            </w:r>
          </w:p>
          <w:p w14:paraId="3ED66EC2"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During the implementation processes of projects/activities related to marine ecosystems, are the ideas, needs or preferences of women and men equally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and valued?</w:t>
            </w:r>
          </w:p>
          <w:p w14:paraId="4363EE74"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1F5A6ADF" w14:textId="77777777" w:rsidTr="00B72499">
        <w:tc>
          <w:tcPr>
            <w:tcW w:w="2531" w:type="dxa"/>
            <w:vMerge/>
          </w:tcPr>
          <w:p w14:paraId="35550DC3" w14:textId="77777777" w:rsidR="00B72499" w:rsidRPr="00E17084" w:rsidRDefault="00B72499" w:rsidP="00A30F78">
            <w:pPr>
              <w:rPr>
                <w:rFonts w:asciiTheme="majorHAnsi" w:hAnsiTheme="majorHAnsi" w:cstheme="majorHAnsi"/>
                <w:sz w:val="20"/>
                <w:szCs w:val="20"/>
              </w:rPr>
            </w:pPr>
          </w:p>
        </w:tc>
        <w:tc>
          <w:tcPr>
            <w:tcW w:w="884" w:type="dxa"/>
          </w:tcPr>
          <w:p w14:paraId="1AFDB01C" w14:textId="77777777" w:rsidR="00B72499" w:rsidRPr="00E17084" w:rsidRDefault="00B72499" w:rsidP="00A30F78">
            <w:pPr>
              <w:rPr>
                <w:rFonts w:asciiTheme="majorHAnsi" w:hAnsiTheme="majorHAnsi" w:cstheme="majorHAnsi"/>
                <w:sz w:val="20"/>
                <w:szCs w:val="20"/>
              </w:rPr>
            </w:pPr>
          </w:p>
          <w:p w14:paraId="1159D37A"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Biodiversity</w:t>
            </w:r>
          </w:p>
        </w:tc>
        <w:tc>
          <w:tcPr>
            <w:tcW w:w="6030" w:type="dxa"/>
          </w:tcPr>
          <w:p w14:paraId="3E12B6BA" w14:textId="77777777" w:rsidR="00B72499" w:rsidRPr="00E17084" w:rsidRDefault="00B72499" w:rsidP="00A30F78">
            <w:pPr>
              <w:rPr>
                <w:rFonts w:asciiTheme="majorHAnsi" w:hAnsiTheme="majorHAnsi" w:cstheme="majorHAnsi"/>
                <w:sz w:val="20"/>
                <w:szCs w:val="20"/>
              </w:rPr>
            </w:pPr>
          </w:p>
          <w:p w14:paraId="6EF8DB61"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Can women and men participate in projects/activities related to the conservation or sustainable use of biodiversity? Are they equally invited?</w:t>
            </w:r>
          </w:p>
          <w:p w14:paraId="5C0501F6"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participating in projects/activities related to the conservation or sustainable use of biodiversity?</w:t>
            </w:r>
          </w:p>
          <w:p w14:paraId="47291F98"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men and women have time to participate in projects/activities related to the conservation or sustainable use of biodiversity?</w:t>
            </w:r>
          </w:p>
          <w:p w14:paraId="0FADF346"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During the implementation processes of projects /activities related to the conservation or sustainable use of biodiversity, </w:t>
            </w:r>
            <w:r w:rsidRPr="00E17084">
              <w:rPr>
                <w:rFonts w:asciiTheme="majorHAnsi" w:hAnsiTheme="majorHAnsi" w:cstheme="majorHAnsi"/>
                <w:sz w:val="20"/>
                <w:szCs w:val="20"/>
              </w:rPr>
              <w:lastRenderedPageBreak/>
              <w:t xml:space="preserve">are the ideas, needs or preferences of women and men equally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and valued?</w:t>
            </w:r>
          </w:p>
        </w:tc>
      </w:tr>
      <w:tr w:rsidR="00B72499" w:rsidRPr="00E17084" w14:paraId="120FA650" w14:textId="77777777" w:rsidTr="00B72499">
        <w:tc>
          <w:tcPr>
            <w:tcW w:w="2531" w:type="dxa"/>
            <w:vMerge/>
          </w:tcPr>
          <w:p w14:paraId="6AC2A774" w14:textId="77777777" w:rsidR="00B72499" w:rsidRPr="00E17084" w:rsidRDefault="00B72499" w:rsidP="00A30F78">
            <w:pPr>
              <w:rPr>
                <w:rFonts w:asciiTheme="majorHAnsi" w:hAnsiTheme="majorHAnsi" w:cstheme="majorHAnsi"/>
                <w:sz w:val="20"/>
                <w:szCs w:val="20"/>
              </w:rPr>
            </w:pPr>
          </w:p>
        </w:tc>
        <w:tc>
          <w:tcPr>
            <w:tcW w:w="884" w:type="dxa"/>
          </w:tcPr>
          <w:p w14:paraId="489F010E" w14:textId="77777777" w:rsidR="00B72499" w:rsidRPr="00E17084" w:rsidRDefault="00B72499" w:rsidP="00A30F78">
            <w:pPr>
              <w:rPr>
                <w:rFonts w:asciiTheme="majorHAnsi" w:hAnsiTheme="majorHAnsi" w:cstheme="majorHAnsi"/>
                <w:sz w:val="20"/>
                <w:szCs w:val="20"/>
              </w:rPr>
            </w:pPr>
          </w:p>
          <w:p w14:paraId="16F84FDA"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Forests</w:t>
            </w:r>
          </w:p>
        </w:tc>
        <w:tc>
          <w:tcPr>
            <w:tcW w:w="6030" w:type="dxa"/>
          </w:tcPr>
          <w:p w14:paraId="4F1C28E6" w14:textId="77777777" w:rsidR="00B72499" w:rsidRPr="00E17084" w:rsidRDefault="00B72499" w:rsidP="00A30F78">
            <w:pPr>
              <w:rPr>
                <w:rFonts w:asciiTheme="majorHAnsi" w:hAnsiTheme="majorHAnsi" w:cstheme="majorHAnsi"/>
                <w:sz w:val="20"/>
                <w:szCs w:val="20"/>
              </w:rPr>
            </w:pPr>
          </w:p>
          <w:p w14:paraId="0659DD12"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Can women and men participate in forestry projects/activities? Are they equally invited?</w:t>
            </w:r>
          </w:p>
          <w:p w14:paraId="4082A307"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participating in forestry projects/</w:t>
            </w:r>
            <w:proofErr w:type="gramStart"/>
            <w:r w:rsidRPr="00E17084">
              <w:rPr>
                <w:rFonts w:asciiTheme="majorHAnsi" w:hAnsiTheme="majorHAnsi" w:cstheme="majorHAnsi"/>
                <w:sz w:val="20"/>
                <w:szCs w:val="20"/>
              </w:rPr>
              <w:t>activities ?</w:t>
            </w:r>
            <w:proofErr w:type="gramEnd"/>
          </w:p>
          <w:p w14:paraId="6EB512D1"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men and women have time to participate in forestry projects?</w:t>
            </w:r>
          </w:p>
          <w:p w14:paraId="339FBC82"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During the implementation processes of forestry projects/</w:t>
            </w:r>
            <w:proofErr w:type="gramStart"/>
            <w:r w:rsidRPr="00E17084">
              <w:rPr>
                <w:rFonts w:asciiTheme="majorHAnsi" w:hAnsiTheme="majorHAnsi" w:cstheme="majorHAnsi"/>
                <w:sz w:val="20"/>
                <w:szCs w:val="20"/>
              </w:rPr>
              <w:t>activities ,</w:t>
            </w:r>
            <w:proofErr w:type="gramEnd"/>
            <w:r w:rsidRPr="00E17084">
              <w:rPr>
                <w:rFonts w:asciiTheme="majorHAnsi" w:hAnsiTheme="majorHAnsi" w:cstheme="majorHAnsi"/>
                <w:sz w:val="20"/>
                <w:szCs w:val="20"/>
              </w:rPr>
              <w:t xml:space="preserve"> are the ideas, needs or preferences of women and men equally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and valued?</w:t>
            </w:r>
          </w:p>
        </w:tc>
      </w:tr>
      <w:tr w:rsidR="00B72499" w:rsidRPr="00E17084" w14:paraId="120BBB6A" w14:textId="77777777" w:rsidTr="00B72499">
        <w:tc>
          <w:tcPr>
            <w:tcW w:w="2531" w:type="dxa"/>
            <w:vMerge/>
          </w:tcPr>
          <w:p w14:paraId="7D6C11CB" w14:textId="77777777" w:rsidR="00B72499" w:rsidRPr="00E17084" w:rsidRDefault="00B72499" w:rsidP="00A30F78">
            <w:pPr>
              <w:rPr>
                <w:rFonts w:asciiTheme="majorHAnsi" w:hAnsiTheme="majorHAnsi" w:cstheme="majorHAnsi"/>
                <w:sz w:val="20"/>
                <w:szCs w:val="20"/>
              </w:rPr>
            </w:pPr>
          </w:p>
        </w:tc>
        <w:tc>
          <w:tcPr>
            <w:tcW w:w="884" w:type="dxa"/>
          </w:tcPr>
          <w:p w14:paraId="35F38492" w14:textId="77777777" w:rsidR="00B72499" w:rsidRPr="00E17084" w:rsidRDefault="00B72499" w:rsidP="00A30F78">
            <w:pPr>
              <w:rPr>
                <w:rFonts w:asciiTheme="majorHAnsi" w:hAnsiTheme="majorHAnsi" w:cstheme="majorHAnsi"/>
                <w:sz w:val="20"/>
                <w:szCs w:val="20"/>
              </w:rPr>
            </w:pPr>
          </w:p>
          <w:p w14:paraId="5A31973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Climate change</w:t>
            </w:r>
          </w:p>
        </w:tc>
        <w:tc>
          <w:tcPr>
            <w:tcW w:w="6030" w:type="dxa"/>
          </w:tcPr>
          <w:p w14:paraId="3B826847" w14:textId="77777777" w:rsidR="00B72499" w:rsidRPr="00E17084" w:rsidRDefault="00B72499" w:rsidP="00A30F78">
            <w:pPr>
              <w:rPr>
                <w:rFonts w:asciiTheme="majorHAnsi" w:hAnsiTheme="majorHAnsi" w:cstheme="majorHAnsi"/>
                <w:sz w:val="20"/>
                <w:szCs w:val="20"/>
              </w:rPr>
            </w:pPr>
          </w:p>
          <w:p w14:paraId="14E74316"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Can women and men participate in mitigation or adaptation projects/activities? Are they equally invited?</w:t>
            </w:r>
          </w:p>
          <w:p w14:paraId="07056DED"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participating in mitigation or adaptation projects/activities?</w:t>
            </w:r>
          </w:p>
          <w:p w14:paraId="7656C2C9"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Do men and women have time to participate in mitigation or adaptation projects/activities?</w:t>
            </w:r>
          </w:p>
          <w:p w14:paraId="797B80DE"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 Are the ideas, needs or preferences of women and men equally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and </w:t>
            </w:r>
            <w:proofErr w:type="gramStart"/>
            <w:r w:rsidRPr="00E17084">
              <w:rPr>
                <w:rFonts w:asciiTheme="majorHAnsi" w:hAnsiTheme="majorHAnsi" w:cstheme="majorHAnsi"/>
                <w:sz w:val="20"/>
                <w:szCs w:val="20"/>
              </w:rPr>
              <w:t>valued  during</w:t>
            </w:r>
            <w:proofErr w:type="gramEnd"/>
            <w:r w:rsidRPr="00E17084">
              <w:rPr>
                <w:rFonts w:asciiTheme="majorHAnsi" w:hAnsiTheme="majorHAnsi" w:cstheme="majorHAnsi"/>
                <w:sz w:val="20"/>
                <w:szCs w:val="20"/>
              </w:rPr>
              <w:t xml:space="preserve"> the implementation processes in mitigation or adaptation projects/activities?</w:t>
            </w:r>
          </w:p>
        </w:tc>
      </w:tr>
      <w:tr w:rsidR="00B72499" w:rsidRPr="00E17084" w14:paraId="57043D22" w14:textId="77777777" w:rsidTr="00B72499">
        <w:tc>
          <w:tcPr>
            <w:tcW w:w="2531" w:type="dxa"/>
            <w:vMerge/>
          </w:tcPr>
          <w:p w14:paraId="6721813C" w14:textId="77777777" w:rsidR="00B72499" w:rsidRPr="00E17084" w:rsidRDefault="00B72499" w:rsidP="00A30F78">
            <w:pPr>
              <w:rPr>
                <w:rFonts w:asciiTheme="majorHAnsi" w:hAnsiTheme="majorHAnsi" w:cstheme="majorHAnsi"/>
                <w:sz w:val="20"/>
                <w:szCs w:val="20"/>
              </w:rPr>
            </w:pPr>
          </w:p>
        </w:tc>
        <w:tc>
          <w:tcPr>
            <w:tcW w:w="884" w:type="dxa"/>
          </w:tcPr>
          <w:p w14:paraId="0B67CFB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Waste Management</w:t>
            </w:r>
          </w:p>
        </w:tc>
        <w:tc>
          <w:tcPr>
            <w:tcW w:w="6030" w:type="dxa"/>
          </w:tcPr>
          <w:p w14:paraId="28975434"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 Can women and men participate in waste management projects/activities? Are they equally invited?</w:t>
            </w:r>
          </w:p>
          <w:p w14:paraId="50860A62"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Are there any restrictions that prevent women or men from participating in waste management projects?</w:t>
            </w:r>
          </w:p>
          <w:p w14:paraId="414933FC"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Do men and women have time to participate in waste management projects/activities?</w:t>
            </w:r>
          </w:p>
          <w:p w14:paraId="305C10FB"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 Are the ideas, needs or preferences of women and men equally </w:t>
            </w:r>
            <w:proofErr w:type="gramStart"/>
            <w:r w:rsidRPr="00E17084">
              <w:rPr>
                <w:rFonts w:asciiTheme="majorHAnsi" w:hAnsiTheme="majorHAnsi" w:cstheme="majorHAnsi"/>
                <w:sz w:val="20"/>
                <w:szCs w:val="20"/>
              </w:rPr>
              <w:t>taken into account</w:t>
            </w:r>
            <w:proofErr w:type="gramEnd"/>
            <w:r w:rsidRPr="00E17084">
              <w:rPr>
                <w:rFonts w:asciiTheme="majorHAnsi" w:hAnsiTheme="majorHAnsi" w:cstheme="majorHAnsi"/>
                <w:sz w:val="20"/>
                <w:szCs w:val="20"/>
              </w:rPr>
              <w:t xml:space="preserve"> and valued during the processes of design and implementation of waste management projects/activities?</w:t>
            </w:r>
          </w:p>
        </w:tc>
      </w:tr>
      <w:tr w:rsidR="00B72499" w:rsidRPr="00E17084" w14:paraId="0D004F0F" w14:textId="77777777" w:rsidTr="00B72499">
        <w:tc>
          <w:tcPr>
            <w:tcW w:w="2531" w:type="dxa"/>
            <w:vMerge w:val="restart"/>
          </w:tcPr>
          <w:p w14:paraId="58AA13EC" w14:textId="77777777" w:rsidR="00B72499" w:rsidRPr="00E17084" w:rsidRDefault="00B72499" w:rsidP="00A30F78">
            <w:pPr>
              <w:rPr>
                <w:rFonts w:asciiTheme="majorHAnsi" w:hAnsiTheme="majorHAnsi" w:cstheme="majorHAnsi"/>
                <w:sz w:val="20"/>
                <w:szCs w:val="20"/>
              </w:rPr>
            </w:pPr>
          </w:p>
          <w:p w14:paraId="0FCB2505"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What are the impacts of the project/activities on men and women?</w:t>
            </w:r>
          </w:p>
          <w:p w14:paraId="7F57F3F3" w14:textId="77777777" w:rsidR="00B72499" w:rsidRPr="00E17084" w:rsidRDefault="00B72499" w:rsidP="00A30F78">
            <w:pPr>
              <w:rPr>
                <w:rFonts w:asciiTheme="majorHAnsi" w:hAnsiTheme="majorHAnsi" w:cstheme="majorHAnsi"/>
                <w:sz w:val="20"/>
                <w:szCs w:val="20"/>
              </w:rPr>
            </w:pPr>
          </w:p>
        </w:tc>
        <w:tc>
          <w:tcPr>
            <w:tcW w:w="884" w:type="dxa"/>
          </w:tcPr>
          <w:p w14:paraId="6C36A7E3" w14:textId="77777777" w:rsidR="00B72499" w:rsidRPr="00E17084" w:rsidRDefault="00B72499" w:rsidP="00A30F78">
            <w:pPr>
              <w:rPr>
                <w:rFonts w:asciiTheme="majorHAnsi" w:hAnsiTheme="majorHAnsi" w:cstheme="majorHAnsi"/>
                <w:sz w:val="20"/>
                <w:szCs w:val="20"/>
              </w:rPr>
            </w:pPr>
          </w:p>
          <w:p w14:paraId="07D39DFD"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Water</w:t>
            </w:r>
          </w:p>
        </w:tc>
        <w:tc>
          <w:tcPr>
            <w:tcW w:w="6030" w:type="dxa"/>
          </w:tcPr>
          <w:p w14:paraId="5C60A363" w14:textId="77777777" w:rsidR="00B72499" w:rsidRPr="00E17084" w:rsidRDefault="00B72499" w:rsidP="00A30F78">
            <w:pPr>
              <w:rPr>
                <w:rFonts w:asciiTheme="majorHAnsi" w:hAnsiTheme="majorHAnsi" w:cstheme="majorHAnsi"/>
                <w:sz w:val="20"/>
                <w:szCs w:val="20"/>
              </w:rPr>
            </w:pPr>
          </w:p>
          <w:p w14:paraId="0268FAD0"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What are the positive impacts of water management projects/activities on women and men?</w:t>
            </w:r>
          </w:p>
          <w:p w14:paraId="106ABBFB"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What are the negative impacts of water management projects/activities on women and men?</w:t>
            </w:r>
          </w:p>
          <w:p w14:paraId="69BA4B6C"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Who benefits from water management projects/activities? Is the distribution of benefits equitable between men and women?</w:t>
            </w:r>
          </w:p>
          <w:p w14:paraId="2AEC6AC4"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Who bears the costs of water management projects/activities? Is the distribution of costs equitable between men and women?</w:t>
            </w:r>
          </w:p>
          <w:p w14:paraId="4AC8B6B2"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 xml:space="preserve">How do water management projects/activities </w:t>
            </w:r>
            <w:proofErr w:type="gramStart"/>
            <w:r w:rsidRPr="00E17084">
              <w:rPr>
                <w:rFonts w:asciiTheme="majorHAnsi" w:hAnsiTheme="majorHAnsi" w:cstheme="majorHAnsi"/>
                <w:sz w:val="20"/>
                <w:szCs w:val="20"/>
              </w:rPr>
              <w:t>impact  care</w:t>
            </w:r>
            <w:proofErr w:type="gramEnd"/>
            <w:r w:rsidRPr="00E17084">
              <w:rPr>
                <w:rFonts w:asciiTheme="majorHAnsi" w:hAnsiTheme="majorHAnsi" w:cstheme="majorHAnsi"/>
                <w:sz w:val="20"/>
                <w:szCs w:val="20"/>
              </w:rPr>
              <w:t xml:space="preserve"> and domestic responsibilities? Is the impact similar for women and men?</w:t>
            </w:r>
          </w:p>
          <w:p w14:paraId="1115AE2C"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 xml:space="preserve">How do water management projects/activities </w:t>
            </w:r>
            <w:proofErr w:type="gramStart"/>
            <w:r w:rsidRPr="00E17084">
              <w:rPr>
                <w:rFonts w:asciiTheme="majorHAnsi" w:hAnsiTheme="majorHAnsi" w:cstheme="majorHAnsi"/>
                <w:sz w:val="20"/>
                <w:szCs w:val="20"/>
              </w:rPr>
              <w:t>impact  productive</w:t>
            </w:r>
            <w:proofErr w:type="gramEnd"/>
            <w:r w:rsidRPr="00E17084">
              <w:rPr>
                <w:rFonts w:asciiTheme="majorHAnsi" w:hAnsiTheme="majorHAnsi" w:cstheme="majorHAnsi"/>
                <w:sz w:val="20"/>
                <w:szCs w:val="20"/>
              </w:rPr>
              <w:t xml:space="preserve"> responsibilities? Is the impact similar for women and men?</w:t>
            </w:r>
          </w:p>
          <w:p w14:paraId="07C789DB" w14:textId="77777777" w:rsidR="00B72499" w:rsidRPr="00E17084" w:rsidRDefault="00B72499" w:rsidP="00A30F78">
            <w:pPr>
              <w:pStyle w:val="ListParagraph"/>
              <w:rPr>
                <w:rFonts w:asciiTheme="majorHAnsi" w:hAnsiTheme="majorHAnsi" w:cstheme="majorHAnsi"/>
                <w:sz w:val="20"/>
                <w:szCs w:val="20"/>
              </w:rPr>
            </w:pPr>
          </w:p>
        </w:tc>
      </w:tr>
      <w:tr w:rsidR="00B72499" w:rsidRPr="00E17084" w14:paraId="4BE156EC" w14:textId="77777777" w:rsidTr="00B72499">
        <w:tc>
          <w:tcPr>
            <w:tcW w:w="2531" w:type="dxa"/>
            <w:vMerge/>
          </w:tcPr>
          <w:p w14:paraId="5FE5A446" w14:textId="77777777" w:rsidR="00B72499" w:rsidRPr="00E17084" w:rsidRDefault="00B72499" w:rsidP="00A30F78">
            <w:pPr>
              <w:rPr>
                <w:rFonts w:asciiTheme="majorHAnsi" w:hAnsiTheme="majorHAnsi" w:cstheme="majorHAnsi"/>
                <w:sz w:val="20"/>
                <w:szCs w:val="20"/>
              </w:rPr>
            </w:pPr>
          </w:p>
        </w:tc>
        <w:tc>
          <w:tcPr>
            <w:tcW w:w="884" w:type="dxa"/>
          </w:tcPr>
          <w:p w14:paraId="07DC099E"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Seas and Coasts</w:t>
            </w:r>
          </w:p>
        </w:tc>
        <w:tc>
          <w:tcPr>
            <w:tcW w:w="6030" w:type="dxa"/>
          </w:tcPr>
          <w:p w14:paraId="1F69B35D"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What are the positive impacts of marine ecosystem projects/activities on women and men?</w:t>
            </w:r>
          </w:p>
          <w:p w14:paraId="3512BCC5"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What are the negative impacts of marine ecosystem projects/activities on women and men?</w:t>
            </w:r>
          </w:p>
          <w:p w14:paraId="2AE09E12"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Who benefits from marine ecosystem projects/</w:t>
            </w:r>
            <w:proofErr w:type="gramStart"/>
            <w:r w:rsidRPr="00E17084">
              <w:rPr>
                <w:rFonts w:asciiTheme="majorHAnsi" w:hAnsiTheme="majorHAnsi" w:cstheme="majorHAnsi"/>
                <w:sz w:val="20"/>
                <w:szCs w:val="20"/>
              </w:rPr>
              <w:t>activities ?</w:t>
            </w:r>
            <w:proofErr w:type="gramEnd"/>
            <w:r w:rsidRPr="00E17084">
              <w:rPr>
                <w:rFonts w:asciiTheme="majorHAnsi" w:hAnsiTheme="majorHAnsi" w:cstheme="majorHAnsi"/>
                <w:sz w:val="20"/>
                <w:szCs w:val="20"/>
              </w:rPr>
              <w:t xml:space="preserve"> Is the distribution of benefits equitable between men and women?</w:t>
            </w:r>
          </w:p>
          <w:p w14:paraId="061CDD7A"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Who bears the costs of marine ecosystem-related projects/</w:t>
            </w:r>
            <w:proofErr w:type="gramStart"/>
            <w:r w:rsidRPr="00E17084">
              <w:rPr>
                <w:rFonts w:asciiTheme="majorHAnsi" w:hAnsiTheme="majorHAnsi" w:cstheme="majorHAnsi"/>
                <w:sz w:val="20"/>
                <w:szCs w:val="20"/>
              </w:rPr>
              <w:t>activities ?</w:t>
            </w:r>
            <w:proofErr w:type="gramEnd"/>
            <w:r w:rsidRPr="00E17084">
              <w:rPr>
                <w:rFonts w:asciiTheme="majorHAnsi" w:hAnsiTheme="majorHAnsi" w:cstheme="majorHAnsi"/>
                <w:sz w:val="20"/>
                <w:szCs w:val="20"/>
              </w:rPr>
              <w:t xml:space="preserve"> Is the distribution of costs equitable between men and women?</w:t>
            </w:r>
          </w:p>
          <w:p w14:paraId="1C6948FF"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 xml:space="preserve">How do projects/activities </w:t>
            </w:r>
            <w:proofErr w:type="gramStart"/>
            <w:r w:rsidRPr="00E17084">
              <w:rPr>
                <w:rFonts w:asciiTheme="majorHAnsi" w:hAnsiTheme="majorHAnsi" w:cstheme="majorHAnsi"/>
                <w:sz w:val="20"/>
                <w:szCs w:val="20"/>
              </w:rPr>
              <w:t>related</w:t>
            </w:r>
            <w:proofErr w:type="gramEnd"/>
            <w:r w:rsidRPr="00E17084">
              <w:rPr>
                <w:rFonts w:asciiTheme="majorHAnsi" w:hAnsiTheme="majorHAnsi" w:cstheme="majorHAnsi"/>
                <w:sz w:val="20"/>
                <w:szCs w:val="20"/>
              </w:rPr>
              <w:t xml:space="preserve"> to marine ecosystems impact care and domestic responsibilities? Is the impact similar for women and men?</w:t>
            </w:r>
          </w:p>
          <w:p w14:paraId="0E22108B" w14:textId="77777777" w:rsidR="00B72499" w:rsidRPr="00E17084" w:rsidRDefault="00B72499" w:rsidP="00B72499">
            <w:pPr>
              <w:pStyle w:val="ListParagraph"/>
              <w:numPr>
                <w:ilvl w:val="0"/>
                <w:numId w:val="54"/>
              </w:numPr>
              <w:rPr>
                <w:rFonts w:asciiTheme="majorHAnsi" w:hAnsiTheme="majorHAnsi" w:cstheme="majorHAnsi"/>
                <w:sz w:val="20"/>
                <w:szCs w:val="20"/>
              </w:rPr>
            </w:pPr>
            <w:r w:rsidRPr="00E17084">
              <w:rPr>
                <w:rFonts w:asciiTheme="majorHAnsi" w:hAnsiTheme="majorHAnsi" w:cstheme="majorHAnsi"/>
                <w:sz w:val="20"/>
                <w:szCs w:val="20"/>
              </w:rPr>
              <w:t>How do projects/activities related to marine ecosystems impact productive responsibilities? Is the impact similar for women and men?</w:t>
            </w:r>
          </w:p>
        </w:tc>
      </w:tr>
      <w:tr w:rsidR="00B72499" w:rsidRPr="00E17084" w14:paraId="681882E5" w14:textId="77777777" w:rsidTr="00B72499">
        <w:tc>
          <w:tcPr>
            <w:tcW w:w="2531" w:type="dxa"/>
            <w:vMerge/>
          </w:tcPr>
          <w:p w14:paraId="1ED07EF1" w14:textId="77777777" w:rsidR="00B72499" w:rsidRPr="00E17084" w:rsidRDefault="00B72499" w:rsidP="00A30F78">
            <w:pPr>
              <w:rPr>
                <w:rFonts w:asciiTheme="majorHAnsi" w:hAnsiTheme="majorHAnsi" w:cstheme="majorHAnsi"/>
                <w:sz w:val="20"/>
                <w:szCs w:val="20"/>
              </w:rPr>
            </w:pPr>
          </w:p>
        </w:tc>
        <w:tc>
          <w:tcPr>
            <w:tcW w:w="884" w:type="dxa"/>
          </w:tcPr>
          <w:p w14:paraId="3FA2A9E9" w14:textId="77777777" w:rsidR="00B72499" w:rsidRPr="00E17084" w:rsidRDefault="00B72499" w:rsidP="00A30F78">
            <w:pPr>
              <w:rPr>
                <w:rFonts w:asciiTheme="majorHAnsi" w:hAnsiTheme="majorHAnsi" w:cstheme="majorHAnsi"/>
                <w:sz w:val="20"/>
                <w:szCs w:val="20"/>
              </w:rPr>
            </w:pPr>
          </w:p>
          <w:p w14:paraId="5E5D18A0"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Biodiversity</w:t>
            </w:r>
          </w:p>
        </w:tc>
        <w:tc>
          <w:tcPr>
            <w:tcW w:w="6030" w:type="dxa"/>
          </w:tcPr>
          <w:p w14:paraId="348688D1" w14:textId="77777777" w:rsidR="00B72499" w:rsidRPr="00E17084" w:rsidRDefault="00B72499" w:rsidP="00A30F78">
            <w:pPr>
              <w:rPr>
                <w:rFonts w:asciiTheme="majorHAnsi" w:hAnsiTheme="majorHAnsi" w:cstheme="majorHAnsi"/>
                <w:sz w:val="20"/>
                <w:szCs w:val="20"/>
              </w:rPr>
            </w:pPr>
          </w:p>
          <w:p w14:paraId="283B99D6"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What are the positive impacts of projects/activities related to the conservation or sustainable use of biodiversity on women and men?</w:t>
            </w:r>
          </w:p>
          <w:p w14:paraId="11896D67"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What are the negative impacts of projects/activities related to the conservation or sustainable use of biodiversity on women and men?</w:t>
            </w:r>
          </w:p>
          <w:p w14:paraId="6036C6E8"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Who benefits from projects/activities related to the conservation or sustainable use of biodiversity? Is the distribution of benefits equitable between men and women?</w:t>
            </w:r>
          </w:p>
          <w:p w14:paraId="30799EDB"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Who bears the costs of projects/activities related to the conservation or sustainable use of biodiversity? Is the distribution of costs equitable between men and women?</w:t>
            </w:r>
          </w:p>
          <w:p w14:paraId="44CFF29A"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How do projects/activities </w:t>
            </w:r>
            <w:proofErr w:type="gramStart"/>
            <w:r w:rsidRPr="00E17084">
              <w:rPr>
                <w:rFonts w:asciiTheme="majorHAnsi" w:hAnsiTheme="majorHAnsi" w:cstheme="majorHAnsi"/>
                <w:sz w:val="20"/>
                <w:szCs w:val="20"/>
              </w:rPr>
              <w:t>related</w:t>
            </w:r>
            <w:proofErr w:type="gramEnd"/>
            <w:r w:rsidRPr="00E17084">
              <w:rPr>
                <w:rFonts w:asciiTheme="majorHAnsi" w:hAnsiTheme="majorHAnsi" w:cstheme="majorHAnsi"/>
                <w:sz w:val="20"/>
                <w:szCs w:val="20"/>
              </w:rPr>
              <w:t xml:space="preserve"> to the conservation or sustainable use of biodiversity impact care and domestic responsibilities? Is the impact similar for women and men?</w:t>
            </w:r>
          </w:p>
          <w:p w14:paraId="789ADCE0"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How do projects/activities </w:t>
            </w:r>
            <w:proofErr w:type="gramStart"/>
            <w:r w:rsidRPr="00E17084">
              <w:rPr>
                <w:rFonts w:asciiTheme="majorHAnsi" w:hAnsiTheme="majorHAnsi" w:cstheme="majorHAnsi"/>
                <w:sz w:val="20"/>
                <w:szCs w:val="20"/>
              </w:rPr>
              <w:t>related</w:t>
            </w:r>
            <w:proofErr w:type="gramEnd"/>
            <w:r w:rsidRPr="00E17084">
              <w:rPr>
                <w:rFonts w:asciiTheme="majorHAnsi" w:hAnsiTheme="majorHAnsi" w:cstheme="majorHAnsi"/>
                <w:sz w:val="20"/>
                <w:szCs w:val="20"/>
              </w:rPr>
              <w:t xml:space="preserve"> to the conservation or sustainable use of biodiversity impact productive responsibilities? Is the impact similar for women and men?</w:t>
            </w:r>
          </w:p>
        </w:tc>
      </w:tr>
      <w:tr w:rsidR="00B72499" w:rsidRPr="00E17084" w14:paraId="5ED90344" w14:textId="77777777" w:rsidTr="00B72499">
        <w:tc>
          <w:tcPr>
            <w:tcW w:w="2531" w:type="dxa"/>
            <w:vMerge/>
          </w:tcPr>
          <w:p w14:paraId="0F627F42" w14:textId="77777777" w:rsidR="00B72499" w:rsidRPr="00E17084" w:rsidRDefault="00B72499" w:rsidP="00A30F78">
            <w:pPr>
              <w:rPr>
                <w:rFonts w:asciiTheme="majorHAnsi" w:hAnsiTheme="majorHAnsi" w:cstheme="majorHAnsi"/>
                <w:sz w:val="20"/>
                <w:szCs w:val="20"/>
              </w:rPr>
            </w:pPr>
          </w:p>
        </w:tc>
        <w:tc>
          <w:tcPr>
            <w:tcW w:w="884" w:type="dxa"/>
          </w:tcPr>
          <w:p w14:paraId="50B8C850" w14:textId="77777777" w:rsidR="00B72499" w:rsidRPr="00E17084" w:rsidRDefault="00B72499" w:rsidP="00A30F78">
            <w:pPr>
              <w:rPr>
                <w:rFonts w:asciiTheme="majorHAnsi" w:hAnsiTheme="majorHAnsi" w:cstheme="majorHAnsi"/>
                <w:sz w:val="20"/>
                <w:szCs w:val="20"/>
              </w:rPr>
            </w:pPr>
          </w:p>
          <w:p w14:paraId="5BE98DE3"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Forests</w:t>
            </w:r>
          </w:p>
        </w:tc>
        <w:tc>
          <w:tcPr>
            <w:tcW w:w="6030" w:type="dxa"/>
          </w:tcPr>
          <w:p w14:paraId="29F51BBA" w14:textId="77777777" w:rsidR="00B72499" w:rsidRPr="00E17084" w:rsidRDefault="00B72499" w:rsidP="00A30F78">
            <w:pPr>
              <w:pStyle w:val="ListParagraph"/>
              <w:rPr>
                <w:rFonts w:asciiTheme="majorHAnsi" w:hAnsiTheme="majorHAnsi" w:cstheme="majorHAnsi"/>
                <w:sz w:val="20"/>
                <w:szCs w:val="20"/>
              </w:rPr>
            </w:pPr>
          </w:p>
          <w:p w14:paraId="3B357561"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 xml:space="preserve"> What are the positive impacts of forestry projects/activities on women and men?</w:t>
            </w:r>
          </w:p>
          <w:p w14:paraId="0CE4D6AB"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What are the negative impacts of forestry projects/activities on women and men?</w:t>
            </w:r>
          </w:p>
          <w:p w14:paraId="420C1C16"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Who benefits from forestry projects/activities? Is the distribution of benefits equitable between men and women?</w:t>
            </w:r>
          </w:p>
          <w:p w14:paraId="659E5A25"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Who bears the costs of forestry projects? Is the distribution of costs equitable between men and women?</w:t>
            </w:r>
          </w:p>
          <w:p w14:paraId="06F53BB3"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How do forestry projects/activities impact care and domestic responsibilities? Is the impact similar for women and men?</w:t>
            </w:r>
          </w:p>
          <w:p w14:paraId="08FFF7FB" w14:textId="77777777" w:rsidR="00B72499" w:rsidRPr="00E17084" w:rsidRDefault="00B72499" w:rsidP="00B72499">
            <w:pPr>
              <w:pStyle w:val="ListParagraph"/>
              <w:numPr>
                <w:ilvl w:val="0"/>
                <w:numId w:val="55"/>
              </w:numPr>
              <w:rPr>
                <w:rFonts w:asciiTheme="majorHAnsi" w:hAnsiTheme="majorHAnsi" w:cstheme="majorHAnsi"/>
                <w:sz w:val="20"/>
                <w:szCs w:val="20"/>
              </w:rPr>
            </w:pPr>
            <w:r w:rsidRPr="00E17084">
              <w:rPr>
                <w:rFonts w:asciiTheme="majorHAnsi" w:hAnsiTheme="majorHAnsi" w:cstheme="majorHAnsi"/>
                <w:sz w:val="20"/>
                <w:szCs w:val="20"/>
              </w:rPr>
              <w:t xml:space="preserve">How do forestry projects/activities </w:t>
            </w:r>
            <w:proofErr w:type="gramStart"/>
            <w:r w:rsidRPr="00E17084">
              <w:rPr>
                <w:rFonts w:asciiTheme="majorHAnsi" w:hAnsiTheme="majorHAnsi" w:cstheme="majorHAnsi"/>
                <w:sz w:val="20"/>
                <w:szCs w:val="20"/>
              </w:rPr>
              <w:t>impact ?</w:t>
            </w:r>
            <w:proofErr w:type="gramEnd"/>
            <w:r w:rsidRPr="00E17084">
              <w:rPr>
                <w:rFonts w:asciiTheme="majorHAnsi" w:hAnsiTheme="majorHAnsi" w:cstheme="majorHAnsi"/>
                <w:sz w:val="20"/>
                <w:szCs w:val="20"/>
              </w:rPr>
              <w:t xml:space="preserve"> Is the impact similar for women and men?</w:t>
            </w:r>
          </w:p>
        </w:tc>
      </w:tr>
      <w:tr w:rsidR="00B72499" w:rsidRPr="00E17084" w14:paraId="108EEA3F" w14:textId="77777777" w:rsidTr="00B72499">
        <w:tc>
          <w:tcPr>
            <w:tcW w:w="2531" w:type="dxa"/>
            <w:vMerge/>
          </w:tcPr>
          <w:p w14:paraId="465F328D" w14:textId="77777777" w:rsidR="00B72499" w:rsidRPr="00E17084" w:rsidRDefault="00B72499" w:rsidP="00A30F78">
            <w:pPr>
              <w:rPr>
                <w:rFonts w:asciiTheme="majorHAnsi" w:hAnsiTheme="majorHAnsi" w:cstheme="majorHAnsi"/>
                <w:sz w:val="20"/>
                <w:szCs w:val="20"/>
              </w:rPr>
            </w:pPr>
          </w:p>
        </w:tc>
        <w:tc>
          <w:tcPr>
            <w:tcW w:w="884" w:type="dxa"/>
          </w:tcPr>
          <w:p w14:paraId="4D2325CF" w14:textId="77777777" w:rsidR="00B72499" w:rsidRPr="00E17084" w:rsidRDefault="00B72499" w:rsidP="00A30F78">
            <w:pPr>
              <w:rPr>
                <w:rFonts w:asciiTheme="majorHAnsi" w:hAnsiTheme="majorHAnsi" w:cstheme="majorHAnsi"/>
                <w:sz w:val="20"/>
                <w:szCs w:val="20"/>
              </w:rPr>
            </w:pPr>
          </w:p>
          <w:p w14:paraId="586E6731"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Climate change</w:t>
            </w:r>
          </w:p>
        </w:tc>
        <w:tc>
          <w:tcPr>
            <w:tcW w:w="6030" w:type="dxa"/>
          </w:tcPr>
          <w:p w14:paraId="1E799958" w14:textId="77777777" w:rsidR="00B72499" w:rsidRPr="00E17084" w:rsidRDefault="00B72499" w:rsidP="00A30F78">
            <w:pPr>
              <w:rPr>
                <w:rFonts w:asciiTheme="majorHAnsi" w:hAnsiTheme="majorHAnsi" w:cstheme="majorHAnsi"/>
                <w:sz w:val="20"/>
                <w:szCs w:val="20"/>
              </w:rPr>
            </w:pPr>
          </w:p>
          <w:p w14:paraId="39FC96F1"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What are the positive impacts of mitigation or adaptation projects/activities on women and men?</w:t>
            </w:r>
          </w:p>
          <w:p w14:paraId="2A376A74"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lastRenderedPageBreak/>
              <w:t>What are the negative impacts of mitigation or adaptation projects/activities on women and men?</w:t>
            </w:r>
          </w:p>
          <w:p w14:paraId="2AFBA1E2"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Who benefits from mitigation or adaptation projects/activities? Is the distribution of benefits equitable between men and women?</w:t>
            </w:r>
          </w:p>
          <w:p w14:paraId="127E285B"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Who bears the costs of mitigation or adaptation projects/activities? Is the distribution of costs equitable between men and women?</w:t>
            </w:r>
          </w:p>
          <w:p w14:paraId="0CDEE8F4"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How do mitigation or adaptation projects/activities impact care and domestic responsibilities? Is the impact similar for women and men?</w:t>
            </w:r>
          </w:p>
          <w:p w14:paraId="5E9B8D77" w14:textId="77777777" w:rsidR="00B72499" w:rsidRPr="00E17084" w:rsidRDefault="00B72499" w:rsidP="00B72499">
            <w:pPr>
              <w:pStyle w:val="ListParagraph"/>
              <w:numPr>
                <w:ilvl w:val="0"/>
                <w:numId w:val="56"/>
              </w:numPr>
              <w:rPr>
                <w:rFonts w:asciiTheme="majorHAnsi" w:hAnsiTheme="majorHAnsi" w:cstheme="majorHAnsi"/>
                <w:sz w:val="20"/>
                <w:szCs w:val="20"/>
              </w:rPr>
            </w:pPr>
            <w:r w:rsidRPr="00E17084">
              <w:rPr>
                <w:rFonts w:asciiTheme="majorHAnsi" w:hAnsiTheme="majorHAnsi" w:cstheme="majorHAnsi"/>
                <w:sz w:val="20"/>
                <w:szCs w:val="20"/>
              </w:rPr>
              <w:t>How do mitigation or adaptation projects/activities impact? Is the impact similar for women and men?</w:t>
            </w:r>
          </w:p>
        </w:tc>
      </w:tr>
      <w:tr w:rsidR="00B72499" w:rsidRPr="00E17084" w14:paraId="35DC7F41" w14:textId="77777777" w:rsidTr="00B72499">
        <w:tc>
          <w:tcPr>
            <w:tcW w:w="2531" w:type="dxa"/>
            <w:vMerge/>
          </w:tcPr>
          <w:p w14:paraId="55BD2876" w14:textId="77777777" w:rsidR="00B72499" w:rsidRPr="00E17084" w:rsidRDefault="00B72499" w:rsidP="00A30F78">
            <w:pPr>
              <w:rPr>
                <w:rFonts w:asciiTheme="majorHAnsi" w:hAnsiTheme="majorHAnsi" w:cstheme="majorHAnsi"/>
                <w:sz w:val="20"/>
                <w:szCs w:val="20"/>
              </w:rPr>
            </w:pPr>
          </w:p>
        </w:tc>
        <w:tc>
          <w:tcPr>
            <w:tcW w:w="884" w:type="dxa"/>
          </w:tcPr>
          <w:p w14:paraId="54C60BD6" w14:textId="77777777" w:rsidR="00B72499" w:rsidRPr="00E17084" w:rsidRDefault="00B72499" w:rsidP="00A30F78">
            <w:pPr>
              <w:rPr>
                <w:rFonts w:asciiTheme="majorHAnsi" w:hAnsiTheme="majorHAnsi" w:cstheme="majorHAnsi"/>
                <w:sz w:val="20"/>
                <w:szCs w:val="20"/>
              </w:rPr>
            </w:pPr>
            <w:r w:rsidRPr="00E17084">
              <w:rPr>
                <w:rFonts w:asciiTheme="majorHAnsi" w:hAnsiTheme="majorHAnsi" w:cstheme="majorHAnsi"/>
                <w:sz w:val="20"/>
                <w:szCs w:val="20"/>
              </w:rPr>
              <w:t>Waste Management</w:t>
            </w:r>
          </w:p>
        </w:tc>
        <w:tc>
          <w:tcPr>
            <w:tcW w:w="6030" w:type="dxa"/>
          </w:tcPr>
          <w:p w14:paraId="4CC0E9D5"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 xml:space="preserve"> What are the positive impacts of waste management projects/activities on women and men?</w:t>
            </w:r>
          </w:p>
          <w:p w14:paraId="1FD76919"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What are the negative impacts of waste management projects/activities on women and men?</w:t>
            </w:r>
          </w:p>
          <w:p w14:paraId="25E799F5"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Who benefits from waste management projects/activities? Is the distribution of benefits equitable between men and women?</w:t>
            </w:r>
          </w:p>
          <w:p w14:paraId="410A167C"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Who bears the costs of waste management projects/activities? Is the distribution of costs equitable between men and women?</w:t>
            </w:r>
          </w:p>
          <w:p w14:paraId="3B0D5BA7"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How do waste management projects/activities impact care and domestic responsibilities? Is the impact similar for women and men?</w:t>
            </w:r>
          </w:p>
          <w:p w14:paraId="0A81EFE3" w14:textId="77777777" w:rsidR="00B72499" w:rsidRPr="00E17084" w:rsidRDefault="00B72499" w:rsidP="00B72499">
            <w:pPr>
              <w:pStyle w:val="ListParagraph"/>
              <w:numPr>
                <w:ilvl w:val="0"/>
                <w:numId w:val="58"/>
              </w:numPr>
              <w:rPr>
                <w:rFonts w:asciiTheme="majorHAnsi" w:hAnsiTheme="majorHAnsi" w:cstheme="majorHAnsi"/>
                <w:sz w:val="20"/>
                <w:szCs w:val="20"/>
              </w:rPr>
            </w:pPr>
            <w:r w:rsidRPr="00E17084">
              <w:rPr>
                <w:rFonts w:asciiTheme="majorHAnsi" w:hAnsiTheme="majorHAnsi" w:cstheme="majorHAnsi"/>
                <w:sz w:val="20"/>
                <w:szCs w:val="20"/>
              </w:rPr>
              <w:t>How do water waste management projects/activities impact productive responsibilities? Is the impact similar for women and men?</w:t>
            </w:r>
          </w:p>
        </w:tc>
      </w:tr>
    </w:tbl>
    <w:p w14:paraId="24039CC1" w14:textId="77777777" w:rsidR="00B72499" w:rsidRPr="00B72499" w:rsidRDefault="00B72499" w:rsidP="00B72499">
      <w:pPr>
        <w:jc w:val="both"/>
        <w:rPr>
          <w:rFonts w:asciiTheme="majorHAnsi" w:hAnsiTheme="majorHAnsi"/>
          <w:bCs/>
        </w:rPr>
      </w:pPr>
    </w:p>
    <w:sectPr w:rsidR="00B72499" w:rsidRPr="00B72499" w:rsidSect="00234F55">
      <w:footerReference w:type="even" r:id="rId15"/>
      <w:footerReference w:type="default" r:id="rId1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07027" w14:textId="77777777" w:rsidR="00F83474" w:rsidRDefault="00F83474" w:rsidP="00B47800">
      <w:r>
        <w:separator/>
      </w:r>
    </w:p>
  </w:endnote>
  <w:endnote w:type="continuationSeparator" w:id="0">
    <w:p w14:paraId="46EF86A0" w14:textId="77777777" w:rsidR="00F83474" w:rsidRDefault="00F83474" w:rsidP="00B47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Zapf Dingbats">
    <w:altName w:val="Wingdings"/>
    <w:panose1 w:val="020B0604020202020204"/>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F677C" w14:textId="77777777" w:rsidR="0037532B" w:rsidRDefault="0037532B" w:rsidP="001D00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4A4D96" w14:textId="77777777" w:rsidR="0037532B" w:rsidRDefault="0037532B" w:rsidP="001D00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7D06" w14:textId="1823A71B" w:rsidR="0037532B" w:rsidRDefault="0037532B" w:rsidP="001D00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F5995">
      <w:rPr>
        <w:rStyle w:val="PageNumber"/>
        <w:noProof/>
      </w:rPr>
      <w:t>7</w:t>
    </w:r>
    <w:r>
      <w:rPr>
        <w:rStyle w:val="PageNumber"/>
      </w:rPr>
      <w:fldChar w:fldCharType="end"/>
    </w:r>
  </w:p>
  <w:p w14:paraId="53D96174" w14:textId="77777777" w:rsidR="0037532B" w:rsidRDefault="0037532B" w:rsidP="001D009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772CF" w14:textId="77777777" w:rsidR="00F83474" w:rsidRDefault="00F83474" w:rsidP="00B47800">
      <w:r>
        <w:separator/>
      </w:r>
    </w:p>
  </w:footnote>
  <w:footnote w:type="continuationSeparator" w:id="0">
    <w:p w14:paraId="1BD9BE58" w14:textId="77777777" w:rsidR="00F83474" w:rsidRDefault="00F83474" w:rsidP="00B47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6495"/>
    <w:multiLevelType w:val="hybridMultilevel"/>
    <w:tmpl w:val="EFCE5AB2"/>
    <w:lvl w:ilvl="0" w:tplc="895AB1EA">
      <w:start w:val="1"/>
      <w:numFmt w:val="bullet"/>
      <w:lvlText w:val=""/>
      <w:lvlJc w:val="left"/>
      <w:pPr>
        <w:ind w:left="113" w:hanging="113"/>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62D290B"/>
    <w:multiLevelType w:val="hybridMultilevel"/>
    <w:tmpl w:val="799822CC"/>
    <w:lvl w:ilvl="0" w:tplc="F718E0EC">
      <w:start w:val="1"/>
      <w:numFmt w:val="decimal"/>
      <w:lvlText w:val="%1."/>
      <w:lvlJc w:val="left"/>
      <w:pPr>
        <w:tabs>
          <w:tab w:val="num" w:pos="360"/>
        </w:tabs>
        <w:ind w:left="360" w:hanging="360"/>
      </w:pPr>
    </w:lvl>
    <w:lvl w:ilvl="1" w:tplc="33103A86">
      <w:start w:val="1"/>
      <w:numFmt w:val="lowerLetter"/>
      <w:lvlText w:val="%2."/>
      <w:lvlJc w:val="left"/>
      <w:pPr>
        <w:tabs>
          <w:tab w:val="num" w:pos="1080"/>
        </w:tabs>
        <w:ind w:left="1080" w:hanging="360"/>
      </w:pPr>
      <w:rPr>
        <w:rFonts w:asciiTheme="minorHAnsi" w:eastAsiaTheme="minorHAnsi" w:hAnsiTheme="minorHAnsi" w:cstheme="minorBidi"/>
      </w:rPr>
    </w:lvl>
    <w:lvl w:ilvl="2" w:tplc="84A07CF0" w:tentative="1">
      <w:start w:val="1"/>
      <w:numFmt w:val="decimal"/>
      <w:lvlText w:val="%3."/>
      <w:lvlJc w:val="left"/>
      <w:pPr>
        <w:tabs>
          <w:tab w:val="num" w:pos="1800"/>
        </w:tabs>
        <w:ind w:left="1800" w:hanging="360"/>
      </w:pPr>
    </w:lvl>
    <w:lvl w:ilvl="3" w:tplc="91701B42" w:tentative="1">
      <w:start w:val="1"/>
      <w:numFmt w:val="decimal"/>
      <w:lvlText w:val="%4."/>
      <w:lvlJc w:val="left"/>
      <w:pPr>
        <w:tabs>
          <w:tab w:val="num" w:pos="2520"/>
        </w:tabs>
        <w:ind w:left="2520" w:hanging="360"/>
      </w:pPr>
    </w:lvl>
    <w:lvl w:ilvl="4" w:tplc="286068EA" w:tentative="1">
      <w:start w:val="1"/>
      <w:numFmt w:val="decimal"/>
      <w:lvlText w:val="%5."/>
      <w:lvlJc w:val="left"/>
      <w:pPr>
        <w:tabs>
          <w:tab w:val="num" w:pos="3240"/>
        </w:tabs>
        <w:ind w:left="3240" w:hanging="360"/>
      </w:pPr>
    </w:lvl>
    <w:lvl w:ilvl="5" w:tplc="50BCCC48" w:tentative="1">
      <w:start w:val="1"/>
      <w:numFmt w:val="decimal"/>
      <w:lvlText w:val="%6."/>
      <w:lvlJc w:val="left"/>
      <w:pPr>
        <w:tabs>
          <w:tab w:val="num" w:pos="3960"/>
        </w:tabs>
        <w:ind w:left="3960" w:hanging="360"/>
      </w:pPr>
    </w:lvl>
    <w:lvl w:ilvl="6" w:tplc="5DDC5B98" w:tentative="1">
      <w:start w:val="1"/>
      <w:numFmt w:val="decimal"/>
      <w:lvlText w:val="%7."/>
      <w:lvlJc w:val="left"/>
      <w:pPr>
        <w:tabs>
          <w:tab w:val="num" w:pos="4680"/>
        </w:tabs>
        <w:ind w:left="4680" w:hanging="360"/>
      </w:pPr>
    </w:lvl>
    <w:lvl w:ilvl="7" w:tplc="35F67618" w:tentative="1">
      <w:start w:val="1"/>
      <w:numFmt w:val="decimal"/>
      <w:lvlText w:val="%8."/>
      <w:lvlJc w:val="left"/>
      <w:pPr>
        <w:tabs>
          <w:tab w:val="num" w:pos="5400"/>
        </w:tabs>
        <w:ind w:left="5400" w:hanging="360"/>
      </w:pPr>
    </w:lvl>
    <w:lvl w:ilvl="8" w:tplc="1A3E29AA" w:tentative="1">
      <w:start w:val="1"/>
      <w:numFmt w:val="decimal"/>
      <w:lvlText w:val="%9."/>
      <w:lvlJc w:val="left"/>
      <w:pPr>
        <w:tabs>
          <w:tab w:val="num" w:pos="6120"/>
        </w:tabs>
        <w:ind w:left="6120" w:hanging="360"/>
      </w:pPr>
    </w:lvl>
  </w:abstractNum>
  <w:abstractNum w:abstractNumId="2" w15:restartNumberingAfterBreak="0">
    <w:nsid w:val="06C85010"/>
    <w:multiLevelType w:val="hybridMultilevel"/>
    <w:tmpl w:val="75EC3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91B20"/>
    <w:multiLevelType w:val="hybridMultilevel"/>
    <w:tmpl w:val="CD6ADB8E"/>
    <w:lvl w:ilvl="0" w:tplc="D88E3DD6">
      <w:start w:val="1"/>
      <w:numFmt w:val="bullet"/>
      <w:lvlText w:val=""/>
      <w:lvlJc w:val="left"/>
      <w:pPr>
        <w:ind w:left="113" w:hanging="113"/>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0B27792C"/>
    <w:multiLevelType w:val="hybridMultilevel"/>
    <w:tmpl w:val="B5D09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681897"/>
    <w:multiLevelType w:val="hybridMultilevel"/>
    <w:tmpl w:val="371223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212F99"/>
    <w:multiLevelType w:val="hybridMultilevel"/>
    <w:tmpl w:val="21A03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514EE2"/>
    <w:multiLevelType w:val="hybridMultilevel"/>
    <w:tmpl w:val="C18224DA"/>
    <w:lvl w:ilvl="0" w:tplc="1E48073C">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3EA3418"/>
    <w:multiLevelType w:val="hybridMultilevel"/>
    <w:tmpl w:val="182A73E6"/>
    <w:lvl w:ilvl="0" w:tplc="3DAA27FA">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152B3BB4"/>
    <w:multiLevelType w:val="hybridMultilevel"/>
    <w:tmpl w:val="5E1A97E4"/>
    <w:lvl w:ilvl="0" w:tplc="B1965EB4">
      <w:start w:val="1"/>
      <w:numFmt w:val="decimal"/>
      <w:lvlText w:val="%1."/>
      <w:lvlJc w:val="left"/>
      <w:pPr>
        <w:tabs>
          <w:tab w:val="num" w:pos="720"/>
        </w:tabs>
        <w:ind w:left="720" w:hanging="360"/>
      </w:pPr>
    </w:lvl>
    <w:lvl w:ilvl="1" w:tplc="80BE9068" w:tentative="1">
      <w:start w:val="1"/>
      <w:numFmt w:val="decimal"/>
      <w:lvlText w:val="%2."/>
      <w:lvlJc w:val="left"/>
      <w:pPr>
        <w:tabs>
          <w:tab w:val="num" w:pos="1440"/>
        </w:tabs>
        <w:ind w:left="1440" w:hanging="360"/>
      </w:pPr>
    </w:lvl>
    <w:lvl w:ilvl="2" w:tplc="50C4E4F0" w:tentative="1">
      <w:start w:val="1"/>
      <w:numFmt w:val="decimal"/>
      <w:lvlText w:val="%3."/>
      <w:lvlJc w:val="left"/>
      <w:pPr>
        <w:tabs>
          <w:tab w:val="num" w:pos="2160"/>
        </w:tabs>
        <w:ind w:left="2160" w:hanging="360"/>
      </w:pPr>
    </w:lvl>
    <w:lvl w:ilvl="3" w:tplc="51629250" w:tentative="1">
      <w:start w:val="1"/>
      <w:numFmt w:val="decimal"/>
      <w:lvlText w:val="%4."/>
      <w:lvlJc w:val="left"/>
      <w:pPr>
        <w:tabs>
          <w:tab w:val="num" w:pos="2880"/>
        </w:tabs>
        <w:ind w:left="2880" w:hanging="360"/>
      </w:pPr>
    </w:lvl>
    <w:lvl w:ilvl="4" w:tplc="959AE372" w:tentative="1">
      <w:start w:val="1"/>
      <w:numFmt w:val="decimal"/>
      <w:lvlText w:val="%5."/>
      <w:lvlJc w:val="left"/>
      <w:pPr>
        <w:tabs>
          <w:tab w:val="num" w:pos="3600"/>
        </w:tabs>
        <w:ind w:left="3600" w:hanging="360"/>
      </w:pPr>
    </w:lvl>
    <w:lvl w:ilvl="5" w:tplc="235CF94C" w:tentative="1">
      <w:start w:val="1"/>
      <w:numFmt w:val="decimal"/>
      <w:lvlText w:val="%6."/>
      <w:lvlJc w:val="left"/>
      <w:pPr>
        <w:tabs>
          <w:tab w:val="num" w:pos="4320"/>
        </w:tabs>
        <w:ind w:left="4320" w:hanging="360"/>
      </w:pPr>
    </w:lvl>
    <w:lvl w:ilvl="6" w:tplc="5F1662E6" w:tentative="1">
      <w:start w:val="1"/>
      <w:numFmt w:val="decimal"/>
      <w:lvlText w:val="%7."/>
      <w:lvlJc w:val="left"/>
      <w:pPr>
        <w:tabs>
          <w:tab w:val="num" w:pos="5040"/>
        </w:tabs>
        <w:ind w:left="5040" w:hanging="360"/>
      </w:pPr>
    </w:lvl>
    <w:lvl w:ilvl="7" w:tplc="74CC1810" w:tentative="1">
      <w:start w:val="1"/>
      <w:numFmt w:val="decimal"/>
      <w:lvlText w:val="%8."/>
      <w:lvlJc w:val="left"/>
      <w:pPr>
        <w:tabs>
          <w:tab w:val="num" w:pos="5760"/>
        </w:tabs>
        <w:ind w:left="5760" w:hanging="360"/>
      </w:pPr>
    </w:lvl>
    <w:lvl w:ilvl="8" w:tplc="76783BB6" w:tentative="1">
      <w:start w:val="1"/>
      <w:numFmt w:val="decimal"/>
      <w:lvlText w:val="%9."/>
      <w:lvlJc w:val="left"/>
      <w:pPr>
        <w:tabs>
          <w:tab w:val="num" w:pos="6480"/>
        </w:tabs>
        <w:ind w:left="6480" w:hanging="360"/>
      </w:pPr>
    </w:lvl>
  </w:abstractNum>
  <w:abstractNum w:abstractNumId="10" w15:restartNumberingAfterBreak="0">
    <w:nsid w:val="1ACE12F9"/>
    <w:multiLevelType w:val="hybridMultilevel"/>
    <w:tmpl w:val="3CAE2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AD497D"/>
    <w:multiLevelType w:val="hybridMultilevel"/>
    <w:tmpl w:val="DDCC543A"/>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D626AFD"/>
    <w:multiLevelType w:val="hybridMultilevel"/>
    <w:tmpl w:val="A8F42E36"/>
    <w:lvl w:ilvl="0" w:tplc="02C0FE7C">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1E4C1340"/>
    <w:multiLevelType w:val="hybridMultilevel"/>
    <w:tmpl w:val="42C029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39164C"/>
    <w:multiLevelType w:val="hybridMultilevel"/>
    <w:tmpl w:val="9D987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B717B1"/>
    <w:multiLevelType w:val="hybridMultilevel"/>
    <w:tmpl w:val="2AB6D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2D3EC6"/>
    <w:multiLevelType w:val="hybridMultilevel"/>
    <w:tmpl w:val="BFB065A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7" w15:restartNumberingAfterBreak="0">
    <w:nsid w:val="23702E55"/>
    <w:multiLevelType w:val="hybridMultilevel"/>
    <w:tmpl w:val="C72C6042"/>
    <w:lvl w:ilvl="0" w:tplc="E8FEE29A">
      <w:start w:val="1"/>
      <w:numFmt w:val="decimal"/>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0A50DD"/>
    <w:multiLevelType w:val="hybridMultilevel"/>
    <w:tmpl w:val="2AA69132"/>
    <w:lvl w:ilvl="0" w:tplc="CDE2102E">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24853AE2"/>
    <w:multiLevelType w:val="hybridMultilevel"/>
    <w:tmpl w:val="5A4EF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001709"/>
    <w:multiLevelType w:val="hybridMultilevel"/>
    <w:tmpl w:val="DFCAC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9B4438"/>
    <w:multiLevelType w:val="hybridMultilevel"/>
    <w:tmpl w:val="9E48D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6178AF"/>
    <w:multiLevelType w:val="hybridMultilevel"/>
    <w:tmpl w:val="283E2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DB324D"/>
    <w:multiLevelType w:val="hybridMultilevel"/>
    <w:tmpl w:val="E9EA51C8"/>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4" w15:restartNumberingAfterBreak="0">
    <w:nsid w:val="36C15270"/>
    <w:multiLevelType w:val="hybridMultilevel"/>
    <w:tmpl w:val="87D8D150"/>
    <w:lvl w:ilvl="0" w:tplc="140A000F">
      <w:start w:val="1"/>
      <w:numFmt w:val="decimal"/>
      <w:lvlText w:val="%1."/>
      <w:lvlJc w:val="left"/>
      <w:pPr>
        <w:ind w:left="720" w:hanging="360"/>
      </w:pPr>
      <w:rPr>
        <w:rFonts w:cs="Times New Roman"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37FF7736"/>
    <w:multiLevelType w:val="hybridMultilevel"/>
    <w:tmpl w:val="356A78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9AE7571"/>
    <w:multiLevelType w:val="hybridMultilevel"/>
    <w:tmpl w:val="9F2241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A45137"/>
    <w:multiLevelType w:val="hybridMultilevel"/>
    <w:tmpl w:val="F5461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BD17F4D"/>
    <w:multiLevelType w:val="hybridMultilevel"/>
    <w:tmpl w:val="F126F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D7317CD"/>
    <w:multiLevelType w:val="hybridMultilevel"/>
    <w:tmpl w:val="A08E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C413D5"/>
    <w:multiLevelType w:val="hybridMultilevel"/>
    <w:tmpl w:val="2458C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4A21A5"/>
    <w:multiLevelType w:val="hybridMultilevel"/>
    <w:tmpl w:val="F7B8D4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1452435"/>
    <w:multiLevelType w:val="hybridMultilevel"/>
    <w:tmpl w:val="944E1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73123B"/>
    <w:multiLevelType w:val="hybridMultilevel"/>
    <w:tmpl w:val="30D6D896"/>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4" w15:restartNumberingAfterBreak="0">
    <w:nsid w:val="457D08B1"/>
    <w:multiLevelType w:val="hybridMultilevel"/>
    <w:tmpl w:val="90187A36"/>
    <w:lvl w:ilvl="0" w:tplc="A8DEE0F4">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5" w15:restartNumberingAfterBreak="0">
    <w:nsid w:val="46C47E31"/>
    <w:multiLevelType w:val="hybridMultilevel"/>
    <w:tmpl w:val="C2B8B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9440BB0"/>
    <w:multiLevelType w:val="hybridMultilevel"/>
    <w:tmpl w:val="FDE01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D714027"/>
    <w:multiLevelType w:val="hybridMultilevel"/>
    <w:tmpl w:val="921A9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FD0871"/>
    <w:multiLevelType w:val="hybridMultilevel"/>
    <w:tmpl w:val="16306D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F8D1DCB"/>
    <w:multiLevelType w:val="hybridMultilevel"/>
    <w:tmpl w:val="47749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1363B8E"/>
    <w:multiLevelType w:val="hybridMultilevel"/>
    <w:tmpl w:val="E758DD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1BD1059"/>
    <w:multiLevelType w:val="hybridMultilevel"/>
    <w:tmpl w:val="9956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2D20750"/>
    <w:multiLevelType w:val="hybridMultilevel"/>
    <w:tmpl w:val="89027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F82B87"/>
    <w:multiLevelType w:val="hybridMultilevel"/>
    <w:tmpl w:val="054CA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8209EA"/>
    <w:multiLevelType w:val="hybridMultilevel"/>
    <w:tmpl w:val="A6F8FC16"/>
    <w:lvl w:ilvl="0" w:tplc="1820C88E">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5" w15:restartNumberingAfterBreak="0">
    <w:nsid w:val="586C02D6"/>
    <w:multiLevelType w:val="hybridMultilevel"/>
    <w:tmpl w:val="F592793E"/>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46" w15:restartNumberingAfterBreak="0">
    <w:nsid w:val="5CEC0FEA"/>
    <w:multiLevelType w:val="hybridMultilevel"/>
    <w:tmpl w:val="4D681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E290295"/>
    <w:multiLevelType w:val="hybridMultilevel"/>
    <w:tmpl w:val="7402C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E535730"/>
    <w:multiLevelType w:val="hybridMultilevel"/>
    <w:tmpl w:val="3252C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15F50F5"/>
    <w:multiLevelType w:val="hybridMultilevel"/>
    <w:tmpl w:val="F5B27446"/>
    <w:lvl w:ilvl="0" w:tplc="2B84D5B4">
      <w:start w:val="6"/>
      <w:numFmt w:val="decimal"/>
      <w:lvlText w:val="%1."/>
      <w:lvlJc w:val="left"/>
      <w:pPr>
        <w:tabs>
          <w:tab w:val="num" w:pos="720"/>
        </w:tabs>
        <w:ind w:left="720" w:hanging="360"/>
      </w:pPr>
    </w:lvl>
    <w:lvl w:ilvl="1" w:tplc="E7DA3260" w:tentative="1">
      <w:start w:val="1"/>
      <w:numFmt w:val="decimal"/>
      <w:lvlText w:val="%2."/>
      <w:lvlJc w:val="left"/>
      <w:pPr>
        <w:tabs>
          <w:tab w:val="num" w:pos="1440"/>
        </w:tabs>
        <w:ind w:left="1440" w:hanging="360"/>
      </w:pPr>
    </w:lvl>
    <w:lvl w:ilvl="2" w:tplc="D52C7036" w:tentative="1">
      <w:start w:val="1"/>
      <w:numFmt w:val="decimal"/>
      <w:lvlText w:val="%3."/>
      <w:lvlJc w:val="left"/>
      <w:pPr>
        <w:tabs>
          <w:tab w:val="num" w:pos="2160"/>
        </w:tabs>
        <w:ind w:left="2160" w:hanging="360"/>
      </w:pPr>
    </w:lvl>
    <w:lvl w:ilvl="3" w:tplc="61CEA582" w:tentative="1">
      <w:start w:val="1"/>
      <w:numFmt w:val="decimal"/>
      <w:lvlText w:val="%4."/>
      <w:lvlJc w:val="left"/>
      <w:pPr>
        <w:tabs>
          <w:tab w:val="num" w:pos="2880"/>
        </w:tabs>
        <w:ind w:left="2880" w:hanging="360"/>
      </w:pPr>
    </w:lvl>
    <w:lvl w:ilvl="4" w:tplc="DC6254E0" w:tentative="1">
      <w:start w:val="1"/>
      <w:numFmt w:val="decimal"/>
      <w:lvlText w:val="%5."/>
      <w:lvlJc w:val="left"/>
      <w:pPr>
        <w:tabs>
          <w:tab w:val="num" w:pos="3600"/>
        </w:tabs>
        <w:ind w:left="3600" w:hanging="360"/>
      </w:pPr>
    </w:lvl>
    <w:lvl w:ilvl="5" w:tplc="AE80EB1A" w:tentative="1">
      <w:start w:val="1"/>
      <w:numFmt w:val="decimal"/>
      <w:lvlText w:val="%6."/>
      <w:lvlJc w:val="left"/>
      <w:pPr>
        <w:tabs>
          <w:tab w:val="num" w:pos="4320"/>
        </w:tabs>
        <w:ind w:left="4320" w:hanging="360"/>
      </w:pPr>
    </w:lvl>
    <w:lvl w:ilvl="6" w:tplc="0580589A" w:tentative="1">
      <w:start w:val="1"/>
      <w:numFmt w:val="decimal"/>
      <w:lvlText w:val="%7."/>
      <w:lvlJc w:val="left"/>
      <w:pPr>
        <w:tabs>
          <w:tab w:val="num" w:pos="5040"/>
        </w:tabs>
        <w:ind w:left="5040" w:hanging="360"/>
      </w:pPr>
    </w:lvl>
    <w:lvl w:ilvl="7" w:tplc="9088187A" w:tentative="1">
      <w:start w:val="1"/>
      <w:numFmt w:val="decimal"/>
      <w:lvlText w:val="%8."/>
      <w:lvlJc w:val="left"/>
      <w:pPr>
        <w:tabs>
          <w:tab w:val="num" w:pos="5760"/>
        </w:tabs>
        <w:ind w:left="5760" w:hanging="360"/>
      </w:pPr>
    </w:lvl>
    <w:lvl w:ilvl="8" w:tplc="402E7F9C" w:tentative="1">
      <w:start w:val="1"/>
      <w:numFmt w:val="decimal"/>
      <w:lvlText w:val="%9."/>
      <w:lvlJc w:val="left"/>
      <w:pPr>
        <w:tabs>
          <w:tab w:val="num" w:pos="6480"/>
        </w:tabs>
        <w:ind w:left="6480" w:hanging="360"/>
      </w:pPr>
    </w:lvl>
  </w:abstractNum>
  <w:abstractNum w:abstractNumId="50" w15:restartNumberingAfterBreak="0">
    <w:nsid w:val="643E7C90"/>
    <w:multiLevelType w:val="hybridMultilevel"/>
    <w:tmpl w:val="57920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4AB3E55"/>
    <w:multiLevelType w:val="hybridMultilevel"/>
    <w:tmpl w:val="27B6B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5250E5C"/>
    <w:multiLevelType w:val="hybridMultilevel"/>
    <w:tmpl w:val="F72C01D8"/>
    <w:lvl w:ilvl="0" w:tplc="F560EF88">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3" w15:restartNumberingAfterBreak="0">
    <w:nsid w:val="69327A15"/>
    <w:multiLevelType w:val="hybridMultilevel"/>
    <w:tmpl w:val="ABA42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477FC2"/>
    <w:multiLevelType w:val="hybridMultilevel"/>
    <w:tmpl w:val="17C4148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5" w15:restartNumberingAfterBreak="0">
    <w:nsid w:val="6E4929C8"/>
    <w:multiLevelType w:val="hybridMultilevel"/>
    <w:tmpl w:val="25DCAF74"/>
    <w:lvl w:ilvl="0" w:tplc="916C827A">
      <w:start w:val="1"/>
      <w:numFmt w:val="bullet"/>
      <w:lvlText w:val=""/>
      <w:lvlJc w:val="left"/>
      <w:pPr>
        <w:ind w:left="170" w:hanging="17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6" w15:restartNumberingAfterBreak="0">
    <w:nsid w:val="6ED5319B"/>
    <w:multiLevelType w:val="hybridMultilevel"/>
    <w:tmpl w:val="8B68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03D330F"/>
    <w:multiLevelType w:val="hybridMultilevel"/>
    <w:tmpl w:val="25ACA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0ED72EE"/>
    <w:multiLevelType w:val="hybridMultilevel"/>
    <w:tmpl w:val="B5D2D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23C2D0A"/>
    <w:multiLevelType w:val="hybridMultilevel"/>
    <w:tmpl w:val="2D1A8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8F25D4"/>
    <w:multiLevelType w:val="hybridMultilevel"/>
    <w:tmpl w:val="C0122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6D107B7"/>
    <w:multiLevelType w:val="hybridMultilevel"/>
    <w:tmpl w:val="9F22416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729447D"/>
    <w:multiLevelType w:val="hybridMultilevel"/>
    <w:tmpl w:val="D6EE1588"/>
    <w:lvl w:ilvl="0" w:tplc="2B00EF66">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73E58AA"/>
    <w:multiLevelType w:val="hybridMultilevel"/>
    <w:tmpl w:val="67DC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83C64A5"/>
    <w:multiLevelType w:val="hybridMultilevel"/>
    <w:tmpl w:val="244E2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A753E5D"/>
    <w:multiLevelType w:val="hybridMultilevel"/>
    <w:tmpl w:val="47DC402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6" w15:restartNumberingAfterBreak="0">
    <w:nsid w:val="7AA90B84"/>
    <w:multiLevelType w:val="hybridMultilevel"/>
    <w:tmpl w:val="EDCC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B64736D"/>
    <w:multiLevelType w:val="hybridMultilevel"/>
    <w:tmpl w:val="C2B40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2269100">
    <w:abstractNumId w:val="22"/>
  </w:num>
  <w:num w:numId="2" w16cid:durableId="1954556738">
    <w:abstractNumId w:val="41"/>
  </w:num>
  <w:num w:numId="3" w16cid:durableId="998190161">
    <w:abstractNumId w:val="36"/>
  </w:num>
  <w:num w:numId="4" w16cid:durableId="151723877">
    <w:abstractNumId w:val="46"/>
  </w:num>
  <w:num w:numId="5" w16cid:durableId="1614895487">
    <w:abstractNumId w:val="42"/>
  </w:num>
  <w:num w:numId="6" w16cid:durableId="1343627229">
    <w:abstractNumId w:val="32"/>
  </w:num>
  <w:num w:numId="7" w16cid:durableId="382369690">
    <w:abstractNumId w:val="23"/>
  </w:num>
  <w:num w:numId="8" w16cid:durableId="959532300">
    <w:abstractNumId w:val="53"/>
  </w:num>
  <w:num w:numId="9" w16cid:durableId="1316908601">
    <w:abstractNumId w:val="57"/>
  </w:num>
  <w:num w:numId="10" w16cid:durableId="387806652">
    <w:abstractNumId w:val="14"/>
  </w:num>
  <w:num w:numId="11" w16cid:durableId="1392652018">
    <w:abstractNumId w:val="66"/>
  </w:num>
  <w:num w:numId="12" w16cid:durableId="647902809">
    <w:abstractNumId w:val="59"/>
  </w:num>
  <w:num w:numId="13" w16cid:durableId="1632632990">
    <w:abstractNumId w:val="47"/>
  </w:num>
  <w:num w:numId="14" w16cid:durableId="1306542932">
    <w:abstractNumId w:val="60"/>
  </w:num>
  <w:num w:numId="15" w16cid:durableId="1509174974">
    <w:abstractNumId w:val="45"/>
  </w:num>
  <w:num w:numId="16" w16cid:durableId="1218396090">
    <w:abstractNumId w:val="0"/>
  </w:num>
  <w:num w:numId="17" w16cid:durableId="663364027">
    <w:abstractNumId w:val="3"/>
  </w:num>
  <w:num w:numId="18" w16cid:durableId="1749305648">
    <w:abstractNumId w:val="12"/>
  </w:num>
  <w:num w:numId="19" w16cid:durableId="1002927751">
    <w:abstractNumId w:val="52"/>
  </w:num>
  <w:num w:numId="20" w16cid:durableId="141584141">
    <w:abstractNumId w:val="44"/>
  </w:num>
  <w:num w:numId="21" w16cid:durableId="115831759">
    <w:abstractNumId w:val="8"/>
  </w:num>
  <w:num w:numId="22" w16cid:durableId="1261256302">
    <w:abstractNumId w:val="7"/>
  </w:num>
  <w:num w:numId="23" w16cid:durableId="473064546">
    <w:abstractNumId w:val="34"/>
  </w:num>
  <w:num w:numId="24" w16cid:durableId="94443887">
    <w:abstractNumId w:val="18"/>
  </w:num>
  <w:num w:numId="25" w16cid:durableId="1794445414">
    <w:abstractNumId w:val="55"/>
  </w:num>
  <w:num w:numId="26" w16cid:durableId="854225439">
    <w:abstractNumId w:val="54"/>
  </w:num>
  <w:num w:numId="27" w16cid:durableId="46414408">
    <w:abstractNumId w:val="16"/>
  </w:num>
  <w:num w:numId="28" w16cid:durableId="1928688361">
    <w:abstractNumId w:val="30"/>
  </w:num>
  <w:num w:numId="29" w16cid:durableId="1152218348">
    <w:abstractNumId w:val="24"/>
  </w:num>
  <w:num w:numId="30" w16cid:durableId="1827896626">
    <w:abstractNumId w:val="11"/>
  </w:num>
  <w:num w:numId="31" w16cid:durableId="668866805">
    <w:abstractNumId w:val="58"/>
  </w:num>
  <w:num w:numId="32" w16cid:durableId="2019847290">
    <w:abstractNumId w:val="20"/>
  </w:num>
  <w:num w:numId="33" w16cid:durableId="965963426">
    <w:abstractNumId w:val="63"/>
  </w:num>
  <w:num w:numId="34" w16cid:durableId="812066393">
    <w:abstractNumId w:val="48"/>
  </w:num>
  <w:num w:numId="35" w16cid:durableId="238448756">
    <w:abstractNumId w:val="51"/>
  </w:num>
  <w:num w:numId="36" w16cid:durableId="1249460962">
    <w:abstractNumId w:val="64"/>
  </w:num>
  <w:num w:numId="37" w16cid:durableId="1524317468">
    <w:abstractNumId w:val="6"/>
  </w:num>
  <w:num w:numId="38" w16cid:durableId="847905483">
    <w:abstractNumId w:val="37"/>
  </w:num>
  <w:num w:numId="39" w16cid:durableId="1596204797">
    <w:abstractNumId w:val="1"/>
  </w:num>
  <w:num w:numId="40" w16cid:durableId="1646427187">
    <w:abstractNumId w:val="17"/>
  </w:num>
  <w:num w:numId="41" w16cid:durableId="1317883049">
    <w:abstractNumId w:val="35"/>
  </w:num>
  <w:num w:numId="42" w16cid:durableId="1887332315">
    <w:abstractNumId w:val="2"/>
  </w:num>
  <w:num w:numId="43" w16cid:durableId="475996602">
    <w:abstractNumId w:val="10"/>
  </w:num>
  <w:num w:numId="44" w16cid:durableId="1117914687">
    <w:abstractNumId w:val="43"/>
  </w:num>
  <w:num w:numId="45" w16cid:durableId="1234393981">
    <w:abstractNumId w:val="62"/>
  </w:num>
  <w:num w:numId="46" w16cid:durableId="794296734">
    <w:abstractNumId w:val="9"/>
  </w:num>
  <w:num w:numId="47" w16cid:durableId="382096248">
    <w:abstractNumId w:val="49"/>
  </w:num>
  <w:num w:numId="48" w16cid:durableId="1925601905">
    <w:abstractNumId w:val="38"/>
  </w:num>
  <w:num w:numId="49" w16cid:durableId="1809662662">
    <w:abstractNumId w:val="25"/>
  </w:num>
  <w:num w:numId="50" w16cid:durableId="1284847873">
    <w:abstractNumId w:val="5"/>
  </w:num>
  <w:num w:numId="51" w16cid:durableId="550575806">
    <w:abstractNumId w:val="13"/>
  </w:num>
  <w:num w:numId="52" w16cid:durableId="1760640903">
    <w:abstractNumId w:val="4"/>
  </w:num>
  <w:num w:numId="53" w16cid:durableId="247495509">
    <w:abstractNumId w:val="31"/>
  </w:num>
  <w:num w:numId="54" w16cid:durableId="752094504">
    <w:abstractNumId w:val="15"/>
  </w:num>
  <w:num w:numId="55" w16cid:durableId="1908101680">
    <w:abstractNumId w:val="28"/>
  </w:num>
  <w:num w:numId="56" w16cid:durableId="187792498">
    <w:abstractNumId w:val="40"/>
  </w:num>
  <w:num w:numId="57" w16cid:durableId="177283105">
    <w:abstractNumId w:val="27"/>
  </w:num>
  <w:num w:numId="58" w16cid:durableId="303660197">
    <w:abstractNumId w:val="19"/>
  </w:num>
  <w:num w:numId="59" w16cid:durableId="1963686213">
    <w:abstractNumId w:val="29"/>
  </w:num>
  <w:num w:numId="60" w16cid:durableId="857037771">
    <w:abstractNumId w:val="33"/>
  </w:num>
  <w:num w:numId="61" w16cid:durableId="2057463475">
    <w:abstractNumId w:val="21"/>
  </w:num>
  <w:num w:numId="62" w16cid:durableId="1200510297">
    <w:abstractNumId w:val="67"/>
  </w:num>
  <w:num w:numId="63" w16cid:durableId="867833276">
    <w:abstractNumId w:val="65"/>
  </w:num>
  <w:num w:numId="64" w16cid:durableId="105934237">
    <w:abstractNumId w:val="50"/>
  </w:num>
  <w:num w:numId="65" w16cid:durableId="932736870">
    <w:abstractNumId w:val="56"/>
  </w:num>
  <w:num w:numId="66" w16cid:durableId="1981302903">
    <w:abstractNumId w:val="26"/>
  </w:num>
  <w:num w:numId="67" w16cid:durableId="828862159">
    <w:abstractNumId w:val="39"/>
  </w:num>
  <w:num w:numId="68" w16cid:durableId="483813394">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DCC"/>
    <w:rsid w:val="0000158A"/>
    <w:rsid w:val="000052F7"/>
    <w:rsid w:val="000058FD"/>
    <w:rsid w:val="0001127E"/>
    <w:rsid w:val="00012E04"/>
    <w:rsid w:val="00012E52"/>
    <w:rsid w:val="00013A76"/>
    <w:rsid w:val="000178B3"/>
    <w:rsid w:val="00021207"/>
    <w:rsid w:val="0002296B"/>
    <w:rsid w:val="00022DB4"/>
    <w:rsid w:val="00025F4E"/>
    <w:rsid w:val="00026DE7"/>
    <w:rsid w:val="0003064D"/>
    <w:rsid w:val="000310A7"/>
    <w:rsid w:val="00032816"/>
    <w:rsid w:val="00034541"/>
    <w:rsid w:val="00034F56"/>
    <w:rsid w:val="000364E9"/>
    <w:rsid w:val="00036A99"/>
    <w:rsid w:val="00037142"/>
    <w:rsid w:val="00037F11"/>
    <w:rsid w:val="00041D34"/>
    <w:rsid w:val="000423EB"/>
    <w:rsid w:val="00042E6E"/>
    <w:rsid w:val="000430C6"/>
    <w:rsid w:val="00043216"/>
    <w:rsid w:val="000433D3"/>
    <w:rsid w:val="00043A64"/>
    <w:rsid w:val="00043AD9"/>
    <w:rsid w:val="000461F4"/>
    <w:rsid w:val="00050299"/>
    <w:rsid w:val="000502BF"/>
    <w:rsid w:val="0005075A"/>
    <w:rsid w:val="00054633"/>
    <w:rsid w:val="00054F83"/>
    <w:rsid w:val="00055056"/>
    <w:rsid w:val="00055503"/>
    <w:rsid w:val="000574E7"/>
    <w:rsid w:val="000672D7"/>
    <w:rsid w:val="00070398"/>
    <w:rsid w:val="00072FDF"/>
    <w:rsid w:val="00073DB1"/>
    <w:rsid w:val="000760B4"/>
    <w:rsid w:val="000764F9"/>
    <w:rsid w:val="00076BED"/>
    <w:rsid w:val="00077576"/>
    <w:rsid w:val="000776B8"/>
    <w:rsid w:val="00080BDF"/>
    <w:rsid w:val="000814C6"/>
    <w:rsid w:val="00081657"/>
    <w:rsid w:val="00081C5E"/>
    <w:rsid w:val="00082439"/>
    <w:rsid w:val="000828CC"/>
    <w:rsid w:val="0008313D"/>
    <w:rsid w:val="00084385"/>
    <w:rsid w:val="00085047"/>
    <w:rsid w:val="0008537B"/>
    <w:rsid w:val="00085AEA"/>
    <w:rsid w:val="000869D8"/>
    <w:rsid w:val="000871DE"/>
    <w:rsid w:val="000909C6"/>
    <w:rsid w:val="00090EF2"/>
    <w:rsid w:val="00090F00"/>
    <w:rsid w:val="0009130A"/>
    <w:rsid w:val="000950BA"/>
    <w:rsid w:val="00095C38"/>
    <w:rsid w:val="000A02EA"/>
    <w:rsid w:val="000A02FF"/>
    <w:rsid w:val="000A1A7B"/>
    <w:rsid w:val="000A1E5A"/>
    <w:rsid w:val="000A31C3"/>
    <w:rsid w:val="000B0E14"/>
    <w:rsid w:val="000B1B08"/>
    <w:rsid w:val="000B1E81"/>
    <w:rsid w:val="000B1EF8"/>
    <w:rsid w:val="000B547C"/>
    <w:rsid w:val="000B7CAB"/>
    <w:rsid w:val="000C001D"/>
    <w:rsid w:val="000C0386"/>
    <w:rsid w:val="000C17A6"/>
    <w:rsid w:val="000C2EA2"/>
    <w:rsid w:val="000C4279"/>
    <w:rsid w:val="000C56C2"/>
    <w:rsid w:val="000C7B65"/>
    <w:rsid w:val="000C7CEF"/>
    <w:rsid w:val="000D02A9"/>
    <w:rsid w:val="000D035D"/>
    <w:rsid w:val="000D145F"/>
    <w:rsid w:val="000D1FB1"/>
    <w:rsid w:val="000D20AE"/>
    <w:rsid w:val="000D2E22"/>
    <w:rsid w:val="000D350A"/>
    <w:rsid w:val="000D4826"/>
    <w:rsid w:val="000D515C"/>
    <w:rsid w:val="000D5487"/>
    <w:rsid w:val="000D6E24"/>
    <w:rsid w:val="000E09A8"/>
    <w:rsid w:val="000E12C7"/>
    <w:rsid w:val="000E2D73"/>
    <w:rsid w:val="000E321A"/>
    <w:rsid w:val="000E7821"/>
    <w:rsid w:val="000E7F79"/>
    <w:rsid w:val="000F26D5"/>
    <w:rsid w:val="000F32CA"/>
    <w:rsid w:val="000F340A"/>
    <w:rsid w:val="000F751C"/>
    <w:rsid w:val="00100B7B"/>
    <w:rsid w:val="0010165B"/>
    <w:rsid w:val="00104B6E"/>
    <w:rsid w:val="00111761"/>
    <w:rsid w:val="001126EC"/>
    <w:rsid w:val="001133FE"/>
    <w:rsid w:val="00116C42"/>
    <w:rsid w:val="00116FA9"/>
    <w:rsid w:val="00120FC0"/>
    <w:rsid w:val="00124F68"/>
    <w:rsid w:val="00126F89"/>
    <w:rsid w:val="00130262"/>
    <w:rsid w:val="00130995"/>
    <w:rsid w:val="00131188"/>
    <w:rsid w:val="001314C7"/>
    <w:rsid w:val="00131531"/>
    <w:rsid w:val="0013163D"/>
    <w:rsid w:val="00131F26"/>
    <w:rsid w:val="001329F1"/>
    <w:rsid w:val="001332EB"/>
    <w:rsid w:val="00136434"/>
    <w:rsid w:val="001401C4"/>
    <w:rsid w:val="0014415B"/>
    <w:rsid w:val="00144F97"/>
    <w:rsid w:val="00145A66"/>
    <w:rsid w:val="00147BC8"/>
    <w:rsid w:val="00147EE7"/>
    <w:rsid w:val="00152880"/>
    <w:rsid w:val="00153541"/>
    <w:rsid w:val="001560A6"/>
    <w:rsid w:val="0015735A"/>
    <w:rsid w:val="001576D1"/>
    <w:rsid w:val="001624A1"/>
    <w:rsid w:val="00163131"/>
    <w:rsid w:val="001631CD"/>
    <w:rsid w:val="00163DD9"/>
    <w:rsid w:val="00164C22"/>
    <w:rsid w:val="00166ABB"/>
    <w:rsid w:val="00171663"/>
    <w:rsid w:val="00171C12"/>
    <w:rsid w:val="0017334A"/>
    <w:rsid w:val="001739EB"/>
    <w:rsid w:val="00174689"/>
    <w:rsid w:val="00174ABF"/>
    <w:rsid w:val="0017504C"/>
    <w:rsid w:val="001751BA"/>
    <w:rsid w:val="0017658B"/>
    <w:rsid w:val="00181AB2"/>
    <w:rsid w:val="001829B1"/>
    <w:rsid w:val="00183849"/>
    <w:rsid w:val="00184AE3"/>
    <w:rsid w:val="0018524B"/>
    <w:rsid w:val="00185822"/>
    <w:rsid w:val="00190890"/>
    <w:rsid w:val="00191D50"/>
    <w:rsid w:val="0019263F"/>
    <w:rsid w:val="00193B2E"/>
    <w:rsid w:val="001963A7"/>
    <w:rsid w:val="001A045B"/>
    <w:rsid w:val="001A0B98"/>
    <w:rsid w:val="001A1F8D"/>
    <w:rsid w:val="001A3B29"/>
    <w:rsid w:val="001A424A"/>
    <w:rsid w:val="001A44BD"/>
    <w:rsid w:val="001A7D5D"/>
    <w:rsid w:val="001B02C6"/>
    <w:rsid w:val="001B0B42"/>
    <w:rsid w:val="001B1166"/>
    <w:rsid w:val="001B1E3A"/>
    <w:rsid w:val="001B3549"/>
    <w:rsid w:val="001B4F7C"/>
    <w:rsid w:val="001B61FB"/>
    <w:rsid w:val="001B65E2"/>
    <w:rsid w:val="001C227C"/>
    <w:rsid w:val="001C3012"/>
    <w:rsid w:val="001C30D0"/>
    <w:rsid w:val="001C41DC"/>
    <w:rsid w:val="001C5DFF"/>
    <w:rsid w:val="001C6D6E"/>
    <w:rsid w:val="001C7BB2"/>
    <w:rsid w:val="001C7FEC"/>
    <w:rsid w:val="001D009B"/>
    <w:rsid w:val="001D05B7"/>
    <w:rsid w:val="001D0C79"/>
    <w:rsid w:val="001D26CA"/>
    <w:rsid w:val="001D2BC2"/>
    <w:rsid w:val="001D7A3D"/>
    <w:rsid w:val="001E0CF9"/>
    <w:rsid w:val="001E147C"/>
    <w:rsid w:val="001E158D"/>
    <w:rsid w:val="001E1F7D"/>
    <w:rsid w:val="001E2340"/>
    <w:rsid w:val="001E2424"/>
    <w:rsid w:val="001E3BF6"/>
    <w:rsid w:val="001E5D15"/>
    <w:rsid w:val="001E7552"/>
    <w:rsid w:val="001F2D9E"/>
    <w:rsid w:val="001F33AE"/>
    <w:rsid w:val="001F4C4D"/>
    <w:rsid w:val="001F7275"/>
    <w:rsid w:val="002009BD"/>
    <w:rsid w:val="00200EF9"/>
    <w:rsid w:val="002019FD"/>
    <w:rsid w:val="00201F31"/>
    <w:rsid w:val="00203DCC"/>
    <w:rsid w:val="0020428A"/>
    <w:rsid w:val="00206EEB"/>
    <w:rsid w:val="00213E56"/>
    <w:rsid w:val="00214033"/>
    <w:rsid w:val="00214E1F"/>
    <w:rsid w:val="00214FB2"/>
    <w:rsid w:val="00215143"/>
    <w:rsid w:val="00217592"/>
    <w:rsid w:val="00224E0D"/>
    <w:rsid w:val="00224F01"/>
    <w:rsid w:val="0022599F"/>
    <w:rsid w:val="002260B9"/>
    <w:rsid w:val="002263E2"/>
    <w:rsid w:val="0022792E"/>
    <w:rsid w:val="00232047"/>
    <w:rsid w:val="00232572"/>
    <w:rsid w:val="00233FE4"/>
    <w:rsid w:val="002342A0"/>
    <w:rsid w:val="00234F55"/>
    <w:rsid w:val="00234F80"/>
    <w:rsid w:val="00235228"/>
    <w:rsid w:val="00236990"/>
    <w:rsid w:val="002370C8"/>
    <w:rsid w:val="00237A34"/>
    <w:rsid w:val="00241449"/>
    <w:rsid w:val="00241AD2"/>
    <w:rsid w:val="00243EA7"/>
    <w:rsid w:val="002466B1"/>
    <w:rsid w:val="002472DF"/>
    <w:rsid w:val="00250A7D"/>
    <w:rsid w:val="00252569"/>
    <w:rsid w:val="00254AEB"/>
    <w:rsid w:val="00254BEE"/>
    <w:rsid w:val="00255E9E"/>
    <w:rsid w:val="002561CA"/>
    <w:rsid w:val="002571D6"/>
    <w:rsid w:val="00260638"/>
    <w:rsid w:val="00260EEE"/>
    <w:rsid w:val="0026328C"/>
    <w:rsid w:val="002753FA"/>
    <w:rsid w:val="00275855"/>
    <w:rsid w:val="002804E9"/>
    <w:rsid w:val="00281B75"/>
    <w:rsid w:val="002832BF"/>
    <w:rsid w:val="00285143"/>
    <w:rsid w:val="002858AF"/>
    <w:rsid w:val="002875C3"/>
    <w:rsid w:val="0029230E"/>
    <w:rsid w:val="0029231E"/>
    <w:rsid w:val="00292880"/>
    <w:rsid w:val="00293975"/>
    <w:rsid w:val="002950CB"/>
    <w:rsid w:val="00297ED3"/>
    <w:rsid w:val="002A16FE"/>
    <w:rsid w:val="002A1B8D"/>
    <w:rsid w:val="002A1F42"/>
    <w:rsid w:val="002A2CDC"/>
    <w:rsid w:val="002A33B0"/>
    <w:rsid w:val="002A4F96"/>
    <w:rsid w:val="002A5FA7"/>
    <w:rsid w:val="002A6183"/>
    <w:rsid w:val="002A68E4"/>
    <w:rsid w:val="002A69A8"/>
    <w:rsid w:val="002A7263"/>
    <w:rsid w:val="002B0F05"/>
    <w:rsid w:val="002B4593"/>
    <w:rsid w:val="002B4DC3"/>
    <w:rsid w:val="002B6DDB"/>
    <w:rsid w:val="002B747A"/>
    <w:rsid w:val="002C2334"/>
    <w:rsid w:val="002C2486"/>
    <w:rsid w:val="002C7532"/>
    <w:rsid w:val="002D015B"/>
    <w:rsid w:val="002D18D5"/>
    <w:rsid w:val="002D1DC3"/>
    <w:rsid w:val="002D4736"/>
    <w:rsid w:val="002D4AD3"/>
    <w:rsid w:val="002D6BDB"/>
    <w:rsid w:val="002E29FB"/>
    <w:rsid w:val="002E2EB1"/>
    <w:rsid w:val="002E6246"/>
    <w:rsid w:val="002E7BFF"/>
    <w:rsid w:val="002F1036"/>
    <w:rsid w:val="002F3174"/>
    <w:rsid w:val="002F5984"/>
    <w:rsid w:val="002F5C68"/>
    <w:rsid w:val="002F6103"/>
    <w:rsid w:val="002F706A"/>
    <w:rsid w:val="002F7EFE"/>
    <w:rsid w:val="00301EFC"/>
    <w:rsid w:val="0030297D"/>
    <w:rsid w:val="00304938"/>
    <w:rsid w:val="003050D6"/>
    <w:rsid w:val="003055BE"/>
    <w:rsid w:val="00306200"/>
    <w:rsid w:val="00306DA1"/>
    <w:rsid w:val="00307880"/>
    <w:rsid w:val="003134E5"/>
    <w:rsid w:val="0031543B"/>
    <w:rsid w:val="00315AE6"/>
    <w:rsid w:val="00317F10"/>
    <w:rsid w:val="0032655E"/>
    <w:rsid w:val="00326771"/>
    <w:rsid w:val="00330814"/>
    <w:rsid w:val="00333C36"/>
    <w:rsid w:val="00334A3E"/>
    <w:rsid w:val="00335914"/>
    <w:rsid w:val="003363F0"/>
    <w:rsid w:val="00337505"/>
    <w:rsid w:val="00337908"/>
    <w:rsid w:val="00340AAE"/>
    <w:rsid w:val="0034190F"/>
    <w:rsid w:val="0034245B"/>
    <w:rsid w:val="003427B6"/>
    <w:rsid w:val="00342C47"/>
    <w:rsid w:val="0034599A"/>
    <w:rsid w:val="00346530"/>
    <w:rsid w:val="0034663A"/>
    <w:rsid w:val="003468AD"/>
    <w:rsid w:val="003523DF"/>
    <w:rsid w:val="00353277"/>
    <w:rsid w:val="003534E1"/>
    <w:rsid w:val="003543D1"/>
    <w:rsid w:val="003571E3"/>
    <w:rsid w:val="00360148"/>
    <w:rsid w:val="00362F7D"/>
    <w:rsid w:val="0036493F"/>
    <w:rsid w:val="00365D63"/>
    <w:rsid w:val="0036732E"/>
    <w:rsid w:val="00367AD0"/>
    <w:rsid w:val="003716FD"/>
    <w:rsid w:val="00372422"/>
    <w:rsid w:val="00372EDE"/>
    <w:rsid w:val="00373B5C"/>
    <w:rsid w:val="00373E5D"/>
    <w:rsid w:val="0037532B"/>
    <w:rsid w:val="00376179"/>
    <w:rsid w:val="00377975"/>
    <w:rsid w:val="00380C4D"/>
    <w:rsid w:val="003829A3"/>
    <w:rsid w:val="00385112"/>
    <w:rsid w:val="00387350"/>
    <w:rsid w:val="003931F7"/>
    <w:rsid w:val="00393A84"/>
    <w:rsid w:val="00394491"/>
    <w:rsid w:val="00394AAB"/>
    <w:rsid w:val="00395CE9"/>
    <w:rsid w:val="003963D3"/>
    <w:rsid w:val="00397ED9"/>
    <w:rsid w:val="003A2E28"/>
    <w:rsid w:val="003A33A0"/>
    <w:rsid w:val="003A3911"/>
    <w:rsid w:val="003A5C42"/>
    <w:rsid w:val="003A7950"/>
    <w:rsid w:val="003A7F5B"/>
    <w:rsid w:val="003B00B8"/>
    <w:rsid w:val="003B07FF"/>
    <w:rsid w:val="003B178E"/>
    <w:rsid w:val="003B431D"/>
    <w:rsid w:val="003B440C"/>
    <w:rsid w:val="003B5E55"/>
    <w:rsid w:val="003B7586"/>
    <w:rsid w:val="003C0A04"/>
    <w:rsid w:val="003C1885"/>
    <w:rsid w:val="003C22A8"/>
    <w:rsid w:val="003C26FD"/>
    <w:rsid w:val="003C3169"/>
    <w:rsid w:val="003C3CE4"/>
    <w:rsid w:val="003C4598"/>
    <w:rsid w:val="003C49D2"/>
    <w:rsid w:val="003C5620"/>
    <w:rsid w:val="003C6FBD"/>
    <w:rsid w:val="003D0B16"/>
    <w:rsid w:val="003D1B5E"/>
    <w:rsid w:val="003D2439"/>
    <w:rsid w:val="003D459A"/>
    <w:rsid w:val="003D5C1C"/>
    <w:rsid w:val="003D71AE"/>
    <w:rsid w:val="003E515F"/>
    <w:rsid w:val="003E72A2"/>
    <w:rsid w:val="003F0247"/>
    <w:rsid w:val="003F1DAA"/>
    <w:rsid w:val="003F2AC4"/>
    <w:rsid w:val="003F45C9"/>
    <w:rsid w:val="003F7462"/>
    <w:rsid w:val="003F7CC0"/>
    <w:rsid w:val="00401E2D"/>
    <w:rsid w:val="00401FFD"/>
    <w:rsid w:val="00407BBC"/>
    <w:rsid w:val="004117AF"/>
    <w:rsid w:val="00411CAA"/>
    <w:rsid w:val="00411DD3"/>
    <w:rsid w:val="0041465F"/>
    <w:rsid w:val="00416FF4"/>
    <w:rsid w:val="0042057E"/>
    <w:rsid w:val="00420B02"/>
    <w:rsid w:val="00421C1F"/>
    <w:rsid w:val="00421FE7"/>
    <w:rsid w:val="0042570C"/>
    <w:rsid w:val="004266D4"/>
    <w:rsid w:val="004269E2"/>
    <w:rsid w:val="004310B4"/>
    <w:rsid w:val="0043244F"/>
    <w:rsid w:val="00433D06"/>
    <w:rsid w:val="00434CD3"/>
    <w:rsid w:val="00435BED"/>
    <w:rsid w:val="004372BB"/>
    <w:rsid w:val="00440249"/>
    <w:rsid w:val="004404E2"/>
    <w:rsid w:val="004410F9"/>
    <w:rsid w:val="0044247C"/>
    <w:rsid w:val="0044330D"/>
    <w:rsid w:val="0044356A"/>
    <w:rsid w:val="00443964"/>
    <w:rsid w:val="00443AC4"/>
    <w:rsid w:val="00446F87"/>
    <w:rsid w:val="0045012E"/>
    <w:rsid w:val="0045323C"/>
    <w:rsid w:val="0045488F"/>
    <w:rsid w:val="004558A1"/>
    <w:rsid w:val="00456141"/>
    <w:rsid w:val="004565AE"/>
    <w:rsid w:val="00456E29"/>
    <w:rsid w:val="00457168"/>
    <w:rsid w:val="00457478"/>
    <w:rsid w:val="00462BE4"/>
    <w:rsid w:val="00471C8C"/>
    <w:rsid w:val="00473782"/>
    <w:rsid w:val="004751EB"/>
    <w:rsid w:val="0047769B"/>
    <w:rsid w:val="00477B67"/>
    <w:rsid w:val="00482B21"/>
    <w:rsid w:val="00483077"/>
    <w:rsid w:val="00484824"/>
    <w:rsid w:val="00485F71"/>
    <w:rsid w:val="00486AC9"/>
    <w:rsid w:val="00486CF0"/>
    <w:rsid w:val="00491B3B"/>
    <w:rsid w:val="00492B81"/>
    <w:rsid w:val="00492DF1"/>
    <w:rsid w:val="004936E3"/>
    <w:rsid w:val="004969BE"/>
    <w:rsid w:val="004978DD"/>
    <w:rsid w:val="004978FA"/>
    <w:rsid w:val="004A0298"/>
    <w:rsid w:val="004A1121"/>
    <w:rsid w:val="004A288F"/>
    <w:rsid w:val="004A3A06"/>
    <w:rsid w:val="004A4615"/>
    <w:rsid w:val="004A6278"/>
    <w:rsid w:val="004A639E"/>
    <w:rsid w:val="004A6713"/>
    <w:rsid w:val="004A7101"/>
    <w:rsid w:val="004B138F"/>
    <w:rsid w:val="004B2034"/>
    <w:rsid w:val="004B5830"/>
    <w:rsid w:val="004B604D"/>
    <w:rsid w:val="004B6469"/>
    <w:rsid w:val="004B7379"/>
    <w:rsid w:val="004B75FB"/>
    <w:rsid w:val="004B7A9B"/>
    <w:rsid w:val="004C01A0"/>
    <w:rsid w:val="004C1A2E"/>
    <w:rsid w:val="004C4FE1"/>
    <w:rsid w:val="004C60F9"/>
    <w:rsid w:val="004C6DD4"/>
    <w:rsid w:val="004C7004"/>
    <w:rsid w:val="004C761E"/>
    <w:rsid w:val="004D25F0"/>
    <w:rsid w:val="004D409D"/>
    <w:rsid w:val="004D44DB"/>
    <w:rsid w:val="004D4CBE"/>
    <w:rsid w:val="004D63F2"/>
    <w:rsid w:val="004D7EBC"/>
    <w:rsid w:val="004E1648"/>
    <w:rsid w:val="004E421D"/>
    <w:rsid w:val="004E4C94"/>
    <w:rsid w:val="004E57E7"/>
    <w:rsid w:val="004E7CEA"/>
    <w:rsid w:val="004F02DD"/>
    <w:rsid w:val="004F0360"/>
    <w:rsid w:val="004F1069"/>
    <w:rsid w:val="004F1479"/>
    <w:rsid w:val="004F155F"/>
    <w:rsid w:val="004F3C60"/>
    <w:rsid w:val="004F5CD7"/>
    <w:rsid w:val="004F7407"/>
    <w:rsid w:val="00500E28"/>
    <w:rsid w:val="0050117A"/>
    <w:rsid w:val="00503A92"/>
    <w:rsid w:val="00503CB2"/>
    <w:rsid w:val="005058BC"/>
    <w:rsid w:val="00506042"/>
    <w:rsid w:val="00510217"/>
    <w:rsid w:val="00510521"/>
    <w:rsid w:val="0051085F"/>
    <w:rsid w:val="00511D39"/>
    <w:rsid w:val="00512D7A"/>
    <w:rsid w:val="005149F3"/>
    <w:rsid w:val="00514ABA"/>
    <w:rsid w:val="00514B1E"/>
    <w:rsid w:val="00514E21"/>
    <w:rsid w:val="0051578D"/>
    <w:rsid w:val="005160FB"/>
    <w:rsid w:val="00517CBB"/>
    <w:rsid w:val="00517CC3"/>
    <w:rsid w:val="00522297"/>
    <w:rsid w:val="00522BA9"/>
    <w:rsid w:val="00531BA6"/>
    <w:rsid w:val="00532840"/>
    <w:rsid w:val="00532D9F"/>
    <w:rsid w:val="00537877"/>
    <w:rsid w:val="005404E7"/>
    <w:rsid w:val="0054087B"/>
    <w:rsid w:val="005432DA"/>
    <w:rsid w:val="00543CBD"/>
    <w:rsid w:val="00545D67"/>
    <w:rsid w:val="005464D5"/>
    <w:rsid w:val="0055029E"/>
    <w:rsid w:val="00553923"/>
    <w:rsid w:val="00554728"/>
    <w:rsid w:val="00555AE5"/>
    <w:rsid w:val="005561ED"/>
    <w:rsid w:val="00556952"/>
    <w:rsid w:val="00557166"/>
    <w:rsid w:val="005601AC"/>
    <w:rsid w:val="00562393"/>
    <w:rsid w:val="00564AFB"/>
    <w:rsid w:val="00565587"/>
    <w:rsid w:val="00566AC6"/>
    <w:rsid w:val="00566B85"/>
    <w:rsid w:val="00567038"/>
    <w:rsid w:val="0057205D"/>
    <w:rsid w:val="00574A0C"/>
    <w:rsid w:val="005752BD"/>
    <w:rsid w:val="00576F47"/>
    <w:rsid w:val="005778E5"/>
    <w:rsid w:val="00581A68"/>
    <w:rsid w:val="00583700"/>
    <w:rsid w:val="00583A27"/>
    <w:rsid w:val="00583EE1"/>
    <w:rsid w:val="00584573"/>
    <w:rsid w:val="00584B7A"/>
    <w:rsid w:val="005850E3"/>
    <w:rsid w:val="00587FDA"/>
    <w:rsid w:val="00590126"/>
    <w:rsid w:val="0059319D"/>
    <w:rsid w:val="00593F6A"/>
    <w:rsid w:val="00596557"/>
    <w:rsid w:val="005A1DA7"/>
    <w:rsid w:val="005A31CE"/>
    <w:rsid w:val="005A42C1"/>
    <w:rsid w:val="005A6458"/>
    <w:rsid w:val="005B0061"/>
    <w:rsid w:val="005B25C1"/>
    <w:rsid w:val="005B2847"/>
    <w:rsid w:val="005B788B"/>
    <w:rsid w:val="005C0A95"/>
    <w:rsid w:val="005C17C0"/>
    <w:rsid w:val="005C21C6"/>
    <w:rsid w:val="005C3D6D"/>
    <w:rsid w:val="005C531A"/>
    <w:rsid w:val="005C6F66"/>
    <w:rsid w:val="005D52A9"/>
    <w:rsid w:val="005D5A88"/>
    <w:rsid w:val="005E02D0"/>
    <w:rsid w:val="005E24D5"/>
    <w:rsid w:val="005E2C26"/>
    <w:rsid w:val="005E3447"/>
    <w:rsid w:val="005E34D4"/>
    <w:rsid w:val="005E419E"/>
    <w:rsid w:val="005F09E7"/>
    <w:rsid w:val="005F522D"/>
    <w:rsid w:val="005F53DE"/>
    <w:rsid w:val="005F5995"/>
    <w:rsid w:val="005F6AD1"/>
    <w:rsid w:val="005F7F84"/>
    <w:rsid w:val="006016AC"/>
    <w:rsid w:val="0060281E"/>
    <w:rsid w:val="006029DF"/>
    <w:rsid w:val="00602B3C"/>
    <w:rsid w:val="006030E2"/>
    <w:rsid w:val="00604AF3"/>
    <w:rsid w:val="00605255"/>
    <w:rsid w:val="006068D5"/>
    <w:rsid w:val="00610684"/>
    <w:rsid w:val="00610FB6"/>
    <w:rsid w:val="006115C9"/>
    <w:rsid w:val="00615E97"/>
    <w:rsid w:val="0062129A"/>
    <w:rsid w:val="00625D1F"/>
    <w:rsid w:val="00627839"/>
    <w:rsid w:val="00627A94"/>
    <w:rsid w:val="00627E06"/>
    <w:rsid w:val="0063048D"/>
    <w:rsid w:val="0063436A"/>
    <w:rsid w:val="00635AD4"/>
    <w:rsid w:val="00636EB0"/>
    <w:rsid w:val="00637100"/>
    <w:rsid w:val="006400DE"/>
    <w:rsid w:val="00641D6F"/>
    <w:rsid w:val="006420BC"/>
    <w:rsid w:val="00643E59"/>
    <w:rsid w:val="00645C88"/>
    <w:rsid w:val="00645D9E"/>
    <w:rsid w:val="006471DC"/>
    <w:rsid w:val="006501FD"/>
    <w:rsid w:val="00650FD0"/>
    <w:rsid w:val="00651DB6"/>
    <w:rsid w:val="00652110"/>
    <w:rsid w:val="0065313C"/>
    <w:rsid w:val="0065470F"/>
    <w:rsid w:val="0065562E"/>
    <w:rsid w:val="00656477"/>
    <w:rsid w:val="00657871"/>
    <w:rsid w:val="00657FFA"/>
    <w:rsid w:val="006606F2"/>
    <w:rsid w:val="006608A6"/>
    <w:rsid w:val="006624CC"/>
    <w:rsid w:val="006638AA"/>
    <w:rsid w:val="00663A73"/>
    <w:rsid w:val="006671D5"/>
    <w:rsid w:val="0066747A"/>
    <w:rsid w:val="006675F9"/>
    <w:rsid w:val="0067038A"/>
    <w:rsid w:val="00673436"/>
    <w:rsid w:val="006737CC"/>
    <w:rsid w:val="006758A7"/>
    <w:rsid w:val="00677D9C"/>
    <w:rsid w:val="00681B70"/>
    <w:rsid w:val="00682ABE"/>
    <w:rsid w:val="0068408D"/>
    <w:rsid w:val="00684215"/>
    <w:rsid w:val="00686A9E"/>
    <w:rsid w:val="00686D6A"/>
    <w:rsid w:val="00687BE5"/>
    <w:rsid w:val="00692715"/>
    <w:rsid w:val="00695AA5"/>
    <w:rsid w:val="006960EF"/>
    <w:rsid w:val="00696B09"/>
    <w:rsid w:val="0069758A"/>
    <w:rsid w:val="00697ED1"/>
    <w:rsid w:val="006A62C2"/>
    <w:rsid w:val="006B04E2"/>
    <w:rsid w:val="006B0C07"/>
    <w:rsid w:val="006B170E"/>
    <w:rsid w:val="006B2439"/>
    <w:rsid w:val="006B2904"/>
    <w:rsid w:val="006B3965"/>
    <w:rsid w:val="006B4F99"/>
    <w:rsid w:val="006B5972"/>
    <w:rsid w:val="006B72D5"/>
    <w:rsid w:val="006C23AA"/>
    <w:rsid w:val="006C36FB"/>
    <w:rsid w:val="006C38B5"/>
    <w:rsid w:val="006C4430"/>
    <w:rsid w:val="006C5B01"/>
    <w:rsid w:val="006C5EE8"/>
    <w:rsid w:val="006C61F4"/>
    <w:rsid w:val="006D1AEE"/>
    <w:rsid w:val="006D4707"/>
    <w:rsid w:val="006D63B5"/>
    <w:rsid w:val="006D723B"/>
    <w:rsid w:val="006D74F3"/>
    <w:rsid w:val="006E358B"/>
    <w:rsid w:val="006E37B4"/>
    <w:rsid w:val="006E50D1"/>
    <w:rsid w:val="006E53F9"/>
    <w:rsid w:val="006F27B3"/>
    <w:rsid w:val="006F37D7"/>
    <w:rsid w:val="006F41FB"/>
    <w:rsid w:val="0070122B"/>
    <w:rsid w:val="0070265E"/>
    <w:rsid w:val="00703CBE"/>
    <w:rsid w:val="00705388"/>
    <w:rsid w:val="007068F4"/>
    <w:rsid w:val="00707BEE"/>
    <w:rsid w:val="007106B9"/>
    <w:rsid w:val="007117F6"/>
    <w:rsid w:val="0071251E"/>
    <w:rsid w:val="007158B5"/>
    <w:rsid w:val="00715CD8"/>
    <w:rsid w:val="0071717D"/>
    <w:rsid w:val="00721769"/>
    <w:rsid w:val="00721A75"/>
    <w:rsid w:val="00723F11"/>
    <w:rsid w:val="00725729"/>
    <w:rsid w:val="007307C5"/>
    <w:rsid w:val="007343B0"/>
    <w:rsid w:val="007345BC"/>
    <w:rsid w:val="0073505A"/>
    <w:rsid w:val="007407CD"/>
    <w:rsid w:val="0074099B"/>
    <w:rsid w:val="0074192E"/>
    <w:rsid w:val="00741F9F"/>
    <w:rsid w:val="00742620"/>
    <w:rsid w:val="0074369E"/>
    <w:rsid w:val="0074392A"/>
    <w:rsid w:val="00744234"/>
    <w:rsid w:val="00744D2F"/>
    <w:rsid w:val="00746523"/>
    <w:rsid w:val="0074672E"/>
    <w:rsid w:val="0074690E"/>
    <w:rsid w:val="00746AE4"/>
    <w:rsid w:val="007504F9"/>
    <w:rsid w:val="007517C4"/>
    <w:rsid w:val="00756174"/>
    <w:rsid w:val="007562A0"/>
    <w:rsid w:val="00756310"/>
    <w:rsid w:val="007601EE"/>
    <w:rsid w:val="00761E30"/>
    <w:rsid w:val="007629AA"/>
    <w:rsid w:val="00763F49"/>
    <w:rsid w:val="00764DB1"/>
    <w:rsid w:val="007668B6"/>
    <w:rsid w:val="00767087"/>
    <w:rsid w:val="007671EA"/>
    <w:rsid w:val="0077167F"/>
    <w:rsid w:val="007738D6"/>
    <w:rsid w:val="007774F6"/>
    <w:rsid w:val="0078041F"/>
    <w:rsid w:val="0078124F"/>
    <w:rsid w:val="00781498"/>
    <w:rsid w:val="00781513"/>
    <w:rsid w:val="00782CC0"/>
    <w:rsid w:val="007842BB"/>
    <w:rsid w:val="00784909"/>
    <w:rsid w:val="007862DE"/>
    <w:rsid w:val="00786BE8"/>
    <w:rsid w:val="00790528"/>
    <w:rsid w:val="00791F66"/>
    <w:rsid w:val="00793896"/>
    <w:rsid w:val="00794558"/>
    <w:rsid w:val="007A0385"/>
    <w:rsid w:val="007A0863"/>
    <w:rsid w:val="007A62A6"/>
    <w:rsid w:val="007A62AB"/>
    <w:rsid w:val="007A6A63"/>
    <w:rsid w:val="007A6EF1"/>
    <w:rsid w:val="007B0CEC"/>
    <w:rsid w:val="007B1DE3"/>
    <w:rsid w:val="007B561F"/>
    <w:rsid w:val="007B70F8"/>
    <w:rsid w:val="007B7D21"/>
    <w:rsid w:val="007B7FCC"/>
    <w:rsid w:val="007C1603"/>
    <w:rsid w:val="007C44C3"/>
    <w:rsid w:val="007C4897"/>
    <w:rsid w:val="007C48C5"/>
    <w:rsid w:val="007C676A"/>
    <w:rsid w:val="007D0F2B"/>
    <w:rsid w:val="007D31CE"/>
    <w:rsid w:val="007D4E5E"/>
    <w:rsid w:val="007E198B"/>
    <w:rsid w:val="007E1D5B"/>
    <w:rsid w:val="007E3E38"/>
    <w:rsid w:val="007E3E8F"/>
    <w:rsid w:val="007E4497"/>
    <w:rsid w:val="007E4EDE"/>
    <w:rsid w:val="007E5767"/>
    <w:rsid w:val="007E5CFB"/>
    <w:rsid w:val="007F019E"/>
    <w:rsid w:val="007F0206"/>
    <w:rsid w:val="007F0411"/>
    <w:rsid w:val="007F1164"/>
    <w:rsid w:val="007F1455"/>
    <w:rsid w:val="007F2BD6"/>
    <w:rsid w:val="007F36EF"/>
    <w:rsid w:val="007F6C26"/>
    <w:rsid w:val="007F7A12"/>
    <w:rsid w:val="007F7C12"/>
    <w:rsid w:val="00801A8C"/>
    <w:rsid w:val="0080206F"/>
    <w:rsid w:val="0080222C"/>
    <w:rsid w:val="0080413D"/>
    <w:rsid w:val="00807461"/>
    <w:rsid w:val="00813A5C"/>
    <w:rsid w:val="0081430F"/>
    <w:rsid w:val="008146D7"/>
    <w:rsid w:val="008150CD"/>
    <w:rsid w:val="00815334"/>
    <w:rsid w:val="00815E4C"/>
    <w:rsid w:val="00816BCF"/>
    <w:rsid w:val="00817DB0"/>
    <w:rsid w:val="00820C86"/>
    <w:rsid w:val="00820D18"/>
    <w:rsid w:val="00823195"/>
    <w:rsid w:val="008232F9"/>
    <w:rsid w:val="00823B9A"/>
    <w:rsid w:val="00824DA5"/>
    <w:rsid w:val="00826167"/>
    <w:rsid w:val="008277E8"/>
    <w:rsid w:val="0083409A"/>
    <w:rsid w:val="00836CEC"/>
    <w:rsid w:val="00841D47"/>
    <w:rsid w:val="00841D9A"/>
    <w:rsid w:val="00843293"/>
    <w:rsid w:val="00843B40"/>
    <w:rsid w:val="00843DB9"/>
    <w:rsid w:val="00844366"/>
    <w:rsid w:val="008448F5"/>
    <w:rsid w:val="008507AE"/>
    <w:rsid w:val="00851AAC"/>
    <w:rsid w:val="008529C2"/>
    <w:rsid w:val="00853A1D"/>
    <w:rsid w:val="008561A1"/>
    <w:rsid w:val="00861AD1"/>
    <w:rsid w:val="008622A2"/>
    <w:rsid w:val="00863079"/>
    <w:rsid w:val="00864F2B"/>
    <w:rsid w:val="00866922"/>
    <w:rsid w:val="00873484"/>
    <w:rsid w:val="008756B5"/>
    <w:rsid w:val="00875C4D"/>
    <w:rsid w:val="00876290"/>
    <w:rsid w:val="00876CC1"/>
    <w:rsid w:val="008772CE"/>
    <w:rsid w:val="008804DA"/>
    <w:rsid w:val="008834C4"/>
    <w:rsid w:val="008845F8"/>
    <w:rsid w:val="00885054"/>
    <w:rsid w:val="008879BA"/>
    <w:rsid w:val="0089155B"/>
    <w:rsid w:val="00894114"/>
    <w:rsid w:val="0089747F"/>
    <w:rsid w:val="008A15EC"/>
    <w:rsid w:val="008A51CB"/>
    <w:rsid w:val="008A53C5"/>
    <w:rsid w:val="008A7FD4"/>
    <w:rsid w:val="008B08DF"/>
    <w:rsid w:val="008B2FE2"/>
    <w:rsid w:val="008B3ACF"/>
    <w:rsid w:val="008B61B6"/>
    <w:rsid w:val="008B704E"/>
    <w:rsid w:val="008B7CED"/>
    <w:rsid w:val="008B7E5F"/>
    <w:rsid w:val="008C1B5D"/>
    <w:rsid w:val="008C29F2"/>
    <w:rsid w:val="008C374C"/>
    <w:rsid w:val="008C5D6E"/>
    <w:rsid w:val="008D057A"/>
    <w:rsid w:val="008D07EC"/>
    <w:rsid w:val="008D0D1A"/>
    <w:rsid w:val="008D24BE"/>
    <w:rsid w:val="008D2F20"/>
    <w:rsid w:val="008D4DAA"/>
    <w:rsid w:val="008E10D6"/>
    <w:rsid w:val="008E2C76"/>
    <w:rsid w:val="008E4DBB"/>
    <w:rsid w:val="008E52BC"/>
    <w:rsid w:val="008F0E4B"/>
    <w:rsid w:val="008F1A6C"/>
    <w:rsid w:val="008F22F7"/>
    <w:rsid w:val="008F364A"/>
    <w:rsid w:val="008F3688"/>
    <w:rsid w:val="008F456C"/>
    <w:rsid w:val="008F4C2C"/>
    <w:rsid w:val="008F4F91"/>
    <w:rsid w:val="008F614F"/>
    <w:rsid w:val="008F6596"/>
    <w:rsid w:val="00900D7A"/>
    <w:rsid w:val="0090420A"/>
    <w:rsid w:val="009054F6"/>
    <w:rsid w:val="00907924"/>
    <w:rsid w:val="0091063B"/>
    <w:rsid w:val="0091253C"/>
    <w:rsid w:val="00913051"/>
    <w:rsid w:val="0092269E"/>
    <w:rsid w:val="009227F9"/>
    <w:rsid w:val="009231F9"/>
    <w:rsid w:val="00923BC8"/>
    <w:rsid w:val="009241B4"/>
    <w:rsid w:val="009257A8"/>
    <w:rsid w:val="00926916"/>
    <w:rsid w:val="00930BC2"/>
    <w:rsid w:val="00937784"/>
    <w:rsid w:val="00940AAF"/>
    <w:rsid w:val="009432FE"/>
    <w:rsid w:val="00943C44"/>
    <w:rsid w:val="009440CE"/>
    <w:rsid w:val="00946631"/>
    <w:rsid w:val="0094756D"/>
    <w:rsid w:val="00950F3B"/>
    <w:rsid w:val="009514DE"/>
    <w:rsid w:val="00951F82"/>
    <w:rsid w:val="00952190"/>
    <w:rsid w:val="009547C1"/>
    <w:rsid w:val="00956E74"/>
    <w:rsid w:val="009579DC"/>
    <w:rsid w:val="00957FA7"/>
    <w:rsid w:val="00960287"/>
    <w:rsid w:val="00960E80"/>
    <w:rsid w:val="00961DE8"/>
    <w:rsid w:val="00962115"/>
    <w:rsid w:val="00962AFA"/>
    <w:rsid w:val="0096697F"/>
    <w:rsid w:val="00967FD2"/>
    <w:rsid w:val="00970518"/>
    <w:rsid w:val="0097065A"/>
    <w:rsid w:val="00976361"/>
    <w:rsid w:val="009769AD"/>
    <w:rsid w:val="00977B0D"/>
    <w:rsid w:val="00981A5F"/>
    <w:rsid w:val="00982488"/>
    <w:rsid w:val="00983E4F"/>
    <w:rsid w:val="009845C3"/>
    <w:rsid w:val="00984FE8"/>
    <w:rsid w:val="00986376"/>
    <w:rsid w:val="0098673C"/>
    <w:rsid w:val="0099046C"/>
    <w:rsid w:val="00991F3D"/>
    <w:rsid w:val="00992BC1"/>
    <w:rsid w:val="009931A7"/>
    <w:rsid w:val="00993E2B"/>
    <w:rsid w:val="009958E6"/>
    <w:rsid w:val="00997427"/>
    <w:rsid w:val="009A0B71"/>
    <w:rsid w:val="009A3534"/>
    <w:rsid w:val="009A3B4D"/>
    <w:rsid w:val="009A4341"/>
    <w:rsid w:val="009A45CF"/>
    <w:rsid w:val="009A4EFE"/>
    <w:rsid w:val="009A5593"/>
    <w:rsid w:val="009A5B3C"/>
    <w:rsid w:val="009A6850"/>
    <w:rsid w:val="009B6DFD"/>
    <w:rsid w:val="009C0040"/>
    <w:rsid w:val="009C0C7D"/>
    <w:rsid w:val="009C37F3"/>
    <w:rsid w:val="009C4C07"/>
    <w:rsid w:val="009C57BD"/>
    <w:rsid w:val="009C7BAA"/>
    <w:rsid w:val="009D025D"/>
    <w:rsid w:val="009D0B42"/>
    <w:rsid w:val="009D0C02"/>
    <w:rsid w:val="009D1777"/>
    <w:rsid w:val="009D26B3"/>
    <w:rsid w:val="009D4049"/>
    <w:rsid w:val="009D41A1"/>
    <w:rsid w:val="009E0F95"/>
    <w:rsid w:val="009E2C45"/>
    <w:rsid w:val="009E3359"/>
    <w:rsid w:val="009E4E56"/>
    <w:rsid w:val="009E58B3"/>
    <w:rsid w:val="009E7E70"/>
    <w:rsid w:val="009E7F5A"/>
    <w:rsid w:val="009F14F0"/>
    <w:rsid w:val="009F1FDE"/>
    <w:rsid w:val="009F418E"/>
    <w:rsid w:val="009F47ED"/>
    <w:rsid w:val="009F5E86"/>
    <w:rsid w:val="009F7880"/>
    <w:rsid w:val="00A00590"/>
    <w:rsid w:val="00A00CCC"/>
    <w:rsid w:val="00A028FB"/>
    <w:rsid w:val="00A03034"/>
    <w:rsid w:val="00A06602"/>
    <w:rsid w:val="00A06BDA"/>
    <w:rsid w:val="00A06D1B"/>
    <w:rsid w:val="00A06E3F"/>
    <w:rsid w:val="00A10A01"/>
    <w:rsid w:val="00A11221"/>
    <w:rsid w:val="00A12663"/>
    <w:rsid w:val="00A130E7"/>
    <w:rsid w:val="00A1482C"/>
    <w:rsid w:val="00A161BE"/>
    <w:rsid w:val="00A16850"/>
    <w:rsid w:val="00A17F43"/>
    <w:rsid w:val="00A22903"/>
    <w:rsid w:val="00A24346"/>
    <w:rsid w:val="00A25F55"/>
    <w:rsid w:val="00A27105"/>
    <w:rsid w:val="00A319CB"/>
    <w:rsid w:val="00A3444C"/>
    <w:rsid w:val="00A35609"/>
    <w:rsid w:val="00A40453"/>
    <w:rsid w:val="00A43951"/>
    <w:rsid w:val="00A45A9D"/>
    <w:rsid w:val="00A45CCD"/>
    <w:rsid w:val="00A46241"/>
    <w:rsid w:val="00A46E7B"/>
    <w:rsid w:val="00A511A8"/>
    <w:rsid w:val="00A51EA0"/>
    <w:rsid w:val="00A53190"/>
    <w:rsid w:val="00A535F1"/>
    <w:rsid w:val="00A5432C"/>
    <w:rsid w:val="00A543DE"/>
    <w:rsid w:val="00A55970"/>
    <w:rsid w:val="00A565C9"/>
    <w:rsid w:val="00A579B8"/>
    <w:rsid w:val="00A60E01"/>
    <w:rsid w:val="00A61335"/>
    <w:rsid w:val="00A61CD6"/>
    <w:rsid w:val="00A6337D"/>
    <w:rsid w:val="00A635CD"/>
    <w:rsid w:val="00A70370"/>
    <w:rsid w:val="00A7125B"/>
    <w:rsid w:val="00A76249"/>
    <w:rsid w:val="00A76758"/>
    <w:rsid w:val="00A76BA9"/>
    <w:rsid w:val="00A81D4B"/>
    <w:rsid w:val="00A860D4"/>
    <w:rsid w:val="00A86793"/>
    <w:rsid w:val="00A86F6B"/>
    <w:rsid w:val="00A90942"/>
    <w:rsid w:val="00A9327E"/>
    <w:rsid w:val="00A94B06"/>
    <w:rsid w:val="00A96116"/>
    <w:rsid w:val="00A9661C"/>
    <w:rsid w:val="00AA4F21"/>
    <w:rsid w:val="00AA5100"/>
    <w:rsid w:val="00AA64E0"/>
    <w:rsid w:val="00AA757D"/>
    <w:rsid w:val="00AB12FE"/>
    <w:rsid w:val="00AB1678"/>
    <w:rsid w:val="00AB3255"/>
    <w:rsid w:val="00AB38EF"/>
    <w:rsid w:val="00AB68CB"/>
    <w:rsid w:val="00AC0567"/>
    <w:rsid w:val="00AC313E"/>
    <w:rsid w:val="00AC3419"/>
    <w:rsid w:val="00AC4B2D"/>
    <w:rsid w:val="00AC6097"/>
    <w:rsid w:val="00AC6684"/>
    <w:rsid w:val="00AD07F8"/>
    <w:rsid w:val="00AD1943"/>
    <w:rsid w:val="00AD3417"/>
    <w:rsid w:val="00AD4DE4"/>
    <w:rsid w:val="00AD68E8"/>
    <w:rsid w:val="00AD78D0"/>
    <w:rsid w:val="00AE02F0"/>
    <w:rsid w:val="00AE1BDE"/>
    <w:rsid w:val="00AE252A"/>
    <w:rsid w:val="00AE39DE"/>
    <w:rsid w:val="00AE6000"/>
    <w:rsid w:val="00AE7C96"/>
    <w:rsid w:val="00AF0484"/>
    <w:rsid w:val="00AF40B8"/>
    <w:rsid w:val="00AF455C"/>
    <w:rsid w:val="00AF49AF"/>
    <w:rsid w:val="00B022DF"/>
    <w:rsid w:val="00B03102"/>
    <w:rsid w:val="00B0492E"/>
    <w:rsid w:val="00B06780"/>
    <w:rsid w:val="00B10BD2"/>
    <w:rsid w:val="00B1151F"/>
    <w:rsid w:val="00B16756"/>
    <w:rsid w:val="00B20D4A"/>
    <w:rsid w:val="00B22888"/>
    <w:rsid w:val="00B23163"/>
    <w:rsid w:val="00B26FD4"/>
    <w:rsid w:val="00B276F3"/>
    <w:rsid w:val="00B2798B"/>
    <w:rsid w:val="00B32688"/>
    <w:rsid w:val="00B33161"/>
    <w:rsid w:val="00B33FCF"/>
    <w:rsid w:val="00B345D9"/>
    <w:rsid w:val="00B358D8"/>
    <w:rsid w:val="00B367CA"/>
    <w:rsid w:val="00B36B26"/>
    <w:rsid w:val="00B37372"/>
    <w:rsid w:val="00B41574"/>
    <w:rsid w:val="00B4162E"/>
    <w:rsid w:val="00B43684"/>
    <w:rsid w:val="00B4409E"/>
    <w:rsid w:val="00B451BA"/>
    <w:rsid w:val="00B45920"/>
    <w:rsid w:val="00B45E44"/>
    <w:rsid w:val="00B46539"/>
    <w:rsid w:val="00B47800"/>
    <w:rsid w:val="00B50121"/>
    <w:rsid w:val="00B51356"/>
    <w:rsid w:val="00B518CA"/>
    <w:rsid w:val="00B553AA"/>
    <w:rsid w:val="00B561A5"/>
    <w:rsid w:val="00B56AFD"/>
    <w:rsid w:val="00B60931"/>
    <w:rsid w:val="00B61106"/>
    <w:rsid w:val="00B61CF1"/>
    <w:rsid w:val="00B625C7"/>
    <w:rsid w:val="00B62EA4"/>
    <w:rsid w:val="00B63BEF"/>
    <w:rsid w:val="00B66B43"/>
    <w:rsid w:val="00B6764B"/>
    <w:rsid w:val="00B71AF0"/>
    <w:rsid w:val="00B71F19"/>
    <w:rsid w:val="00B72114"/>
    <w:rsid w:val="00B72499"/>
    <w:rsid w:val="00B72799"/>
    <w:rsid w:val="00B7494E"/>
    <w:rsid w:val="00B7608E"/>
    <w:rsid w:val="00B77DD3"/>
    <w:rsid w:val="00B80125"/>
    <w:rsid w:val="00B81EAF"/>
    <w:rsid w:val="00B82F29"/>
    <w:rsid w:val="00B841CA"/>
    <w:rsid w:val="00B84CCE"/>
    <w:rsid w:val="00B84FFD"/>
    <w:rsid w:val="00B86092"/>
    <w:rsid w:val="00B901B4"/>
    <w:rsid w:val="00B9035B"/>
    <w:rsid w:val="00B91694"/>
    <w:rsid w:val="00B91C5C"/>
    <w:rsid w:val="00B927D2"/>
    <w:rsid w:val="00B96199"/>
    <w:rsid w:val="00BA5539"/>
    <w:rsid w:val="00BA587C"/>
    <w:rsid w:val="00BB07D3"/>
    <w:rsid w:val="00BB1821"/>
    <w:rsid w:val="00BB18FE"/>
    <w:rsid w:val="00BB3FAA"/>
    <w:rsid w:val="00BB657F"/>
    <w:rsid w:val="00BB7946"/>
    <w:rsid w:val="00BC05CC"/>
    <w:rsid w:val="00BC10A9"/>
    <w:rsid w:val="00BC3D17"/>
    <w:rsid w:val="00BC3ED3"/>
    <w:rsid w:val="00BC4190"/>
    <w:rsid w:val="00BC66E5"/>
    <w:rsid w:val="00BC6809"/>
    <w:rsid w:val="00BC7578"/>
    <w:rsid w:val="00BD0CC8"/>
    <w:rsid w:val="00BD1FA5"/>
    <w:rsid w:val="00BD275A"/>
    <w:rsid w:val="00BD2A5B"/>
    <w:rsid w:val="00BD2D66"/>
    <w:rsid w:val="00BD2DFA"/>
    <w:rsid w:val="00BD3334"/>
    <w:rsid w:val="00BD5D79"/>
    <w:rsid w:val="00BD6EED"/>
    <w:rsid w:val="00BD7A46"/>
    <w:rsid w:val="00BE3B72"/>
    <w:rsid w:val="00BE5C66"/>
    <w:rsid w:val="00BF0315"/>
    <w:rsid w:val="00BF2CBF"/>
    <w:rsid w:val="00BF34B4"/>
    <w:rsid w:val="00BF4305"/>
    <w:rsid w:val="00BF777C"/>
    <w:rsid w:val="00BF7E95"/>
    <w:rsid w:val="00C0030F"/>
    <w:rsid w:val="00C01FC7"/>
    <w:rsid w:val="00C02808"/>
    <w:rsid w:val="00C02814"/>
    <w:rsid w:val="00C02940"/>
    <w:rsid w:val="00C03088"/>
    <w:rsid w:val="00C0377B"/>
    <w:rsid w:val="00C11EBB"/>
    <w:rsid w:val="00C120B6"/>
    <w:rsid w:val="00C13807"/>
    <w:rsid w:val="00C16A17"/>
    <w:rsid w:val="00C16FAF"/>
    <w:rsid w:val="00C1745D"/>
    <w:rsid w:val="00C20945"/>
    <w:rsid w:val="00C2106E"/>
    <w:rsid w:val="00C223EF"/>
    <w:rsid w:val="00C22B6B"/>
    <w:rsid w:val="00C2537E"/>
    <w:rsid w:val="00C261AC"/>
    <w:rsid w:val="00C30B8D"/>
    <w:rsid w:val="00C35303"/>
    <w:rsid w:val="00C354A2"/>
    <w:rsid w:val="00C35A6D"/>
    <w:rsid w:val="00C36603"/>
    <w:rsid w:val="00C36EFA"/>
    <w:rsid w:val="00C406B7"/>
    <w:rsid w:val="00C40E2F"/>
    <w:rsid w:val="00C41800"/>
    <w:rsid w:val="00C42FBE"/>
    <w:rsid w:val="00C45A2C"/>
    <w:rsid w:val="00C46730"/>
    <w:rsid w:val="00C46C26"/>
    <w:rsid w:val="00C472FA"/>
    <w:rsid w:val="00C47529"/>
    <w:rsid w:val="00C50381"/>
    <w:rsid w:val="00C50A4E"/>
    <w:rsid w:val="00C522B2"/>
    <w:rsid w:val="00C52546"/>
    <w:rsid w:val="00C52FC1"/>
    <w:rsid w:val="00C5305B"/>
    <w:rsid w:val="00C53B71"/>
    <w:rsid w:val="00C564EF"/>
    <w:rsid w:val="00C60473"/>
    <w:rsid w:val="00C60EA0"/>
    <w:rsid w:val="00C656CB"/>
    <w:rsid w:val="00C66AE8"/>
    <w:rsid w:val="00C672EB"/>
    <w:rsid w:val="00C714C4"/>
    <w:rsid w:val="00C71994"/>
    <w:rsid w:val="00C76DB1"/>
    <w:rsid w:val="00C8399E"/>
    <w:rsid w:val="00C848A3"/>
    <w:rsid w:val="00C85344"/>
    <w:rsid w:val="00C85B63"/>
    <w:rsid w:val="00C862AA"/>
    <w:rsid w:val="00C86C74"/>
    <w:rsid w:val="00C87AF0"/>
    <w:rsid w:val="00C9340B"/>
    <w:rsid w:val="00C96919"/>
    <w:rsid w:val="00CA0146"/>
    <w:rsid w:val="00CA2D22"/>
    <w:rsid w:val="00CA5725"/>
    <w:rsid w:val="00CA58E3"/>
    <w:rsid w:val="00CA66E2"/>
    <w:rsid w:val="00CB0CA0"/>
    <w:rsid w:val="00CB4C7C"/>
    <w:rsid w:val="00CB6EE3"/>
    <w:rsid w:val="00CC06BB"/>
    <w:rsid w:val="00CC5140"/>
    <w:rsid w:val="00CC66B2"/>
    <w:rsid w:val="00CD4178"/>
    <w:rsid w:val="00CD6195"/>
    <w:rsid w:val="00CE0499"/>
    <w:rsid w:val="00CE14FA"/>
    <w:rsid w:val="00CE25D7"/>
    <w:rsid w:val="00CE2650"/>
    <w:rsid w:val="00CE2B77"/>
    <w:rsid w:val="00CE35EB"/>
    <w:rsid w:val="00CE3C5A"/>
    <w:rsid w:val="00CE474C"/>
    <w:rsid w:val="00CE4DB8"/>
    <w:rsid w:val="00CE610D"/>
    <w:rsid w:val="00CE7145"/>
    <w:rsid w:val="00CF01E5"/>
    <w:rsid w:val="00CF289A"/>
    <w:rsid w:val="00CF2ABD"/>
    <w:rsid w:val="00CF3606"/>
    <w:rsid w:val="00CF44A0"/>
    <w:rsid w:val="00CF6EC0"/>
    <w:rsid w:val="00CF7A65"/>
    <w:rsid w:val="00D000BB"/>
    <w:rsid w:val="00D005D4"/>
    <w:rsid w:val="00D0082C"/>
    <w:rsid w:val="00D00951"/>
    <w:rsid w:val="00D01B17"/>
    <w:rsid w:val="00D029B1"/>
    <w:rsid w:val="00D030C8"/>
    <w:rsid w:val="00D049AF"/>
    <w:rsid w:val="00D04BF5"/>
    <w:rsid w:val="00D05DB2"/>
    <w:rsid w:val="00D068D9"/>
    <w:rsid w:val="00D122F3"/>
    <w:rsid w:val="00D1293B"/>
    <w:rsid w:val="00D13859"/>
    <w:rsid w:val="00D14950"/>
    <w:rsid w:val="00D15046"/>
    <w:rsid w:val="00D17735"/>
    <w:rsid w:val="00D21DB4"/>
    <w:rsid w:val="00D22710"/>
    <w:rsid w:val="00D24F0E"/>
    <w:rsid w:val="00D271E1"/>
    <w:rsid w:val="00D27960"/>
    <w:rsid w:val="00D32BC3"/>
    <w:rsid w:val="00D34F0A"/>
    <w:rsid w:val="00D36C74"/>
    <w:rsid w:val="00D373E3"/>
    <w:rsid w:val="00D37813"/>
    <w:rsid w:val="00D408E5"/>
    <w:rsid w:val="00D42B01"/>
    <w:rsid w:val="00D440FD"/>
    <w:rsid w:val="00D44285"/>
    <w:rsid w:val="00D446FF"/>
    <w:rsid w:val="00D44CF2"/>
    <w:rsid w:val="00D4597F"/>
    <w:rsid w:val="00D470D4"/>
    <w:rsid w:val="00D523E7"/>
    <w:rsid w:val="00D57544"/>
    <w:rsid w:val="00D61232"/>
    <w:rsid w:val="00D61E6E"/>
    <w:rsid w:val="00D61ECA"/>
    <w:rsid w:val="00D64971"/>
    <w:rsid w:val="00D660E0"/>
    <w:rsid w:val="00D66F8B"/>
    <w:rsid w:val="00D678B9"/>
    <w:rsid w:val="00D706F0"/>
    <w:rsid w:val="00D71DAC"/>
    <w:rsid w:val="00D7290B"/>
    <w:rsid w:val="00D749E9"/>
    <w:rsid w:val="00D754AB"/>
    <w:rsid w:val="00D83195"/>
    <w:rsid w:val="00D83EC0"/>
    <w:rsid w:val="00D8602D"/>
    <w:rsid w:val="00D94545"/>
    <w:rsid w:val="00D946B9"/>
    <w:rsid w:val="00D952C2"/>
    <w:rsid w:val="00D95879"/>
    <w:rsid w:val="00D95A40"/>
    <w:rsid w:val="00D96C7B"/>
    <w:rsid w:val="00DA1A1C"/>
    <w:rsid w:val="00DA2516"/>
    <w:rsid w:val="00DA5490"/>
    <w:rsid w:val="00DA60B5"/>
    <w:rsid w:val="00DA753E"/>
    <w:rsid w:val="00DB08A5"/>
    <w:rsid w:val="00DB0A85"/>
    <w:rsid w:val="00DB19C0"/>
    <w:rsid w:val="00DB2928"/>
    <w:rsid w:val="00DB301D"/>
    <w:rsid w:val="00DB3C2F"/>
    <w:rsid w:val="00DB6894"/>
    <w:rsid w:val="00DC12E6"/>
    <w:rsid w:val="00DC186B"/>
    <w:rsid w:val="00DC1C3D"/>
    <w:rsid w:val="00DC3B89"/>
    <w:rsid w:val="00DC3B9D"/>
    <w:rsid w:val="00DC4DA0"/>
    <w:rsid w:val="00DC5DE5"/>
    <w:rsid w:val="00DC62C2"/>
    <w:rsid w:val="00DC6724"/>
    <w:rsid w:val="00DD29C0"/>
    <w:rsid w:val="00DD4CFF"/>
    <w:rsid w:val="00DD6625"/>
    <w:rsid w:val="00DE13D3"/>
    <w:rsid w:val="00DE1B85"/>
    <w:rsid w:val="00DE410D"/>
    <w:rsid w:val="00DE4C05"/>
    <w:rsid w:val="00DE5FE8"/>
    <w:rsid w:val="00DF17E2"/>
    <w:rsid w:val="00DF30C9"/>
    <w:rsid w:val="00DF3844"/>
    <w:rsid w:val="00DF3891"/>
    <w:rsid w:val="00DF44D0"/>
    <w:rsid w:val="00DF51CA"/>
    <w:rsid w:val="00DF6FE1"/>
    <w:rsid w:val="00E01040"/>
    <w:rsid w:val="00E01D57"/>
    <w:rsid w:val="00E02756"/>
    <w:rsid w:val="00E05147"/>
    <w:rsid w:val="00E06279"/>
    <w:rsid w:val="00E0736F"/>
    <w:rsid w:val="00E073BE"/>
    <w:rsid w:val="00E10EC9"/>
    <w:rsid w:val="00E117E9"/>
    <w:rsid w:val="00E12E76"/>
    <w:rsid w:val="00E1473A"/>
    <w:rsid w:val="00E152A4"/>
    <w:rsid w:val="00E15C93"/>
    <w:rsid w:val="00E17084"/>
    <w:rsid w:val="00E17632"/>
    <w:rsid w:val="00E17829"/>
    <w:rsid w:val="00E17F08"/>
    <w:rsid w:val="00E20C59"/>
    <w:rsid w:val="00E2354E"/>
    <w:rsid w:val="00E25337"/>
    <w:rsid w:val="00E25D3D"/>
    <w:rsid w:val="00E265AB"/>
    <w:rsid w:val="00E27EA5"/>
    <w:rsid w:val="00E3596B"/>
    <w:rsid w:val="00E35E5A"/>
    <w:rsid w:val="00E37374"/>
    <w:rsid w:val="00E37B1A"/>
    <w:rsid w:val="00E41263"/>
    <w:rsid w:val="00E41F10"/>
    <w:rsid w:val="00E4200A"/>
    <w:rsid w:val="00E42C35"/>
    <w:rsid w:val="00E43E1D"/>
    <w:rsid w:val="00E44EE0"/>
    <w:rsid w:val="00E45C96"/>
    <w:rsid w:val="00E50E50"/>
    <w:rsid w:val="00E51FD3"/>
    <w:rsid w:val="00E543EC"/>
    <w:rsid w:val="00E566F4"/>
    <w:rsid w:val="00E61AFC"/>
    <w:rsid w:val="00E63BB7"/>
    <w:rsid w:val="00E63BCC"/>
    <w:rsid w:val="00E6659B"/>
    <w:rsid w:val="00E66EB0"/>
    <w:rsid w:val="00E675DB"/>
    <w:rsid w:val="00E7006A"/>
    <w:rsid w:val="00E716C3"/>
    <w:rsid w:val="00E7341F"/>
    <w:rsid w:val="00E736E5"/>
    <w:rsid w:val="00E75B15"/>
    <w:rsid w:val="00E76DCA"/>
    <w:rsid w:val="00E76F99"/>
    <w:rsid w:val="00E8079C"/>
    <w:rsid w:val="00E80F3F"/>
    <w:rsid w:val="00E81B11"/>
    <w:rsid w:val="00E82684"/>
    <w:rsid w:val="00E82AFA"/>
    <w:rsid w:val="00E846E5"/>
    <w:rsid w:val="00E87E89"/>
    <w:rsid w:val="00E93BBF"/>
    <w:rsid w:val="00E942DB"/>
    <w:rsid w:val="00E9492C"/>
    <w:rsid w:val="00EA00B7"/>
    <w:rsid w:val="00EA0D17"/>
    <w:rsid w:val="00EA2640"/>
    <w:rsid w:val="00EA30DD"/>
    <w:rsid w:val="00EA48D8"/>
    <w:rsid w:val="00EA4AFC"/>
    <w:rsid w:val="00EA6441"/>
    <w:rsid w:val="00EA66E7"/>
    <w:rsid w:val="00EA6ED4"/>
    <w:rsid w:val="00EA7DF0"/>
    <w:rsid w:val="00EB1627"/>
    <w:rsid w:val="00EB4BDC"/>
    <w:rsid w:val="00EB57FC"/>
    <w:rsid w:val="00EB6568"/>
    <w:rsid w:val="00EB7FDB"/>
    <w:rsid w:val="00EC0F1E"/>
    <w:rsid w:val="00EC39EC"/>
    <w:rsid w:val="00EC45AC"/>
    <w:rsid w:val="00EC698E"/>
    <w:rsid w:val="00ED098E"/>
    <w:rsid w:val="00ED128D"/>
    <w:rsid w:val="00ED6EB1"/>
    <w:rsid w:val="00EE074B"/>
    <w:rsid w:val="00EE32E7"/>
    <w:rsid w:val="00EE3F0C"/>
    <w:rsid w:val="00EE5035"/>
    <w:rsid w:val="00EE79AA"/>
    <w:rsid w:val="00EE7CD9"/>
    <w:rsid w:val="00EE7F6C"/>
    <w:rsid w:val="00EE7FC0"/>
    <w:rsid w:val="00EF0E81"/>
    <w:rsid w:val="00F02459"/>
    <w:rsid w:val="00F02C54"/>
    <w:rsid w:val="00F036F2"/>
    <w:rsid w:val="00F040EA"/>
    <w:rsid w:val="00F043BE"/>
    <w:rsid w:val="00F054A8"/>
    <w:rsid w:val="00F0554C"/>
    <w:rsid w:val="00F05F7C"/>
    <w:rsid w:val="00F0615A"/>
    <w:rsid w:val="00F07125"/>
    <w:rsid w:val="00F10D95"/>
    <w:rsid w:val="00F111B5"/>
    <w:rsid w:val="00F1197C"/>
    <w:rsid w:val="00F12278"/>
    <w:rsid w:val="00F134BD"/>
    <w:rsid w:val="00F165E5"/>
    <w:rsid w:val="00F22706"/>
    <w:rsid w:val="00F22B0B"/>
    <w:rsid w:val="00F22DB4"/>
    <w:rsid w:val="00F26CAE"/>
    <w:rsid w:val="00F26D3F"/>
    <w:rsid w:val="00F340F5"/>
    <w:rsid w:val="00F353B3"/>
    <w:rsid w:val="00F36144"/>
    <w:rsid w:val="00F37A9E"/>
    <w:rsid w:val="00F37C1E"/>
    <w:rsid w:val="00F41B95"/>
    <w:rsid w:val="00F42120"/>
    <w:rsid w:val="00F44009"/>
    <w:rsid w:val="00F44254"/>
    <w:rsid w:val="00F4710F"/>
    <w:rsid w:val="00F50912"/>
    <w:rsid w:val="00F518AF"/>
    <w:rsid w:val="00F57561"/>
    <w:rsid w:val="00F600A8"/>
    <w:rsid w:val="00F620BA"/>
    <w:rsid w:val="00F62988"/>
    <w:rsid w:val="00F63E60"/>
    <w:rsid w:val="00F64F0F"/>
    <w:rsid w:val="00F65CF3"/>
    <w:rsid w:val="00F6723F"/>
    <w:rsid w:val="00F674E2"/>
    <w:rsid w:val="00F67FDE"/>
    <w:rsid w:val="00F74AF8"/>
    <w:rsid w:val="00F77C13"/>
    <w:rsid w:val="00F77FBD"/>
    <w:rsid w:val="00F801E7"/>
    <w:rsid w:val="00F812FB"/>
    <w:rsid w:val="00F83474"/>
    <w:rsid w:val="00F84383"/>
    <w:rsid w:val="00F845F5"/>
    <w:rsid w:val="00F86243"/>
    <w:rsid w:val="00F90102"/>
    <w:rsid w:val="00F90F9D"/>
    <w:rsid w:val="00F90FAD"/>
    <w:rsid w:val="00F92EEB"/>
    <w:rsid w:val="00F9459C"/>
    <w:rsid w:val="00F945BB"/>
    <w:rsid w:val="00F950C2"/>
    <w:rsid w:val="00F96355"/>
    <w:rsid w:val="00F96D18"/>
    <w:rsid w:val="00F96F14"/>
    <w:rsid w:val="00FA028F"/>
    <w:rsid w:val="00FA0741"/>
    <w:rsid w:val="00FA08E1"/>
    <w:rsid w:val="00FA1970"/>
    <w:rsid w:val="00FA3338"/>
    <w:rsid w:val="00FA3CF9"/>
    <w:rsid w:val="00FA4806"/>
    <w:rsid w:val="00FA4836"/>
    <w:rsid w:val="00FA5284"/>
    <w:rsid w:val="00FB2EB7"/>
    <w:rsid w:val="00FB4036"/>
    <w:rsid w:val="00FB4CDD"/>
    <w:rsid w:val="00FB7876"/>
    <w:rsid w:val="00FB7924"/>
    <w:rsid w:val="00FC1467"/>
    <w:rsid w:val="00FC22F6"/>
    <w:rsid w:val="00FC2517"/>
    <w:rsid w:val="00FC2862"/>
    <w:rsid w:val="00FD01D6"/>
    <w:rsid w:val="00FD05FA"/>
    <w:rsid w:val="00FD06A6"/>
    <w:rsid w:val="00FD0908"/>
    <w:rsid w:val="00FD0AAE"/>
    <w:rsid w:val="00FD3191"/>
    <w:rsid w:val="00FD4E90"/>
    <w:rsid w:val="00FD59AA"/>
    <w:rsid w:val="00FD63A4"/>
    <w:rsid w:val="00FD6634"/>
    <w:rsid w:val="00FD69CA"/>
    <w:rsid w:val="00FD6F52"/>
    <w:rsid w:val="00FE0446"/>
    <w:rsid w:val="00FE250C"/>
    <w:rsid w:val="00FE26E0"/>
    <w:rsid w:val="00FE4647"/>
    <w:rsid w:val="00FE54DE"/>
    <w:rsid w:val="00FE75B3"/>
    <w:rsid w:val="00FF688C"/>
    <w:rsid w:val="00FF72A2"/>
    <w:rsid w:val="00FF741C"/>
    <w:rsid w:val="00FF7F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44FD6A"/>
  <w14:defaultImageDpi w14:val="300"/>
  <w15:docId w15:val="{328A9711-BACD-AA46-BB2A-39F62946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8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517"/>
    <w:pPr>
      <w:ind w:left="720"/>
      <w:contextualSpacing/>
    </w:pPr>
  </w:style>
  <w:style w:type="paragraph" w:styleId="FootnoteText">
    <w:name w:val="footnote text"/>
    <w:basedOn w:val="Normal"/>
    <w:link w:val="FootnoteTextChar"/>
    <w:uiPriority w:val="99"/>
    <w:unhideWhenUsed/>
    <w:rsid w:val="00B47800"/>
  </w:style>
  <w:style w:type="character" w:customStyle="1" w:styleId="FootnoteTextChar">
    <w:name w:val="Footnote Text Char"/>
    <w:basedOn w:val="DefaultParagraphFont"/>
    <w:link w:val="FootnoteText"/>
    <w:uiPriority w:val="99"/>
    <w:rsid w:val="00B47800"/>
  </w:style>
  <w:style w:type="character" w:styleId="FootnoteReference">
    <w:name w:val="footnote reference"/>
    <w:basedOn w:val="DefaultParagraphFont"/>
    <w:uiPriority w:val="99"/>
    <w:unhideWhenUsed/>
    <w:rsid w:val="00B47800"/>
    <w:rPr>
      <w:vertAlign w:val="superscript"/>
    </w:rPr>
  </w:style>
  <w:style w:type="paragraph" w:styleId="BalloonText">
    <w:name w:val="Balloon Text"/>
    <w:basedOn w:val="Normal"/>
    <w:link w:val="BalloonTextChar"/>
    <w:uiPriority w:val="99"/>
    <w:semiHidden/>
    <w:unhideWhenUsed/>
    <w:rsid w:val="00DE5F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FE8"/>
    <w:rPr>
      <w:rFonts w:ascii="Lucida Grande" w:hAnsi="Lucida Grande" w:cs="Lucida Grande"/>
      <w:sz w:val="18"/>
      <w:szCs w:val="18"/>
    </w:rPr>
  </w:style>
  <w:style w:type="table" w:styleId="TableGrid">
    <w:name w:val="Table Grid"/>
    <w:basedOn w:val="TableNormal"/>
    <w:uiPriority w:val="39"/>
    <w:rsid w:val="00943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4558"/>
    <w:rPr>
      <w:color w:val="0000FF" w:themeColor="hyperlink"/>
      <w:u w:val="single"/>
    </w:rPr>
  </w:style>
  <w:style w:type="paragraph" w:styleId="Header">
    <w:name w:val="header"/>
    <w:basedOn w:val="Normal"/>
    <w:link w:val="HeaderChar"/>
    <w:uiPriority w:val="99"/>
    <w:unhideWhenUsed/>
    <w:rsid w:val="006675F9"/>
    <w:pPr>
      <w:tabs>
        <w:tab w:val="center" w:pos="4320"/>
        <w:tab w:val="right" w:pos="8640"/>
      </w:tabs>
    </w:pPr>
  </w:style>
  <w:style w:type="character" w:customStyle="1" w:styleId="HeaderChar">
    <w:name w:val="Header Char"/>
    <w:basedOn w:val="DefaultParagraphFont"/>
    <w:link w:val="Header"/>
    <w:uiPriority w:val="99"/>
    <w:rsid w:val="006675F9"/>
  </w:style>
  <w:style w:type="paragraph" w:styleId="Footer">
    <w:name w:val="footer"/>
    <w:basedOn w:val="Normal"/>
    <w:link w:val="FooterChar"/>
    <w:uiPriority w:val="99"/>
    <w:unhideWhenUsed/>
    <w:rsid w:val="006675F9"/>
    <w:pPr>
      <w:tabs>
        <w:tab w:val="center" w:pos="4320"/>
        <w:tab w:val="right" w:pos="8640"/>
      </w:tabs>
    </w:pPr>
  </w:style>
  <w:style w:type="character" w:customStyle="1" w:styleId="FooterChar">
    <w:name w:val="Footer Char"/>
    <w:basedOn w:val="DefaultParagraphFont"/>
    <w:link w:val="Footer"/>
    <w:uiPriority w:val="99"/>
    <w:rsid w:val="006675F9"/>
  </w:style>
  <w:style w:type="character" w:styleId="FollowedHyperlink">
    <w:name w:val="FollowedHyperlink"/>
    <w:basedOn w:val="DefaultParagraphFont"/>
    <w:uiPriority w:val="99"/>
    <w:semiHidden/>
    <w:unhideWhenUsed/>
    <w:rsid w:val="005C3D6D"/>
    <w:rPr>
      <w:color w:val="800080" w:themeColor="followedHyperlink"/>
      <w:u w:val="single"/>
    </w:rPr>
  </w:style>
  <w:style w:type="paragraph" w:customStyle="1" w:styleId="Default">
    <w:name w:val="Default"/>
    <w:rsid w:val="00DA753E"/>
    <w:pPr>
      <w:widowControl w:val="0"/>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820C86"/>
    <w:rPr>
      <w:sz w:val="18"/>
      <w:szCs w:val="18"/>
    </w:rPr>
  </w:style>
  <w:style w:type="paragraph" w:styleId="CommentText">
    <w:name w:val="annotation text"/>
    <w:basedOn w:val="Normal"/>
    <w:link w:val="CommentTextChar"/>
    <w:uiPriority w:val="99"/>
    <w:unhideWhenUsed/>
    <w:rsid w:val="00820C86"/>
  </w:style>
  <w:style w:type="character" w:customStyle="1" w:styleId="CommentTextChar">
    <w:name w:val="Comment Text Char"/>
    <w:basedOn w:val="DefaultParagraphFont"/>
    <w:link w:val="CommentText"/>
    <w:uiPriority w:val="99"/>
    <w:rsid w:val="00820C86"/>
  </w:style>
  <w:style w:type="paragraph" w:styleId="CommentSubject">
    <w:name w:val="annotation subject"/>
    <w:basedOn w:val="CommentText"/>
    <w:next w:val="CommentText"/>
    <w:link w:val="CommentSubjectChar"/>
    <w:uiPriority w:val="99"/>
    <w:semiHidden/>
    <w:unhideWhenUsed/>
    <w:rsid w:val="00820C86"/>
    <w:rPr>
      <w:b/>
      <w:bCs/>
      <w:sz w:val="20"/>
      <w:szCs w:val="20"/>
    </w:rPr>
  </w:style>
  <w:style w:type="character" w:customStyle="1" w:styleId="CommentSubjectChar">
    <w:name w:val="Comment Subject Char"/>
    <w:basedOn w:val="CommentTextChar"/>
    <w:link w:val="CommentSubject"/>
    <w:uiPriority w:val="99"/>
    <w:semiHidden/>
    <w:rsid w:val="00820C86"/>
    <w:rPr>
      <w:b/>
      <w:bCs/>
      <w:sz w:val="20"/>
      <w:szCs w:val="20"/>
    </w:rPr>
  </w:style>
  <w:style w:type="character" w:styleId="PageNumber">
    <w:name w:val="page number"/>
    <w:basedOn w:val="DefaultParagraphFont"/>
    <w:uiPriority w:val="99"/>
    <w:semiHidden/>
    <w:unhideWhenUsed/>
    <w:rsid w:val="001D009B"/>
  </w:style>
  <w:style w:type="paragraph" w:styleId="NormalWeb">
    <w:name w:val="Normal (Web)"/>
    <w:basedOn w:val="Normal"/>
    <w:uiPriority w:val="99"/>
    <w:semiHidden/>
    <w:unhideWhenUsed/>
    <w:rsid w:val="006C38B5"/>
    <w:pPr>
      <w:spacing w:before="100" w:beforeAutospacing="1" w:after="100" w:afterAutospacing="1"/>
    </w:pPr>
    <w:rPr>
      <w:rFonts w:ascii="Times New Roman" w:hAnsi="Times New Roman" w:cs="Times New Roman"/>
      <w:sz w:val="20"/>
      <w:szCs w:val="20"/>
    </w:rPr>
  </w:style>
  <w:style w:type="paragraph" w:styleId="Revision">
    <w:name w:val="Revision"/>
    <w:hidden/>
    <w:uiPriority w:val="99"/>
    <w:semiHidden/>
    <w:rsid w:val="00B72499"/>
    <w:rPr>
      <w:lang w:val="es-ES"/>
    </w:rPr>
  </w:style>
  <w:style w:type="character" w:styleId="PlaceholderText">
    <w:name w:val="Placeholder Text"/>
    <w:basedOn w:val="DefaultParagraphFont"/>
    <w:uiPriority w:val="99"/>
    <w:semiHidden/>
    <w:rsid w:val="00B72499"/>
    <w:rPr>
      <w:color w:val="666666"/>
    </w:rPr>
  </w:style>
  <w:style w:type="character" w:styleId="UnresolvedMention">
    <w:name w:val="Unresolved Mention"/>
    <w:basedOn w:val="DefaultParagraphFont"/>
    <w:uiPriority w:val="99"/>
    <w:semiHidden/>
    <w:unhideWhenUsed/>
    <w:rsid w:val="00411D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5534">
      <w:bodyDiv w:val="1"/>
      <w:marLeft w:val="0"/>
      <w:marRight w:val="0"/>
      <w:marTop w:val="0"/>
      <w:marBottom w:val="0"/>
      <w:divBdr>
        <w:top w:val="none" w:sz="0" w:space="0" w:color="auto"/>
        <w:left w:val="none" w:sz="0" w:space="0" w:color="auto"/>
        <w:bottom w:val="none" w:sz="0" w:space="0" w:color="auto"/>
        <w:right w:val="none" w:sz="0" w:space="0" w:color="auto"/>
      </w:divBdr>
    </w:div>
    <w:div w:id="36584720">
      <w:bodyDiv w:val="1"/>
      <w:marLeft w:val="0"/>
      <w:marRight w:val="0"/>
      <w:marTop w:val="0"/>
      <w:marBottom w:val="0"/>
      <w:divBdr>
        <w:top w:val="none" w:sz="0" w:space="0" w:color="auto"/>
        <w:left w:val="none" w:sz="0" w:space="0" w:color="auto"/>
        <w:bottom w:val="none" w:sz="0" w:space="0" w:color="auto"/>
        <w:right w:val="none" w:sz="0" w:space="0" w:color="auto"/>
      </w:divBdr>
    </w:div>
    <w:div w:id="37709023">
      <w:bodyDiv w:val="1"/>
      <w:marLeft w:val="0"/>
      <w:marRight w:val="0"/>
      <w:marTop w:val="0"/>
      <w:marBottom w:val="0"/>
      <w:divBdr>
        <w:top w:val="none" w:sz="0" w:space="0" w:color="auto"/>
        <w:left w:val="none" w:sz="0" w:space="0" w:color="auto"/>
        <w:bottom w:val="none" w:sz="0" w:space="0" w:color="auto"/>
        <w:right w:val="none" w:sz="0" w:space="0" w:color="auto"/>
      </w:divBdr>
    </w:div>
    <w:div w:id="44376818">
      <w:bodyDiv w:val="1"/>
      <w:marLeft w:val="0"/>
      <w:marRight w:val="0"/>
      <w:marTop w:val="0"/>
      <w:marBottom w:val="0"/>
      <w:divBdr>
        <w:top w:val="none" w:sz="0" w:space="0" w:color="auto"/>
        <w:left w:val="none" w:sz="0" w:space="0" w:color="auto"/>
        <w:bottom w:val="none" w:sz="0" w:space="0" w:color="auto"/>
        <w:right w:val="none" w:sz="0" w:space="0" w:color="auto"/>
      </w:divBdr>
    </w:div>
    <w:div w:id="44572808">
      <w:bodyDiv w:val="1"/>
      <w:marLeft w:val="0"/>
      <w:marRight w:val="0"/>
      <w:marTop w:val="0"/>
      <w:marBottom w:val="0"/>
      <w:divBdr>
        <w:top w:val="none" w:sz="0" w:space="0" w:color="auto"/>
        <w:left w:val="none" w:sz="0" w:space="0" w:color="auto"/>
        <w:bottom w:val="none" w:sz="0" w:space="0" w:color="auto"/>
        <w:right w:val="none" w:sz="0" w:space="0" w:color="auto"/>
      </w:divBdr>
    </w:div>
    <w:div w:id="69011600">
      <w:bodyDiv w:val="1"/>
      <w:marLeft w:val="0"/>
      <w:marRight w:val="0"/>
      <w:marTop w:val="0"/>
      <w:marBottom w:val="0"/>
      <w:divBdr>
        <w:top w:val="none" w:sz="0" w:space="0" w:color="auto"/>
        <w:left w:val="none" w:sz="0" w:space="0" w:color="auto"/>
        <w:bottom w:val="none" w:sz="0" w:space="0" w:color="auto"/>
        <w:right w:val="none" w:sz="0" w:space="0" w:color="auto"/>
      </w:divBdr>
    </w:div>
    <w:div w:id="80420574">
      <w:bodyDiv w:val="1"/>
      <w:marLeft w:val="0"/>
      <w:marRight w:val="0"/>
      <w:marTop w:val="0"/>
      <w:marBottom w:val="0"/>
      <w:divBdr>
        <w:top w:val="none" w:sz="0" w:space="0" w:color="auto"/>
        <w:left w:val="none" w:sz="0" w:space="0" w:color="auto"/>
        <w:bottom w:val="none" w:sz="0" w:space="0" w:color="auto"/>
        <w:right w:val="none" w:sz="0" w:space="0" w:color="auto"/>
      </w:divBdr>
    </w:div>
    <w:div w:id="90903913">
      <w:bodyDiv w:val="1"/>
      <w:marLeft w:val="0"/>
      <w:marRight w:val="0"/>
      <w:marTop w:val="0"/>
      <w:marBottom w:val="0"/>
      <w:divBdr>
        <w:top w:val="none" w:sz="0" w:space="0" w:color="auto"/>
        <w:left w:val="none" w:sz="0" w:space="0" w:color="auto"/>
        <w:bottom w:val="none" w:sz="0" w:space="0" w:color="auto"/>
        <w:right w:val="none" w:sz="0" w:space="0" w:color="auto"/>
      </w:divBdr>
    </w:div>
    <w:div w:id="145557873">
      <w:bodyDiv w:val="1"/>
      <w:marLeft w:val="0"/>
      <w:marRight w:val="0"/>
      <w:marTop w:val="0"/>
      <w:marBottom w:val="0"/>
      <w:divBdr>
        <w:top w:val="none" w:sz="0" w:space="0" w:color="auto"/>
        <w:left w:val="none" w:sz="0" w:space="0" w:color="auto"/>
        <w:bottom w:val="none" w:sz="0" w:space="0" w:color="auto"/>
        <w:right w:val="none" w:sz="0" w:space="0" w:color="auto"/>
      </w:divBdr>
    </w:div>
    <w:div w:id="185754161">
      <w:bodyDiv w:val="1"/>
      <w:marLeft w:val="0"/>
      <w:marRight w:val="0"/>
      <w:marTop w:val="0"/>
      <w:marBottom w:val="0"/>
      <w:divBdr>
        <w:top w:val="none" w:sz="0" w:space="0" w:color="auto"/>
        <w:left w:val="none" w:sz="0" w:space="0" w:color="auto"/>
        <w:bottom w:val="none" w:sz="0" w:space="0" w:color="auto"/>
        <w:right w:val="none" w:sz="0" w:space="0" w:color="auto"/>
      </w:divBdr>
    </w:div>
    <w:div w:id="189684102">
      <w:bodyDiv w:val="1"/>
      <w:marLeft w:val="0"/>
      <w:marRight w:val="0"/>
      <w:marTop w:val="0"/>
      <w:marBottom w:val="0"/>
      <w:divBdr>
        <w:top w:val="none" w:sz="0" w:space="0" w:color="auto"/>
        <w:left w:val="none" w:sz="0" w:space="0" w:color="auto"/>
        <w:bottom w:val="none" w:sz="0" w:space="0" w:color="auto"/>
        <w:right w:val="none" w:sz="0" w:space="0" w:color="auto"/>
      </w:divBdr>
    </w:div>
    <w:div w:id="214395925">
      <w:bodyDiv w:val="1"/>
      <w:marLeft w:val="0"/>
      <w:marRight w:val="0"/>
      <w:marTop w:val="0"/>
      <w:marBottom w:val="0"/>
      <w:divBdr>
        <w:top w:val="none" w:sz="0" w:space="0" w:color="auto"/>
        <w:left w:val="none" w:sz="0" w:space="0" w:color="auto"/>
        <w:bottom w:val="none" w:sz="0" w:space="0" w:color="auto"/>
        <w:right w:val="none" w:sz="0" w:space="0" w:color="auto"/>
      </w:divBdr>
    </w:div>
    <w:div w:id="236406008">
      <w:bodyDiv w:val="1"/>
      <w:marLeft w:val="0"/>
      <w:marRight w:val="0"/>
      <w:marTop w:val="0"/>
      <w:marBottom w:val="0"/>
      <w:divBdr>
        <w:top w:val="none" w:sz="0" w:space="0" w:color="auto"/>
        <w:left w:val="none" w:sz="0" w:space="0" w:color="auto"/>
        <w:bottom w:val="none" w:sz="0" w:space="0" w:color="auto"/>
        <w:right w:val="none" w:sz="0" w:space="0" w:color="auto"/>
      </w:divBdr>
    </w:div>
    <w:div w:id="237980289">
      <w:bodyDiv w:val="1"/>
      <w:marLeft w:val="0"/>
      <w:marRight w:val="0"/>
      <w:marTop w:val="0"/>
      <w:marBottom w:val="0"/>
      <w:divBdr>
        <w:top w:val="none" w:sz="0" w:space="0" w:color="auto"/>
        <w:left w:val="none" w:sz="0" w:space="0" w:color="auto"/>
        <w:bottom w:val="none" w:sz="0" w:space="0" w:color="auto"/>
        <w:right w:val="none" w:sz="0" w:space="0" w:color="auto"/>
      </w:divBdr>
    </w:div>
    <w:div w:id="254023035">
      <w:bodyDiv w:val="1"/>
      <w:marLeft w:val="0"/>
      <w:marRight w:val="0"/>
      <w:marTop w:val="0"/>
      <w:marBottom w:val="0"/>
      <w:divBdr>
        <w:top w:val="none" w:sz="0" w:space="0" w:color="auto"/>
        <w:left w:val="none" w:sz="0" w:space="0" w:color="auto"/>
        <w:bottom w:val="none" w:sz="0" w:space="0" w:color="auto"/>
        <w:right w:val="none" w:sz="0" w:space="0" w:color="auto"/>
      </w:divBdr>
    </w:div>
    <w:div w:id="259215237">
      <w:bodyDiv w:val="1"/>
      <w:marLeft w:val="0"/>
      <w:marRight w:val="0"/>
      <w:marTop w:val="0"/>
      <w:marBottom w:val="0"/>
      <w:divBdr>
        <w:top w:val="none" w:sz="0" w:space="0" w:color="auto"/>
        <w:left w:val="none" w:sz="0" w:space="0" w:color="auto"/>
        <w:bottom w:val="none" w:sz="0" w:space="0" w:color="auto"/>
        <w:right w:val="none" w:sz="0" w:space="0" w:color="auto"/>
      </w:divBdr>
    </w:div>
    <w:div w:id="260112980">
      <w:bodyDiv w:val="1"/>
      <w:marLeft w:val="0"/>
      <w:marRight w:val="0"/>
      <w:marTop w:val="0"/>
      <w:marBottom w:val="0"/>
      <w:divBdr>
        <w:top w:val="none" w:sz="0" w:space="0" w:color="auto"/>
        <w:left w:val="none" w:sz="0" w:space="0" w:color="auto"/>
        <w:bottom w:val="none" w:sz="0" w:space="0" w:color="auto"/>
        <w:right w:val="none" w:sz="0" w:space="0" w:color="auto"/>
      </w:divBdr>
    </w:div>
    <w:div w:id="261378368">
      <w:bodyDiv w:val="1"/>
      <w:marLeft w:val="0"/>
      <w:marRight w:val="0"/>
      <w:marTop w:val="0"/>
      <w:marBottom w:val="0"/>
      <w:divBdr>
        <w:top w:val="none" w:sz="0" w:space="0" w:color="auto"/>
        <w:left w:val="none" w:sz="0" w:space="0" w:color="auto"/>
        <w:bottom w:val="none" w:sz="0" w:space="0" w:color="auto"/>
        <w:right w:val="none" w:sz="0" w:space="0" w:color="auto"/>
      </w:divBdr>
    </w:div>
    <w:div w:id="278757238">
      <w:bodyDiv w:val="1"/>
      <w:marLeft w:val="0"/>
      <w:marRight w:val="0"/>
      <w:marTop w:val="0"/>
      <w:marBottom w:val="0"/>
      <w:divBdr>
        <w:top w:val="none" w:sz="0" w:space="0" w:color="auto"/>
        <w:left w:val="none" w:sz="0" w:space="0" w:color="auto"/>
        <w:bottom w:val="none" w:sz="0" w:space="0" w:color="auto"/>
        <w:right w:val="none" w:sz="0" w:space="0" w:color="auto"/>
      </w:divBdr>
    </w:div>
    <w:div w:id="280116449">
      <w:bodyDiv w:val="1"/>
      <w:marLeft w:val="0"/>
      <w:marRight w:val="0"/>
      <w:marTop w:val="0"/>
      <w:marBottom w:val="0"/>
      <w:divBdr>
        <w:top w:val="none" w:sz="0" w:space="0" w:color="auto"/>
        <w:left w:val="none" w:sz="0" w:space="0" w:color="auto"/>
        <w:bottom w:val="none" w:sz="0" w:space="0" w:color="auto"/>
        <w:right w:val="none" w:sz="0" w:space="0" w:color="auto"/>
      </w:divBdr>
    </w:div>
    <w:div w:id="332416752">
      <w:bodyDiv w:val="1"/>
      <w:marLeft w:val="0"/>
      <w:marRight w:val="0"/>
      <w:marTop w:val="0"/>
      <w:marBottom w:val="0"/>
      <w:divBdr>
        <w:top w:val="none" w:sz="0" w:space="0" w:color="auto"/>
        <w:left w:val="none" w:sz="0" w:space="0" w:color="auto"/>
        <w:bottom w:val="none" w:sz="0" w:space="0" w:color="auto"/>
        <w:right w:val="none" w:sz="0" w:space="0" w:color="auto"/>
      </w:divBdr>
    </w:div>
    <w:div w:id="333338087">
      <w:bodyDiv w:val="1"/>
      <w:marLeft w:val="0"/>
      <w:marRight w:val="0"/>
      <w:marTop w:val="0"/>
      <w:marBottom w:val="0"/>
      <w:divBdr>
        <w:top w:val="none" w:sz="0" w:space="0" w:color="auto"/>
        <w:left w:val="none" w:sz="0" w:space="0" w:color="auto"/>
        <w:bottom w:val="none" w:sz="0" w:space="0" w:color="auto"/>
        <w:right w:val="none" w:sz="0" w:space="0" w:color="auto"/>
      </w:divBdr>
    </w:div>
    <w:div w:id="348456897">
      <w:bodyDiv w:val="1"/>
      <w:marLeft w:val="0"/>
      <w:marRight w:val="0"/>
      <w:marTop w:val="0"/>
      <w:marBottom w:val="0"/>
      <w:divBdr>
        <w:top w:val="none" w:sz="0" w:space="0" w:color="auto"/>
        <w:left w:val="none" w:sz="0" w:space="0" w:color="auto"/>
        <w:bottom w:val="none" w:sz="0" w:space="0" w:color="auto"/>
        <w:right w:val="none" w:sz="0" w:space="0" w:color="auto"/>
      </w:divBdr>
    </w:div>
    <w:div w:id="351955512">
      <w:bodyDiv w:val="1"/>
      <w:marLeft w:val="0"/>
      <w:marRight w:val="0"/>
      <w:marTop w:val="0"/>
      <w:marBottom w:val="0"/>
      <w:divBdr>
        <w:top w:val="none" w:sz="0" w:space="0" w:color="auto"/>
        <w:left w:val="none" w:sz="0" w:space="0" w:color="auto"/>
        <w:bottom w:val="none" w:sz="0" w:space="0" w:color="auto"/>
        <w:right w:val="none" w:sz="0" w:space="0" w:color="auto"/>
      </w:divBdr>
    </w:div>
    <w:div w:id="368921012">
      <w:bodyDiv w:val="1"/>
      <w:marLeft w:val="0"/>
      <w:marRight w:val="0"/>
      <w:marTop w:val="0"/>
      <w:marBottom w:val="0"/>
      <w:divBdr>
        <w:top w:val="none" w:sz="0" w:space="0" w:color="auto"/>
        <w:left w:val="none" w:sz="0" w:space="0" w:color="auto"/>
        <w:bottom w:val="none" w:sz="0" w:space="0" w:color="auto"/>
        <w:right w:val="none" w:sz="0" w:space="0" w:color="auto"/>
      </w:divBdr>
    </w:div>
    <w:div w:id="378283586">
      <w:bodyDiv w:val="1"/>
      <w:marLeft w:val="0"/>
      <w:marRight w:val="0"/>
      <w:marTop w:val="0"/>
      <w:marBottom w:val="0"/>
      <w:divBdr>
        <w:top w:val="none" w:sz="0" w:space="0" w:color="auto"/>
        <w:left w:val="none" w:sz="0" w:space="0" w:color="auto"/>
        <w:bottom w:val="none" w:sz="0" w:space="0" w:color="auto"/>
        <w:right w:val="none" w:sz="0" w:space="0" w:color="auto"/>
      </w:divBdr>
    </w:div>
    <w:div w:id="385953582">
      <w:bodyDiv w:val="1"/>
      <w:marLeft w:val="0"/>
      <w:marRight w:val="0"/>
      <w:marTop w:val="0"/>
      <w:marBottom w:val="0"/>
      <w:divBdr>
        <w:top w:val="none" w:sz="0" w:space="0" w:color="auto"/>
        <w:left w:val="none" w:sz="0" w:space="0" w:color="auto"/>
        <w:bottom w:val="none" w:sz="0" w:space="0" w:color="auto"/>
        <w:right w:val="none" w:sz="0" w:space="0" w:color="auto"/>
      </w:divBdr>
    </w:div>
    <w:div w:id="387339452">
      <w:bodyDiv w:val="1"/>
      <w:marLeft w:val="0"/>
      <w:marRight w:val="0"/>
      <w:marTop w:val="0"/>
      <w:marBottom w:val="0"/>
      <w:divBdr>
        <w:top w:val="none" w:sz="0" w:space="0" w:color="auto"/>
        <w:left w:val="none" w:sz="0" w:space="0" w:color="auto"/>
        <w:bottom w:val="none" w:sz="0" w:space="0" w:color="auto"/>
        <w:right w:val="none" w:sz="0" w:space="0" w:color="auto"/>
      </w:divBdr>
    </w:div>
    <w:div w:id="420494624">
      <w:bodyDiv w:val="1"/>
      <w:marLeft w:val="0"/>
      <w:marRight w:val="0"/>
      <w:marTop w:val="0"/>
      <w:marBottom w:val="0"/>
      <w:divBdr>
        <w:top w:val="none" w:sz="0" w:space="0" w:color="auto"/>
        <w:left w:val="none" w:sz="0" w:space="0" w:color="auto"/>
        <w:bottom w:val="none" w:sz="0" w:space="0" w:color="auto"/>
        <w:right w:val="none" w:sz="0" w:space="0" w:color="auto"/>
      </w:divBdr>
    </w:div>
    <w:div w:id="472986403">
      <w:bodyDiv w:val="1"/>
      <w:marLeft w:val="0"/>
      <w:marRight w:val="0"/>
      <w:marTop w:val="0"/>
      <w:marBottom w:val="0"/>
      <w:divBdr>
        <w:top w:val="none" w:sz="0" w:space="0" w:color="auto"/>
        <w:left w:val="none" w:sz="0" w:space="0" w:color="auto"/>
        <w:bottom w:val="none" w:sz="0" w:space="0" w:color="auto"/>
        <w:right w:val="none" w:sz="0" w:space="0" w:color="auto"/>
      </w:divBdr>
    </w:div>
    <w:div w:id="483552392">
      <w:bodyDiv w:val="1"/>
      <w:marLeft w:val="0"/>
      <w:marRight w:val="0"/>
      <w:marTop w:val="0"/>
      <w:marBottom w:val="0"/>
      <w:divBdr>
        <w:top w:val="none" w:sz="0" w:space="0" w:color="auto"/>
        <w:left w:val="none" w:sz="0" w:space="0" w:color="auto"/>
        <w:bottom w:val="none" w:sz="0" w:space="0" w:color="auto"/>
        <w:right w:val="none" w:sz="0" w:space="0" w:color="auto"/>
      </w:divBdr>
    </w:div>
    <w:div w:id="501626437">
      <w:bodyDiv w:val="1"/>
      <w:marLeft w:val="0"/>
      <w:marRight w:val="0"/>
      <w:marTop w:val="0"/>
      <w:marBottom w:val="0"/>
      <w:divBdr>
        <w:top w:val="none" w:sz="0" w:space="0" w:color="auto"/>
        <w:left w:val="none" w:sz="0" w:space="0" w:color="auto"/>
        <w:bottom w:val="none" w:sz="0" w:space="0" w:color="auto"/>
        <w:right w:val="none" w:sz="0" w:space="0" w:color="auto"/>
      </w:divBdr>
    </w:div>
    <w:div w:id="554587661">
      <w:bodyDiv w:val="1"/>
      <w:marLeft w:val="0"/>
      <w:marRight w:val="0"/>
      <w:marTop w:val="0"/>
      <w:marBottom w:val="0"/>
      <w:divBdr>
        <w:top w:val="none" w:sz="0" w:space="0" w:color="auto"/>
        <w:left w:val="none" w:sz="0" w:space="0" w:color="auto"/>
        <w:bottom w:val="none" w:sz="0" w:space="0" w:color="auto"/>
        <w:right w:val="none" w:sz="0" w:space="0" w:color="auto"/>
      </w:divBdr>
    </w:div>
    <w:div w:id="567812397">
      <w:bodyDiv w:val="1"/>
      <w:marLeft w:val="0"/>
      <w:marRight w:val="0"/>
      <w:marTop w:val="0"/>
      <w:marBottom w:val="0"/>
      <w:divBdr>
        <w:top w:val="none" w:sz="0" w:space="0" w:color="auto"/>
        <w:left w:val="none" w:sz="0" w:space="0" w:color="auto"/>
        <w:bottom w:val="none" w:sz="0" w:space="0" w:color="auto"/>
        <w:right w:val="none" w:sz="0" w:space="0" w:color="auto"/>
      </w:divBdr>
    </w:div>
    <w:div w:id="571624614">
      <w:bodyDiv w:val="1"/>
      <w:marLeft w:val="0"/>
      <w:marRight w:val="0"/>
      <w:marTop w:val="0"/>
      <w:marBottom w:val="0"/>
      <w:divBdr>
        <w:top w:val="none" w:sz="0" w:space="0" w:color="auto"/>
        <w:left w:val="none" w:sz="0" w:space="0" w:color="auto"/>
        <w:bottom w:val="none" w:sz="0" w:space="0" w:color="auto"/>
        <w:right w:val="none" w:sz="0" w:space="0" w:color="auto"/>
      </w:divBdr>
    </w:div>
    <w:div w:id="571743255">
      <w:bodyDiv w:val="1"/>
      <w:marLeft w:val="0"/>
      <w:marRight w:val="0"/>
      <w:marTop w:val="0"/>
      <w:marBottom w:val="0"/>
      <w:divBdr>
        <w:top w:val="none" w:sz="0" w:space="0" w:color="auto"/>
        <w:left w:val="none" w:sz="0" w:space="0" w:color="auto"/>
        <w:bottom w:val="none" w:sz="0" w:space="0" w:color="auto"/>
        <w:right w:val="none" w:sz="0" w:space="0" w:color="auto"/>
      </w:divBdr>
    </w:div>
    <w:div w:id="572592819">
      <w:bodyDiv w:val="1"/>
      <w:marLeft w:val="0"/>
      <w:marRight w:val="0"/>
      <w:marTop w:val="0"/>
      <w:marBottom w:val="0"/>
      <w:divBdr>
        <w:top w:val="none" w:sz="0" w:space="0" w:color="auto"/>
        <w:left w:val="none" w:sz="0" w:space="0" w:color="auto"/>
        <w:bottom w:val="none" w:sz="0" w:space="0" w:color="auto"/>
        <w:right w:val="none" w:sz="0" w:space="0" w:color="auto"/>
      </w:divBdr>
    </w:div>
    <w:div w:id="585378763">
      <w:bodyDiv w:val="1"/>
      <w:marLeft w:val="0"/>
      <w:marRight w:val="0"/>
      <w:marTop w:val="0"/>
      <w:marBottom w:val="0"/>
      <w:divBdr>
        <w:top w:val="none" w:sz="0" w:space="0" w:color="auto"/>
        <w:left w:val="none" w:sz="0" w:space="0" w:color="auto"/>
        <w:bottom w:val="none" w:sz="0" w:space="0" w:color="auto"/>
        <w:right w:val="none" w:sz="0" w:space="0" w:color="auto"/>
      </w:divBdr>
    </w:div>
    <w:div w:id="591400762">
      <w:bodyDiv w:val="1"/>
      <w:marLeft w:val="0"/>
      <w:marRight w:val="0"/>
      <w:marTop w:val="0"/>
      <w:marBottom w:val="0"/>
      <w:divBdr>
        <w:top w:val="none" w:sz="0" w:space="0" w:color="auto"/>
        <w:left w:val="none" w:sz="0" w:space="0" w:color="auto"/>
        <w:bottom w:val="none" w:sz="0" w:space="0" w:color="auto"/>
        <w:right w:val="none" w:sz="0" w:space="0" w:color="auto"/>
      </w:divBdr>
    </w:div>
    <w:div w:id="608322308">
      <w:bodyDiv w:val="1"/>
      <w:marLeft w:val="0"/>
      <w:marRight w:val="0"/>
      <w:marTop w:val="0"/>
      <w:marBottom w:val="0"/>
      <w:divBdr>
        <w:top w:val="none" w:sz="0" w:space="0" w:color="auto"/>
        <w:left w:val="none" w:sz="0" w:space="0" w:color="auto"/>
        <w:bottom w:val="none" w:sz="0" w:space="0" w:color="auto"/>
        <w:right w:val="none" w:sz="0" w:space="0" w:color="auto"/>
      </w:divBdr>
    </w:div>
    <w:div w:id="613442486">
      <w:bodyDiv w:val="1"/>
      <w:marLeft w:val="0"/>
      <w:marRight w:val="0"/>
      <w:marTop w:val="0"/>
      <w:marBottom w:val="0"/>
      <w:divBdr>
        <w:top w:val="none" w:sz="0" w:space="0" w:color="auto"/>
        <w:left w:val="none" w:sz="0" w:space="0" w:color="auto"/>
        <w:bottom w:val="none" w:sz="0" w:space="0" w:color="auto"/>
        <w:right w:val="none" w:sz="0" w:space="0" w:color="auto"/>
      </w:divBdr>
    </w:div>
    <w:div w:id="630745888">
      <w:bodyDiv w:val="1"/>
      <w:marLeft w:val="0"/>
      <w:marRight w:val="0"/>
      <w:marTop w:val="0"/>
      <w:marBottom w:val="0"/>
      <w:divBdr>
        <w:top w:val="none" w:sz="0" w:space="0" w:color="auto"/>
        <w:left w:val="none" w:sz="0" w:space="0" w:color="auto"/>
        <w:bottom w:val="none" w:sz="0" w:space="0" w:color="auto"/>
        <w:right w:val="none" w:sz="0" w:space="0" w:color="auto"/>
      </w:divBdr>
    </w:div>
    <w:div w:id="643656397">
      <w:bodyDiv w:val="1"/>
      <w:marLeft w:val="0"/>
      <w:marRight w:val="0"/>
      <w:marTop w:val="0"/>
      <w:marBottom w:val="0"/>
      <w:divBdr>
        <w:top w:val="none" w:sz="0" w:space="0" w:color="auto"/>
        <w:left w:val="none" w:sz="0" w:space="0" w:color="auto"/>
        <w:bottom w:val="none" w:sz="0" w:space="0" w:color="auto"/>
        <w:right w:val="none" w:sz="0" w:space="0" w:color="auto"/>
      </w:divBdr>
    </w:div>
    <w:div w:id="652756866">
      <w:bodyDiv w:val="1"/>
      <w:marLeft w:val="0"/>
      <w:marRight w:val="0"/>
      <w:marTop w:val="0"/>
      <w:marBottom w:val="0"/>
      <w:divBdr>
        <w:top w:val="none" w:sz="0" w:space="0" w:color="auto"/>
        <w:left w:val="none" w:sz="0" w:space="0" w:color="auto"/>
        <w:bottom w:val="none" w:sz="0" w:space="0" w:color="auto"/>
        <w:right w:val="none" w:sz="0" w:space="0" w:color="auto"/>
      </w:divBdr>
    </w:div>
    <w:div w:id="653027013">
      <w:bodyDiv w:val="1"/>
      <w:marLeft w:val="0"/>
      <w:marRight w:val="0"/>
      <w:marTop w:val="0"/>
      <w:marBottom w:val="0"/>
      <w:divBdr>
        <w:top w:val="none" w:sz="0" w:space="0" w:color="auto"/>
        <w:left w:val="none" w:sz="0" w:space="0" w:color="auto"/>
        <w:bottom w:val="none" w:sz="0" w:space="0" w:color="auto"/>
        <w:right w:val="none" w:sz="0" w:space="0" w:color="auto"/>
      </w:divBdr>
    </w:div>
    <w:div w:id="658702803">
      <w:bodyDiv w:val="1"/>
      <w:marLeft w:val="0"/>
      <w:marRight w:val="0"/>
      <w:marTop w:val="0"/>
      <w:marBottom w:val="0"/>
      <w:divBdr>
        <w:top w:val="none" w:sz="0" w:space="0" w:color="auto"/>
        <w:left w:val="none" w:sz="0" w:space="0" w:color="auto"/>
        <w:bottom w:val="none" w:sz="0" w:space="0" w:color="auto"/>
        <w:right w:val="none" w:sz="0" w:space="0" w:color="auto"/>
      </w:divBdr>
    </w:div>
    <w:div w:id="697896361">
      <w:bodyDiv w:val="1"/>
      <w:marLeft w:val="0"/>
      <w:marRight w:val="0"/>
      <w:marTop w:val="0"/>
      <w:marBottom w:val="0"/>
      <w:divBdr>
        <w:top w:val="none" w:sz="0" w:space="0" w:color="auto"/>
        <w:left w:val="none" w:sz="0" w:space="0" w:color="auto"/>
        <w:bottom w:val="none" w:sz="0" w:space="0" w:color="auto"/>
        <w:right w:val="none" w:sz="0" w:space="0" w:color="auto"/>
      </w:divBdr>
    </w:div>
    <w:div w:id="705445121">
      <w:bodyDiv w:val="1"/>
      <w:marLeft w:val="0"/>
      <w:marRight w:val="0"/>
      <w:marTop w:val="0"/>
      <w:marBottom w:val="0"/>
      <w:divBdr>
        <w:top w:val="none" w:sz="0" w:space="0" w:color="auto"/>
        <w:left w:val="none" w:sz="0" w:space="0" w:color="auto"/>
        <w:bottom w:val="none" w:sz="0" w:space="0" w:color="auto"/>
        <w:right w:val="none" w:sz="0" w:space="0" w:color="auto"/>
      </w:divBdr>
    </w:div>
    <w:div w:id="725419352">
      <w:bodyDiv w:val="1"/>
      <w:marLeft w:val="0"/>
      <w:marRight w:val="0"/>
      <w:marTop w:val="0"/>
      <w:marBottom w:val="0"/>
      <w:divBdr>
        <w:top w:val="none" w:sz="0" w:space="0" w:color="auto"/>
        <w:left w:val="none" w:sz="0" w:space="0" w:color="auto"/>
        <w:bottom w:val="none" w:sz="0" w:space="0" w:color="auto"/>
        <w:right w:val="none" w:sz="0" w:space="0" w:color="auto"/>
      </w:divBdr>
    </w:div>
    <w:div w:id="767384080">
      <w:bodyDiv w:val="1"/>
      <w:marLeft w:val="0"/>
      <w:marRight w:val="0"/>
      <w:marTop w:val="0"/>
      <w:marBottom w:val="0"/>
      <w:divBdr>
        <w:top w:val="none" w:sz="0" w:space="0" w:color="auto"/>
        <w:left w:val="none" w:sz="0" w:space="0" w:color="auto"/>
        <w:bottom w:val="none" w:sz="0" w:space="0" w:color="auto"/>
        <w:right w:val="none" w:sz="0" w:space="0" w:color="auto"/>
      </w:divBdr>
    </w:div>
    <w:div w:id="780151201">
      <w:bodyDiv w:val="1"/>
      <w:marLeft w:val="0"/>
      <w:marRight w:val="0"/>
      <w:marTop w:val="0"/>
      <w:marBottom w:val="0"/>
      <w:divBdr>
        <w:top w:val="none" w:sz="0" w:space="0" w:color="auto"/>
        <w:left w:val="none" w:sz="0" w:space="0" w:color="auto"/>
        <w:bottom w:val="none" w:sz="0" w:space="0" w:color="auto"/>
        <w:right w:val="none" w:sz="0" w:space="0" w:color="auto"/>
      </w:divBdr>
    </w:div>
    <w:div w:id="784347041">
      <w:bodyDiv w:val="1"/>
      <w:marLeft w:val="0"/>
      <w:marRight w:val="0"/>
      <w:marTop w:val="0"/>
      <w:marBottom w:val="0"/>
      <w:divBdr>
        <w:top w:val="none" w:sz="0" w:space="0" w:color="auto"/>
        <w:left w:val="none" w:sz="0" w:space="0" w:color="auto"/>
        <w:bottom w:val="none" w:sz="0" w:space="0" w:color="auto"/>
        <w:right w:val="none" w:sz="0" w:space="0" w:color="auto"/>
      </w:divBdr>
    </w:div>
    <w:div w:id="787509806">
      <w:bodyDiv w:val="1"/>
      <w:marLeft w:val="0"/>
      <w:marRight w:val="0"/>
      <w:marTop w:val="0"/>
      <w:marBottom w:val="0"/>
      <w:divBdr>
        <w:top w:val="none" w:sz="0" w:space="0" w:color="auto"/>
        <w:left w:val="none" w:sz="0" w:space="0" w:color="auto"/>
        <w:bottom w:val="none" w:sz="0" w:space="0" w:color="auto"/>
        <w:right w:val="none" w:sz="0" w:space="0" w:color="auto"/>
      </w:divBdr>
    </w:div>
    <w:div w:id="824204543">
      <w:bodyDiv w:val="1"/>
      <w:marLeft w:val="0"/>
      <w:marRight w:val="0"/>
      <w:marTop w:val="0"/>
      <w:marBottom w:val="0"/>
      <w:divBdr>
        <w:top w:val="none" w:sz="0" w:space="0" w:color="auto"/>
        <w:left w:val="none" w:sz="0" w:space="0" w:color="auto"/>
        <w:bottom w:val="none" w:sz="0" w:space="0" w:color="auto"/>
        <w:right w:val="none" w:sz="0" w:space="0" w:color="auto"/>
      </w:divBdr>
    </w:div>
    <w:div w:id="839657152">
      <w:bodyDiv w:val="1"/>
      <w:marLeft w:val="0"/>
      <w:marRight w:val="0"/>
      <w:marTop w:val="0"/>
      <w:marBottom w:val="0"/>
      <w:divBdr>
        <w:top w:val="none" w:sz="0" w:space="0" w:color="auto"/>
        <w:left w:val="none" w:sz="0" w:space="0" w:color="auto"/>
        <w:bottom w:val="none" w:sz="0" w:space="0" w:color="auto"/>
        <w:right w:val="none" w:sz="0" w:space="0" w:color="auto"/>
      </w:divBdr>
    </w:div>
    <w:div w:id="859469371">
      <w:bodyDiv w:val="1"/>
      <w:marLeft w:val="0"/>
      <w:marRight w:val="0"/>
      <w:marTop w:val="0"/>
      <w:marBottom w:val="0"/>
      <w:divBdr>
        <w:top w:val="none" w:sz="0" w:space="0" w:color="auto"/>
        <w:left w:val="none" w:sz="0" w:space="0" w:color="auto"/>
        <w:bottom w:val="none" w:sz="0" w:space="0" w:color="auto"/>
        <w:right w:val="none" w:sz="0" w:space="0" w:color="auto"/>
      </w:divBdr>
    </w:div>
    <w:div w:id="860239064">
      <w:bodyDiv w:val="1"/>
      <w:marLeft w:val="0"/>
      <w:marRight w:val="0"/>
      <w:marTop w:val="0"/>
      <w:marBottom w:val="0"/>
      <w:divBdr>
        <w:top w:val="none" w:sz="0" w:space="0" w:color="auto"/>
        <w:left w:val="none" w:sz="0" w:space="0" w:color="auto"/>
        <w:bottom w:val="none" w:sz="0" w:space="0" w:color="auto"/>
        <w:right w:val="none" w:sz="0" w:space="0" w:color="auto"/>
      </w:divBdr>
    </w:div>
    <w:div w:id="883101057">
      <w:bodyDiv w:val="1"/>
      <w:marLeft w:val="0"/>
      <w:marRight w:val="0"/>
      <w:marTop w:val="0"/>
      <w:marBottom w:val="0"/>
      <w:divBdr>
        <w:top w:val="none" w:sz="0" w:space="0" w:color="auto"/>
        <w:left w:val="none" w:sz="0" w:space="0" w:color="auto"/>
        <w:bottom w:val="none" w:sz="0" w:space="0" w:color="auto"/>
        <w:right w:val="none" w:sz="0" w:space="0" w:color="auto"/>
      </w:divBdr>
    </w:div>
    <w:div w:id="900167043">
      <w:bodyDiv w:val="1"/>
      <w:marLeft w:val="0"/>
      <w:marRight w:val="0"/>
      <w:marTop w:val="0"/>
      <w:marBottom w:val="0"/>
      <w:divBdr>
        <w:top w:val="none" w:sz="0" w:space="0" w:color="auto"/>
        <w:left w:val="none" w:sz="0" w:space="0" w:color="auto"/>
        <w:bottom w:val="none" w:sz="0" w:space="0" w:color="auto"/>
        <w:right w:val="none" w:sz="0" w:space="0" w:color="auto"/>
      </w:divBdr>
    </w:div>
    <w:div w:id="915866855">
      <w:bodyDiv w:val="1"/>
      <w:marLeft w:val="0"/>
      <w:marRight w:val="0"/>
      <w:marTop w:val="0"/>
      <w:marBottom w:val="0"/>
      <w:divBdr>
        <w:top w:val="none" w:sz="0" w:space="0" w:color="auto"/>
        <w:left w:val="none" w:sz="0" w:space="0" w:color="auto"/>
        <w:bottom w:val="none" w:sz="0" w:space="0" w:color="auto"/>
        <w:right w:val="none" w:sz="0" w:space="0" w:color="auto"/>
      </w:divBdr>
    </w:div>
    <w:div w:id="937100908">
      <w:bodyDiv w:val="1"/>
      <w:marLeft w:val="0"/>
      <w:marRight w:val="0"/>
      <w:marTop w:val="0"/>
      <w:marBottom w:val="0"/>
      <w:divBdr>
        <w:top w:val="none" w:sz="0" w:space="0" w:color="auto"/>
        <w:left w:val="none" w:sz="0" w:space="0" w:color="auto"/>
        <w:bottom w:val="none" w:sz="0" w:space="0" w:color="auto"/>
        <w:right w:val="none" w:sz="0" w:space="0" w:color="auto"/>
      </w:divBdr>
    </w:div>
    <w:div w:id="945621680">
      <w:bodyDiv w:val="1"/>
      <w:marLeft w:val="0"/>
      <w:marRight w:val="0"/>
      <w:marTop w:val="0"/>
      <w:marBottom w:val="0"/>
      <w:divBdr>
        <w:top w:val="none" w:sz="0" w:space="0" w:color="auto"/>
        <w:left w:val="none" w:sz="0" w:space="0" w:color="auto"/>
        <w:bottom w:val="none" w:sz="0" w:space="0" w:color="auto"/>
        <w:right w:val="none" w:sz="0" w:space="0" w:color="auto"/>
      </w:divBdr>
    </w:div>
    <w:div w:id="966737020">
      <w:bodyDiv w:val="1"/>
      <w:marLeft w:val="0"/>
      <w:marRight w:val="0"/>
      <w:marTop w:val="0"/>
      <w:marBottom w:val="0"/>
      <w:divBdr>
        <w:top w:val="none" w:sz="0" w:space="0" w:color="auto"/>
        <w:left w:val="none" w:sz="0" w:space="0" w:color="auto"/>
        <w:bottom w:val="none" w:sz="0" w:space="0" w:color="auto"/>
        <w:right w:val="none" w:sz="0" w:space="0" w:color="auto"/>
      </w:divBdr>
    </w:div>
    <w:div w:id="1023243444">
      <w:bodyDiv w:val="1"/>
      <w:marLeft w:val="0"/>
      <w:marRight w:val="0"/>
      <w:marTop w:val="0"/>
      <w:marBottom w:val="0"/>
      <w:divBdr>
        <w:top w:val="none" w:sz="0" w:space="0" w:color="auto"/>
        <w:left w:val="none" w:sz="0" w:space="0" w:color="auto"/>
        <w:bottom w:val="none" w:sz="0" w:space="0" w:color="auto"/>
        <w:right w:val="none" w:sz="0" w:space="0" w:color="auto"/>
      </w:divBdr>
    </w:div>
    <w:div w:id="1056441127">
      <w:bodyDiv w:val="1"/>
      <w:marLeft w:val="0"/>
      <w:marRight w:val="0"/>
      <w:marTop w:val="0"/>
      <w:marBottom w:val="0"/>
      <w:divBdr>
        <w:top w:val="none" w:sz="0" w:space="0" w:color="auto"/>
        <w:left w:val="none" w:sz="0" w:space="0" w:color="auto"/>
        <w:bottom w:val="none" w:sz="0" w:space="0" w:color="auto"/>
        <w:right w:val="none" w:sz="0" w:space="0" w:color="auto"/>
      </w:divBdr>
    </w:div>
    <w:div w:id="1061515152">
      <w:bodyDiv w:val="1"/>
      <w:marLeft w:val="0"/>
      <w:marRight w:val="0"/>
      <w:marTop w:val="0"/>
      <w:marBottom w:val="0"/>
      <w:divBdr>
        <w:top w:val="none" w:sz="0" w:space="0" w:color="auto"/>
        <w:left w:val="none" w:sz="0" w:space="0" w:color="auto"/>
        <w:bottom w:val="none" w:sz="0" w:space="0" w:color="auto"/>
        <w:right w:val="none" w:sz="0" w:space="0" w:color="auto"/>
      </w:divBdr>
    </w:div>
    <w:div w:id="1062555254">
      <w:bodyDiv w:val="1"/>
      <w:marLeft w:val="0"/>
      <w:marRight w:val="0"/>
      <w:marTop w:val="0"/>
      <w:marBottom w:val="0"/>
      <w:divBdr>
        <w:top w:val="none" w:sz="0" w:space="0" w:color="auto"/>
        <w:left w:val="none" w:sz="0" w:space="0" w:color="auto"/>
        <w:bottom w:val="none" w:sz="0" w:space="0" w:color="auto"/>
        <w:right w:val="none" w:sz="0" w:space="0" w:color="auto"/>
      </w:divBdr>
    </w:div>
    <w:div w:id="1064524951">
      <w:bodyDiv w:val="1"/>
      <w:marLeft w:val="0"/>
      <w:marRight w:val="0"/>
      <w:marTop w:val="0"/>
      <w:marBottom w:val="0"/>
      <w:divBdr>
        <w:top w:val="none" w:sz="0" w:space="0" w:color="auto"/>
        <w:left w:val="none" w:sz="0" w:space="0" w:color="auto"/>
        <w:bottom w:val="none" w:sz="0" w:space="0" w:color="auto"/>
        <w:right w:val="none" w:sz="0" w:space="0" w:color="auto"/>
      </w:divBdr>
    </w:div>
    <w:div w:id="1089348802">
      <w:bodyDiv w:val="1"/>
      <w:marLeft w:val="0"/>
      <w:marRight w:val="0"/>
      <w:marTop w:val="0"/>
      <w:marBottom w:val="0"/>
      <w:divBdr>
        <w:top w:val="none" w:sz="0" w:space="0" w:color="auto"/>
        <w:left w:val="none" w:sz="0" w:space="0" w:color="auto"/>
        <w:bottom w:val="none" w:sz="0" w:space="0" w:color="auto"/>
        <w:right w:val="none" w:sz="0" w:space="0" w:color="auto"/>
      </w:divBdr>
    </w:div>
    <w:div w:id="1099644019">
      <w:bodyDiv w:val="1"/>
      <w:marLeft w:val="0"/>
      <w:marRight w:val="0"/>
      <w:marTop w:val="0"/>
      <w:marBottom w:val="0"/>
      <w:divBdr>
        <w:top w:val="none" w:sz="0" w:space="0" w:color="auto"/>
        <w:left w:val="none" w:sz="0" w:space="0" w:color="auto"/>
        <w:bottom w:val="none" w:sz="0" w:space="0" w:color="auto"/>
        <w:right w:val="none" w:sz="0" w:space="0" w:color="auto"/>
      </w:divBdr>
    </w:div>
    <w:div w:id="1104613740">
      <w:bodyDiv w:val="1"/>
      <w:marLeft w:val="0"/>
      <w:marRight w:val="0"/>
      <w:marTop w:val="0"/>
      <w:marBottom w:val="0"/>
      <w:divBdr>
        <w:top w:val="none" w:sz="0" w:space="0" w:color="auto"/>
        <w:left w:val="none" w:sz="0" w:space="0" w:color="auto"/>
        <w:bottom w:val="none" w:sz="0" w:space="0" w:color="auto"/>
        <w:right w:val="none" w:sz="0" w:space="0" w:color="auto"/>
      </w:divBdr>
    </w:div>
    <w:div w:id="1111516379">
      <w:bodyDiv w:val="1"/>
      <w:marLeft w:val="0"/>
      <w:marRight w:val="0"/>
      <w:marTop w:val="0"/>
      <w:marBottom w:val="0"/>
      <w:divBdr>
        <w:top w:val="none" w:sz="0" w:space="0" w:color="auto"/>
        <w:left w:val="none" w:sz="0" w:space="0" w:color="auto"/>
        <w:bottom w:val="none" w:sz="0" w:space="0" w:color="auto"/>
        <w:right w:val="none" w:sz="0" w:space="0" w:color="auto"/>
      </w:divBdr>
    </w:div>
    <w:div w:id="1216234658">
      <w:bodyDiv w:val="1"/>
      <w:marLeft w:val="0"/>
      <w:marRight w:val="0"/>
      <w:marTop w:val="0"/>
      <w:marBottom w:val="0"/>
      <w:divBdr>
        <w:top w:val="none" w:sz="0" w:space="0" w:color="auto"/>
        <w:left w:val="none" w:sz="0" w:space="0" w:color="auto"/>
        <w:bottom w:val="none" w:sz="0" w:space="0" w:color="auto"/>
        <w:right w:val="none" w:sz="0" w:space="0" w:color="auto"/>
      </w:divBdr>
    </w:div>
    <w:div w:id="1221210757">
      <w:bodyDiv w:val="1"/>
      <w:marLeft w:val="0"/>
      <w:marRight w:val="0"/>
      <w:marTop w:val="0"/>
      <w:marBottom w:val="0"/>
      <w:divBdr>
        <w:top w:val="none" w:sz="0" w:space="0" w:color="auto"/>
        <w:left w:val="none" w:sz="0" w:space="0" w:color="auto"/>
        <w:bottom w:val="none" w:sz="0" w:space="0" w:color="auto"/>
        <w:right w:val="none" w:sz="0" w:space="0" w:color="auto"/>
      </w:divBdr>
    </w:div>
    <w:div w:id="1221526127">
      <w:bodyDiv w:val="1"/>
      <w:marLeft w:val="0"/>
      <w:marRight w:val="0"/>
      <w:marTop w:val="0"/>
      <w:marBottom w:val="0"/>
      <w:divBdr>
        <w:top w:val="none" w:sz="0" w:space="0" w:color="auto"/>
        <w:left w:val="none" w:sz="0" w:space="0" w:color="auto"/>
        <w:bottom w:val="none" w:sz="0" w:space="0" w:color="auto"/>
        <w:right w:val="none" w:sz="0" w:space="0" w:color="auto"/>
      </w:divBdr>
    </w:div>
    <w:div w:id="1245265064">
      <w:bodyDiv w:val="1"/>
      <w:marLeft w:val="0"/>
      <w:marRight w:val="0"/>
      <w:marTop w:val="0"/>
      <w:marBottom w:val="0"/>
      <w:divBdr>
        <w:top w:val="none" w:sz="0" w:space="0" w:color="auto"/>
        <w:left w:val="none" w:sz="0" w:space="0" w:color="auto"/>
        <w:bottom w:val="none" w:sz="0" w:space="0" w:color="auto"/>
        <w:right w:val="none" w:sz="0" w:space="0" w:color="auto"/>
      </w:divBdr>
    </w:div>
    <w:div w:id="1256013731">
      <w:bodyDiv w:val="1"/>
      <w:marLeft w:val="0"/>
      <w:marRight w:val="0"/>
      <w:marTop w:val="0"/>
      <w:marBottom w:val="0"/>
      <w:divBdr>
        <w:top w:val="none" w:sz="0" w:space="0" w:color="auto"/>
        <w:left w:val="none" w:sz="0" w:space="0" w:color="auto"/>
        <w:bottom w:val="none" w:sz="0" w:space="0" w:color="auto"/>
        <w:right w:val="none" w:sz="0" w:space="0" w:color="auto"/>
      </w:divBdr>
    </w:div>
    <w:div w:id="1261526586">
      <w:bodyDiv w:val="1"/>
      <w:marLeft w:val="0"/>
      <w:marRight w:val="0"/>
      <w:marTop w:val="0"/>
      <w:marBottom w:val="0"/>
      <w:divBdr>
        <w:top w:val="none" w:sz="0" w:space="0" w:color="auto"/>
        <w:left w:val="none" w:sz="0" w:space="0" w:color="auto"/>
        <w:bottom w:val="none" w:sz="0" w:space="0" w:color="auto"/>
        <w:right w:val="none" w:sz="0" w:space="0" w:color="auto"/>
      </w:divBdr>
    </w:div>
    <w:div w:id="1270163426">
      <w:bodyDiv w:val="1"/>
      <w:marLeft w:val="0"/>
      <w:marRight w:val="0"/>
      <w:marTop w:val="0"/>
      <w:marBottom w:val="0"/>
      <w:divBdr>
        <w:top w:val="none" w:sz="0" w:space="0" w:color="auto"/>
        <w:left w:val="none" w:sz="0" w:space="0" w:color="auto"/>
        <w:bottom w:val="none" w:sz="0" w:space="0" w:color="auto"/>
        <w:right w:val="none" w:sz="0" w:space="0" w:color="auto"/>
      </w:divBdr>
    </w:div>
    <w:div w:id="1290159834">
      <w:bodyDiv w:val="1"/>
      <w:marLeft w:val="0"/>
      <w:marRight w:val="0"/>
      <w:marTop w:val="0"/>
      <w:marBottom w:val="0"/>
      <w:divBdr>
        <w:top w:val="none" w:sz="0" w:space="0" w:color="auto"/>
        <w:left w:val="none" w:sz="0" w:space="0" w:color="auto"/>
        <w:bottom w:val="none" w:sz="0" w:space="0" w:color="auto"/>
        <w:right w:val="none" w:sz="0" w:space="0" w:color="auto"/>
      </w:divBdr>
    </w:div>
    <w:div w:id="1301612394">
      <w:bodyDiv w:val="1"/>
      <w:marLeft w:val="0"/>
      <w:marRight w:val="0"/>
      <w:marTop w:val="0"/>
      <w:marBottom w:val="0"/>
      <w:divBdr>
        <w:top w:val="none" w:sz="0" w:space="0" w:color="auto"/>
        <w:left w:val="none" w:sz="0" w:space="0" w:color="auto"/>
        <w:bottom w:val="none" w:sz="0" w:space="0" w:color="auto"/>
        <w:right w:val="none" w:sz="0" w:space="0" w:color="auto"/>
      </w:divBdr>
    </w:div>
    <w:div w:id="1302004435">
      <w:bodyDiv w:val="1"/>
      <w:marLeft w:val="0"/>
      <w:marRight w:val="0"/>
      <w:marTop w:val="0"/>
      <w:marBottom w:val="0"/>
      <w:divBdr>
        <w:top w:val="none" w:sz="0" w:space="0" w:color="auto"/>
        <w:left w:val="none" w:sz="0" w:space="0" w:color="auto"/>
        <w:bottom w:val="none" w:sz="0" w:space="0" w:color="auto"/>
        <w:right w:val="none" w:sz="0" w:space="0" w:color="auto"/>
      </w:divBdr>
    </w:div>
    <w:div w:id="1305350440">
      <w:bodyDiv w:val="1"/>
      <w:marLeft w:val="0"/>
      <w:marRight w:val="0"/>
      <w:marTop w:val="0"/>
      <w:marBottom w:val="0"/>
      <w:divBdr>
        <w:top w:val="none" w:sz="0" w:space="0" w:color="auto"/>
        <w:left w:val="none" w:sz="0" w:space="0" w:color="auto"/>
        <w:bottom w:val="none" w:sz="0" w:space="0" w:color="auto"/>
        <w:right w:val="none" w:sz="0" w:space="0" w:color="auto"/>
      </w:divBdr>
    </w:div>
    <w:div w:id="1352417066">
      <w:bodyDiv w:val="1"/>
      <w:marLeft w:val="0"/>
      <w:marRight w:val="0"/>
      <w:marTop w:val="0"/>
      <w:marBottom w:val="0"/>
      <w:divBdr>
        <w:top w:val="none" w:sz="0" w:space="0" w:color="auto"/>
        <w:left w:val="none" w:sz="0" w:space="0" w:color="auto"/>
        <w:bottom w:val="none" w:sz="0" w:space="0" w:color="auto"/>
        <w:right w:val="none" w:sz="0" w:space="0" w:color="auto"/>
      </w:divBdr>
    </w:div>
    <w:div w:id="1357581515">
      <w:bodyDiv w:val="1"/>
      <w:marLeft w:val="0"/>
      <w:marRight w:val="0"/>
      <w:marTop w:val="0"/>
      <w:marBottom w:val="0"/>
      <w:divBdr>
        <w:top w:val="none" w:sz="0" w:space="0" w:color="auto"/>
        <w:left w:val="none" w:sz="0" w:space="0" w:color="auto"/>
        <w:bottom w:val="none" w:sz="0" w:space="0" w:color="auto"/>
        <w:right w:val="none" w:sz="0" w:space="0" w:color="auto"/>
      </w:divBdr>
    </w:div>
    <w:div w:id="1372879232">
      <w:bodyDiv w:val="1"/>
      <w:marLeft w:val="0"/>
      <w:marRight w:val="0"/>
      <w:marTop w:val="0"/>
      <w:marBottom w:val="0"/>
      <w:divBdr>
        <w:top w:val="none" w:sz="0" w:space="0" w:color="auto"/>
        <w:left w:val="none" w:sz="0" w:space="0" w:color="auto"/>
        <w:bottom w:val="none" w:sz="0" w:space="0" w:color="auto"/>
        <w:right w:val="none" w:sz="0" w:space="0" w:color="auto"/>
      </w:divBdr>
    </w:div>
    <w:div w:id="1381129993">
      <w:bodyDiv w:val="1"/>
      <w:marLeft w:val="0"/>
      <w:marRight w:val="0"/>
      <w:marTop w:val="0"/>
      <w:marBottom w:val="0"/>
      <w:divBdr>
        <w:top w:val="none" w:sz="0" w:space="0" w:color="auto"/>
        <w:left w:val="none" w:sz="0" w:space="0" w:color="auto"/>
        <w:bottom w:val="none" w:sz="0" w:space="0" w:color="auto"/>
        <w:right w:val="none" w:sz="0" w:space="0" w:color="auto"/>
      </w:divBdr>
    </w:div>
    <w:div w:id="1394305335">
      <w:bodyDiv w:val="1"/>
      <w:marLeft w:val="0"/>
      <w:marRight w:val="0"/>
      <w:marTop w:val="0"/>
      <w:marBottom w:val="0"/>
      <w:divBdr>
        <w:top w:val="none" w:sz="0" w:space="0" w:color="auto"/>
        <w:left w:val="none" w:sz="0" w:space="0" w:color="auto"/>
        <w:bottom w:val="none" w:sz="0" w:space="0" w:color="auto"/>
        <w:right w:val="none" w:sz="0" w:space="0" w:color="auto"/>
      </w:divBdr>
    </w:div>
    <w:div w:id="1410694582">
      <w:bodyDiv w:val="1"/>
      <w:marLeft w:val="0"/>
      <w:marRight w:val="0"/>
      <w:marTop w:val="0"/>
      <w:marBottom w:val="0"/>
      <w:divBdr>
        <w:top w:val="none" w:sz="0" w:space="0" w:color="auto"/>
        <w:left w:val="none" w:sz="0" w:space="0" w:color="auto"/>
        <w:bottom w:val="none" w:sz="0" w:space="0" w:color="auto"/>
        <w:right w:val="none" w:sz="0" w:space="0" w:color="auto"/>
      </w:divBdr>
    </w:div>
    <w:div w:id="1465007225">
      <w:bodyDiv w:val="1"/>
      <w:marLeft w:val="0"/>
      <w:marRight w:val="0"/>
      <w:marTop w:val="0"/>
      <w:marBottom w:val="0"/>
      <w:divBdr>
        <w:top w:val="none" w:sz="0" w:space="0" w:color="auto"/>
        <w:left w:val="none" w:sz="0" w:space="0" w:color="auto"/>
        <w:bottom w:val="none" w:sz="0" w:space="0" w:color="auto"/>
        <w:right w:val="none" w:sz="0" w:space="0" w:color="auto"/>
      </w:divBdr>
    </w:div>
    <w:div w:id="1467426449">
      <w:bodyDiv w:val="1"/>
      <w:marLeft w:val="0"/>
      <w:marRight w:val="0"/>
      <w:marTop w:val="0"/>
      <w:marBottom w:val="0"/>
      <w:divBdr>
        <w:top w:val="none" w:sz="0" w:space="0" w:color="auto"/>
        <w:left w:val="none" w:sz="0" w:space="0" w:color="auto"/>
        <w:bottom w:val="none" w:sz="0" w:space="0" w:color="auto"/>
        <w:right w:val="none" w:sz="0" w:space="0" w:color="auto"/>
      </w:divBdr>
    </w:div>
    <w:div w:id="1469057301">
      <w:bodyDiv w:val="1"/>
      <w:marLeft w:val="0"/>
      <w:marRight w:val="0"/>
      <w:marTop w:val="0"/>
      <w:marBottom w:val="0"/>
      <w:divBdr>
        <w:top w:val="none" w:sz="0" w:space="0" w:color="auto"/>
        <w:left w:val="none" w:sz="0" w:space="0" w:color="auto"/>
        <w:bottom w:val="none" w:sz="0" w:space="0" w:color="auto"/>
        <w:right w:val="none" w:sz="0" w:space="0" w:color="auto"/>
      </w:divBdr>
    </w:div>
    <w:div w:id="1476528641">
      <w:bodyDiv w:val="1"/>
      <w:marLeft w:val="0"/>
      <w:marRight w:val="0"/>
      <w:marTop w:val="0"/>
      <w:marBottom w:val="0"/>
      <w:divBdr>
        <w:top w:val="none" w:sz="0" w:space="0" w:color="auto"/>
        <w:left w:val="none" w:sz="0" w:space="0" w:color="auto"/>
        <w:bottom w:val="none" w:sz="0" w:space="0" w:color="auto"/>
        <w:right w:val="none" w:sz="0" w:space="0" w:color="auto"/>
      </w:divBdr>
    </w:div>
    <w:div w:id="1485660288">
      <w:bodyDiv w:val="1"/>
      <w:marLeft w:val="0"/>
      <w:marRight w:val="0"/>
      <w:marTop w:val="0"/>
      <w:marBottom w:val="0"/>
      <w:divBdr>
        <w:top w:val="none" w:sz="0" w:space="0" w:color="auto"/>
        <w:left w:val="none" w:sz="0" w:space="0" w:color="auto"/>
        <w:bottom w:val="none" w:sz="0" w:space="0" w:color="auto"/>
        <w:right w:val="none" w:sz="0" w:space="0" w:color="auto"/>
      </w:divBdr>
    </w:div>
    <w:div w:id="1516575664">
      <w:bodyDiv w:val="1"/>
      <w:marLeft w:val="0"/>
      <w:marRight w:val="0"/>
      <w:marTop w:val="0"/>
      <w:marBottom w:val="0"/>
      <w:divBdr>
        <w:top w:val="none" w:sz="0" w:space="0" w:color="auto"/>
        <w:left w:val="none" w:sz="0" w:space="0" w:color="auto"/>
        <w:bottom w:val="none" w:sz="0" w:space="0" w:color="auto"/>
        <w:right w:val="none" w:sz="0" w:space="0" w:color="auto"/>
      </w:divBdr>
    </w:div>
    <w:div w:id="1518811063">
      <w:bodyDiv w:val="1"/>
      <w:marLeft w:val="0"/>
      <w:marRight w:val="0"/>
      <w:marTop w:val="0"/>
      <w:marBottom w:val="0"/>
      <w:divBdr>
        <w:top w:val="none" w:sz="0" w:space="0" w:color="auto"/>
        <w:left w:val="none" w:sz="0" w:space="0" w:color="auto"/>
        <w:bottom w:val="none" w:sz="0" w:space="0" w:color="auto"/>
        <w:right w:val="none" w:sz="0" w:space="0" w:color="auto"/>
      </w:divBdr>
    </w:div>
    <w:div w:id="1521503717">
      <w:bodyDiv w:val="1"/>
      <w:marLeft w:val="0"/>
      <w:marRight w:val="0"/>
      <w:marTop w:val="0"/>
      <w:marBottom w:val="0"/>
      <w:divBdr>
        <w:top w:val="none" w:sz="0" w:space="0" w:color="auto"/>
        <w:left w:val="none" w:sz="0" w:space="0" w:color="auto"/>
        <w:bottom w:val="none" w:sz="0" w:space="0" w:color="auto"/>
        <w:right w:val="none" w:sz="0" w:space="0" w:color="auto"/>
      </w:divBdr>
    </w:div>
    <w:div w:id="1532064222">
      <w:bodyDiv w:val="1"/>
      <w:marLeft w:val="0"/>
      <w:marRight w:val="0"/>
      <w:marTop w:val="0"/>
      <w:marBottom w:val="0"/>
      <w:divBdr>
        <w:top w:val="none" w:sz="0" w:space="0" w:color="auto"/>
        <w:left w:val="none" w:sz="0" w:space="0" w:color="auto"/>
        <w:bottom w:val="none" w:sz="0" w:space="0" w:color="auto"/>
        <w:right w:val="none" w:sz="0" w:space="0" w:color="auto"/>
      </w:divBdr>
    </w:div>
    <w:div w:id="1536192323">
      <w:bodyDiv w:val="1"/>
      <w:marLeft w:val="0"/>
      <w:marRight w:val="0"/>
      <w:marTop w:val="0"/>
      <w:marBottom w:val="0"/>
      <w:divBdr>
        <w:top w:val="none" w:sz="0" w:space="0" w:color="auto"/>
        <w:left w:val="none" w:sz="0" w:space="0" w:color="auto"/>
        <w:bottom w:val="none" w:sz="0" w:space="0" w:color="auto"/>
        <w:right w:val="none" w:sz="0" w:space="0" w:color="auto"/>
      </w:divBdr>
    </w:div>
    <w:div w:id="1554735878">
      <w:bodyDiv w:val="1"/>
      <w:marLeft w:val="0"/>
      <w:marRight w:val="0"/>
      <w:marTop w:val="0"/>
      <w:marBottom w:val="0"/>
      <w:divBdr>
        <w:top w:val="none" w:sz="0" w:space="0" w:color="auto"/>
        <w:left w:val="none" w:sz="0" w:space="0" w:color="auto"/>
        <w:bottom w:val="none" w:sz="0" w:space="0" w:color="auto"/>
        <w:right w:val="none" w:sz="0" w:space="0" w:color="auto"/>
      </w:divBdr>
    </w:div>
    <w:div w:id="1559396336">
      <w:bodyDiv w:val="1"/>
      <w:marLeft w:val="0"/>
      <w:marRight w:val="0"/>
      <w:marTop w:val="0"/>
      <w:marBottom w:val="0"/>
      <w:divBdr>
        <w:top w:val="none" w:sz="0" w:space="0" w:color="auto"/>
        <w:left w:val="none" w:sz="0" w:space="0" w:color="auto"/>
        <w:bottom w:val="none" w:sz="0" w:space="0" w:color="auto"/>
        <w:right w:val="none" w:sz="0" w:space="0" w:color="auto"/>
      </w:divBdr>
    </w:div>
    <w:div w:id="1581334748">
      <w:bodyDiv w:val="1"/>
      <w:marLeft w:val="0"/>
      <w:marRight w:val="0"/>
      <w:marTop w:val="0"/>
      <w:marBottom w:val="0"/>
      <w:divBdr>
        <w:top w:val="none" w:sz="0" w:space="0" w:color="auto"/>
        <w:left w:val="none" w:sz="0" w:space="0" w:color="auto"/>
        <w:bottom w:val="none" w:sz="0" w:space="0" w:color="auto"/>
        <w:right w:val="none" w:sz="0" w:space="0" w:color="auto"/>
      </w:divBdr>
    </w:div>
    <w:div w:id="1591113389">
      <w:bodyDiv w:val="1"/>
      <w:marLeft w:val="0"/>
      <w:marRight w:val="0"/>
      <w:marTop w:val="0"/>
      <w:marBottom w:val="0"/>
      <w:divBdr>
        <w:top w:val="none" w:sz="0" w:space="0" w:color="auto"/>
        <w:left w:val="none" w:sz="0" w:space="0" w:color="auto"/>
        <w:bottom w:val="none" w:sz="0" w:space="0" w:color="auto"/>
        <w:right w:val="none" w:sz="0" w:space="0" w:color="auto"/>
      </w:divBdr>
    </w:div>
    <w:div w:id="1593777522">
      <w:bodyDiv w:val="1"/>
      <w:marLeft w:val="0"/>
      <w:marRight w:val="0"/>
      <w:marTop w:val="0"/>
      <w:marBottom w:val="0"/>
      <w:divBdr>
        <w:top w:val="none" w:sz="0" w:space="0" w:color="auto"/>
        <w:left w:val="none" w:sz="0" w:space="0" w:color="auto"/>
        <w:bottom w:val="none" w:sz="0" w:space="0" w:color="auto"/>
        <w:right w:val="none" w:sz="0" w:space="0" w:color="auto"/>
      </w:divBdr>
    </w:div>
    <w:div w:id="1595436780">
      <w:bodyDiv w:val="1"/>
      <w:marLeft w:val="0"/>
      <w:marRight w:val="0"/>
      <w:marTop w:val="0"/>
      <w:marBottom w:val="0"/>
      <w:divBdr>
        <w:top w:val="none" w:sz="0" w:space="0" w:color="auto"/>
        <w:left w:val="none" w:sz="0" w:space="0" w:color="auto"/>
        <w:bottom w:val="none" w:sz="0" w:space="0" w:color="auto"/>
        <w:right w:val="none" w:sz="0" w:space="0" w:color="auto"/>
      </w:divBdr>
    </w:div>
    <w:div w:id="1618371285">
      <w:bodyDiv w:val="1"/>
      <w:marLeft w:val="0"/>
      <w:marRight w:val="0"/>
      <w:marTop w:val="0"/>
      <w:marBottom w:val="0"/>
      <w:divBdr>
        <w:top w:val="none" w:sz="0" w:space="0" w:color="auto"/>
        <w:left w:val="none" w:sz="0" w:space="0" w:color="auto"/>
        <w:bottom w:val="none" w:sz="0" w:space="0" w:color="auto"/>
        <w:right w:val="none" w:sz="0" w:space="0" w:color="auto"/>
      </w:divBdr>
    </w:div>
    <w:div w:id="1618485456">
      <w:bodyDiv w:val="1"/>
      <w:marLeft w:val="0"/>
      <w:marRight w:val="0"/>
      <w:marTop w:val="0"/>
      <w:marBottom w:val="0"/>
      <w:divBdr>
        <w:top w:val="none" w:sz="0" w:space="0" w:color="auto"/>
        <w:left w:val="none" w:sz="0" w:space="0" w:color="auto"/>
        <w:bottom w:val="none" w:sz="0" w:space="0" w:color="auto"/>
        <w:right w:val="none" w:sz="0" w:space="0" w:color="auto"/>
      </w:divBdr>
    </w:div>
    <w:div w:id="1644233894">
      <w:bodyDiv w:val="1"/>
      <w:marLeft w:val="0"/>
      <w:marRight w:val="0"/>
      <w:marTop w:val="0"/>
      <w:marBottom w:val="0"/>
      <w:divBdr>
        <w:top w:val="none" w:sz="0" w:space="0" w:color="auto"/>
        <w:left w:val="none" w:sz="0" w:space="0" w:color="auto"/>
        <w:bottom w:val="none" w:sz="0" w:space="0" w:color="auto"/>
        <w:right w:val="none" w:sz="0" w:space="0" w:color="auto"/>
      </w:divBdr>
    </w:div>
    <w:div w:id="1653943581">
      <w:bodyDiv w:val="1"/>
      <w:marLeft w:val="0"/>
      <w:marRight w:val="0"/>
      <w:marTop w:val="0"/>
      <w:marBottom w:val="0"/>
      <w:divBdr>
        <w:top w:val="none" w:sz="0" w:space="0" w:color="auto"/>
        <w:left w:val="none" w:sz="0" w:space="0" w:color="auto"/>
        <w:bottom w:val="none" w:sz="0" w:space="0" w:color="auto"/>
        <w:right w:val="none" w:sz="0" w:space="0" w:color="auto"/>
      </w:divBdr>
    </w:div>
    <w:div w:id="1668170518">
      <w:bodyDiv w:val="1"/>
      <w:marLeft w:val="0"/>
      <w:marRight w:val="0"/>
      <w:marTop w:val="0"/>
      <w:marBottom w:val="0"/>
      <w:divBdr>
        <w:top w:val="none" w:sz="0" w:space="0" w:color="auto"/>
        <w:left w:val="none" w:sz="0" w:space="0" w:color="auto"/>
        <w:bottom w:val="none" w:sz="0" w:space="0" w:color="auto"/>
        <w:right w:val="none" w:sz="0" w:space="0" w:color="auto"/>
      </w:divBdr>
    </w:div>
    <w:div w:id="1716197628">
      <w:bodyDiv w:val="1"/>
      <w:marLeft w:val="0"/>
      <w:marRight w:val="0"/>
      <w:marTop w:val="0"/>
      <w:marBottom w:val="0"/>
      <w:divBdr>
        <w:top w:val="none" w:sz="0" w:space="0" w:color="auto"/>
        <w:left w:val="none" w:sz="0" w:space="0" w:color="auto"/>
        <w:bottom w:val="none" w:sz="0" w:space="0" w:color="auto"/>
        <w:right w:val="none" w:sz="0" w:space="0" w:color="auto"/>
      </w:divBdr>
    </w:div>
    <w:div w:id="1796867095">
      <w:bodyDiv w:val="1"/>
      <w:marLeft w:val="0"/>
      <w:marRight w:val="0"/>
      <w:marTop w:val="0"/>
      <w:marBottom w:val="0"/>
      <w:divBdr>
        <w:top w:val="none" w:sz="0" w:space="0" w:color="auto"/>
        <w:left w:val="none" w:sz="0" w:space="0" w:color="auto"/>
        <w:bottom w:val="none" w:sz="0" w:space="0" w:color="auto"/>
        <w:right w:val="none" w:sz="0" w:space="0" w:color="auto"/>
      </w:divBdr>
    </w:div>
    <w:div w:id="1820658255">
      <w:bodyDiv w:val="1"/>
      <w:marLeft w:val="0"/>
      <w:marRight w:val="0"/>
      <w:marTop w:val="0"/>
      <w:marBottom w:val="0"/>
      <w:divBdr>
        <w:top w:val="none" w:sz="0" w:space="0" w:color="auto"/>
        <w:left w:val="none" w:sz="0" w:space="0" w:color="auto"/>
        <w:bottom w:val="none" w:sz="0" w:space="0" w:color="auto"/>
        <w:right w:val="none" w:sz="0" w:space="0" w:color="auto"/>
      </w:divBdr>
    </w:div>
    <w:div w:id="1834373883">
      <w:bodyDiv w:val="1"/>
      <w:marLeft w:val="0"/>
      <w:marRight w:val="0"/>
      <w:marTop w:val="0"/>
      <w:marBottom w:val="0"/>
      <w:divBdr>
        <w:top w:val="none" w:sz="0" w:space="0" w:color="auto"/>
        <w:left w:val="none" w:sz="0" w:space="0" w:color="auto"/>
        <w:bottom w:val="none" w:sz="0" w:space="0" w:color="auto"/>
        <w:right w:val="none" w:sz="0" w:space="0" w:color="auto"/>
      </w:divBdr>
    </w:div>
    <w:div w:id="1868639756">
      <w:bodyDiv w:val="1"/>
      <w:marLeft w:val="0"/>
      <w:marRight w:val="0"/>
      <w:marTop w:val="0"/>
      <w:marBottom w:val="0"/>
      <w:divBdr>
        <w:top w:val="none" w:sz="0" w:space="0" w:color="auto"/>
        <w:left w:val="none" w:sz="0" w:space="0" w:color="auto"/>
        <w:bottom w:val="none" w:sz="0" w:space="0" w:color="auto"/>
        <w:right w:val="none" w:sz="0" w:space="0" w:color="auto"/>
      </w:divBdr>
    </w:div>
    <w:div w:id="1871916736">
      <w:bodyDiv w:val="1"/>
      <w:marLeft w:val="0"/>
      <w:marRight w:val="0"/>
      <w:marTop w:val="0"/>
      <w:marBottom w:val="0"/>
      <w:divBdr>
        <w:top w:val="none" w:sz="0" w:space="0" w:color="auto"/>
        <w:left w:val="none" w:sz="0" w:space="0" w:color="auto"/>
        <w:bottom w:val="none" w:sz="0" w:space="0" w:color="auto"/>
        <w:right w:val="none" w:sz="0" w:space="0" w:color="auto"/>
      </w:divBdr>
    </w:div>
    <w:div w:id="1895071195">
      <w:bodyDiv w:val="1"/>
      <w:marLeft w:val="0"/>
      <w:marRight w:val="0"/>
      <w:marTop w:val="0"/>
      <w:marBottom w:val="0"/>
      <w:divBdr>
        <w:top w:val="none" w:sz="0" w:space="0" w:color="auto"/>
        <w:left w:val="none" w:sz="0" w:space="0" w:color="auto"/>
        <w:bottom w:val="none" w:sz="0" w:space="0" w:color="auto"/>
        <w:right w:val="none" w:sz="0" w:space="0" w:color="auto"/>
      </w:divBdr>
    </w:div>
    <w:div w:id="1897740147">
      <w:bodyDiv w:val="1"/>
      <w:marLeft w:val="0"/>
      <w:marRight w:val="0"/>
      <w:marTop w:val="0"/>
      <w:marBottom w:val="0"/>
      <w:divBdr>
        <w:top w:val="none" w:sz="0" w:space="0" w:color="auto"/>
        <w:left w:val="none" w:sz="0" w:space="0" w:color="auto"/>
        <w:bottom w:val="none" w:sz="0" w:space="0" w:color="auto"/>
        <w:right w:val="none" w:sz="0" w:space="0" w:color="auto"/>
      </w:divBdr>
    </w:div>
    <w:div w:id="1900900060">
      <w:bodyDiv w:val="1"/>
      <w:marLeft w:val="0"/>
      <w:marRight w:val="0"/>
      <w:marTop w:val="0"/>
      <w:marBottom w:val="0"/>
      <w:divBdr>
        <w:top w:val="none" w:sz="0" w:space="0" w:color="auto"/>
        <w:left w:val="none" w:sz="0" w:space="0" w:color="auto"/>
        <w:bottom w:val="none" w:sz="0" w:space="0" w:color="auto"/>
        <w:right w:val="none" w:sz="0" w:space="0" w:color="auto"/>
      </w:divBdr>
    </w:div>
    <w:div w:id="1908107112">
      <w:bodyDiv w:val="1"/>
      <w:marLeft w:val="0"/>
      <w:marRight w:val="0"/>
      <w:marTop w:val="0"/>
      <w:marBottom w:val="0"/>
      <w:divBdr>
        <w:top w:val="none" w:sz="0" w:space="0" w:color="auto"/>
        <w:left w:val="none" w:sz="0" w:space="0" w:color="auto"/>
        <w:bottom w:val="none" w:sz="0" w:space="0" w:color="auto"/>
        <w:right w:val="none" w:sz="0" w:space="0" w:color="auto"/>
      </w:divBdr>
    </w:div>
    <w:div w:id="1926836701">
      <w:bodyDiv w:val="1"/>
      <w:marLeft w:val="0"/>
      <w:marRight w:val="0"/>
      <w:marTop w:val="0"/>
      <w:marBottom w:val="0"/>
      <w:divBdr>
        <w:top w:val="none" w:sz="0" w:space="0" w:color="auto"/>
        <w:left w:val="none" w:sz="0" w:space="0" w:color="auto"/>
        <w:bottom w:val="none" w:sz="0" w:space="0" w:color="auto"/>
        <w:right w:val="none" w:sz="0" w:space="0" w:color="auto"/>
      </w:divBdr>
    </w:div>
    <w:div w:id="1948585184">
      <w:bodyDiv w:val="1"/>
      <w:marLeft w:val="0"/>
      <w:marRight w:val="0"/>
      <w:marTop w:val="0"/>
      <w:marBottom w:val="0"/>
      <w:divBdr>
        <w:top w:val="none" w:sz="0" w:space="0" w:color="auto"/>
        <w:left w:val="none" w:sz="0" w:space="0" w:color="auto"/>
        <w:bottom w:val="none" w:sz="0" w:space="0" w:color="auto"/>
        <w:right w:val="none" w:sz="0" w:space="0" w:color="auto"/>
      </w:divBdr>
    </w:div>
    <w:div w:id="1956594835">
      <w:bodyDiv w:val="1"/>
      <w:marLeft w:val="0"/>
      <w:marRight w:val="0"/>
      <w:marTop w:val="0"/>
      <w:marBottom w:val="0"/>
      <w:divBdr>
        <w:top w:val="none" w:sz="0" w:space="0" w:color="auto"/>
        <w:left w:val="none" w:sz="0" w:space="0" w:color="auto"/>
        <w:bottom w:val="none" w:sz="0" w:space="0" w:color="auto"/>
        <w:right w:val="none" w:sz="0" w:space="0" w:color="auto"/>
      </w:divBdr>
    </w:div>
    <w:div w:id="1987322537">
      <w:bodyDiv w:val="1"/>
      <w:marLeft w:val="0"/>
      <w:marRight w:val="0"/>
      <w:marTop w:val="0"/>
      <w:marBottom w:val="0"/>
      <w:divBdr>
        <w:top w:val="none" w:sz="0" w:space="0" w:color="auto"/>
        <w:left w:val="none" w:sz="0" w:space="0" w:color="auto"/>
        <w:bottom w:val="none" w:sz="0" w:space="0" w:color="auto"/>
        <w:right w:val="none" w:sz="0" w:space="0" w:color="auto"/>
      </w:divBdr>
    </w:div>
    <w:div w:id="2017295171">
      <w:bodyDiv w:val="1"/>
      <w:marLeft w:val="0"/>
      <w:marRight w:val="0"/>
      <w:marTop w:val="0"/>
      <w:marBottom w:val="0"/>
      <w:divBdr>
        <w:top w:val="none" w:sz="0" w:space="0" w:color="auto"/>
        <w:left w:val="none" w:sz="0" w:space="0" w:color="auto"/>
        <w:bottom w:val="none" w:sz="0" w:space="0" w:color="auto"/>
        <w:right w:val="none" w:sz="0" w:space="0" w:color="auto"/>
      </w:divBdr>
    </w:div>
    <w:div w:id="2026051816">
      <w:bodyDiv w:val="1"/>
      <w:marLeft w:val="0"/>
      <w:marRight w:val="0"/>
      <w:marTop w:val="0"/>
      <w:marBottom w:val="0"/>
      <w:divBdr>
        <w:top w:val="none" w:sz="0" w:space="0" w:color="auto"/>
        <w:left w:val="none" w:sz="0" w:space="0" w:color="auto"/>
        <w:bottom w:val="none" w:sz="0" w:space="0" w:color="auto"/>
        <w:right w:val="none" w:sz="0" w:space="0" w:color="auto"/>
      </w:divBdr>
    </w:div>
    <w:div w:id="2029022236">
      <w:bodyDiv w:val="1"/>
      <w:marLeft w:val="0"/>
      <w:marRight w:val="0"/>
      <w:marTop w:val="0"/>
      <w:marBottom w:val="0"/>
      <w:divBdr>
        <w:top w:val="none" w:sz="0" w:space="0" w:color="auto"/>
        <w:left w:val="none" w:sz="0" w:space="0" w:color="auto"/>
        <w:bottom w:val="none" w:sz="0" w:space="0" w:color="auto"/>
        <w:right w:val="none" w:sz="0" w:space="0" w:color="auto"/>
      </w:divBdr>
    </w:div>
    <w:div w:id="2034917598">
      <w:bodyDiv w:val="1"/>
      <w:marLeft w:val="0"/>
      <w:marRight w:val="0"/>
      <w:marTop w:val="0"/>
      <w:marBottom w:val="0"/>
      <w:divBdr>
        <w:top w:val="none" w:sz="0" w:space="0" w:color="auto"/>
        <w:left w:val="none" w:sz="0" w:space="0" w:color="auto"/>
        <w:bottom w:val="none" w:sz="0" w:space="0" w:color="auto"/>
        <w:right w:val="none" w:sz="0" w:space="0" w:color="auto"/>
      </w:divBdr>
    </w:div>
    <w:div w:id="2067294864">
      <w:bodyDiv w:val="1"/>
      <w:marLeft w:val="0"/>
      <w:marRight w:val="0"/>
      <w:marTop w:val="0"/>
      <w:marBottom w:val="0"/>
      <w:divBdr>
        <w:top w:val="none" w:sz="0" w:space="0" w:color="auto"/>
        <w:left w:val="none" w:sz="0" w:space="0" w:color="auto"/>
        <w:bottom w:val="none" w:sz="0" w:space="0" w:color="auto"/>
        <w:right w:val="none" w:sz="0" w:space="0" w:color="auto"/>
      </w:divBdr>
    </w:div>
    <w:div w:id="2067796112">
      <w:bodyDiv w:val="1"/>
      <w:marLeft w:val="0"/>
      <w:marRight w:val="0"/>
      <w:marTop w:val="0"/>
      <w:marBottom w:val="0"/>
      <w:divBdr>
        <w:top w:val="none" w:sz="0" w:space="0" w:color="auto"/>
        <w:left w:val="none" w:sz="0" w:space="0" w:color="auto"/>
        <w:bottom w:val="none" w:sz="0" w:space="0" w:color="auto"/>
        <w:right w:val="none" w:sz="0" w:space="0" w:color="auto"/>
      </w:divBdr>
    </w:div>
    <w:div w:id="2084983519">
      <w:bodyDiv w:val="1"/>
      <w:marLeft w:val="0"/>
      <w:marRight w:val="0"/>
      <w:marTop w:val="0"/>
      <w:marBottom w:val="0"/>
      <w:divBdr>
        <w:top w:val="none" w:sz="0" w:space="0" w:color="auto"/>
        <w:left w:val="none" w:sz="0" w:space="0" w:color="auto"/>
        <w:bottom w:val="none" w:sz="0" w:space="0" w:color="auto"/>
        <w:right w:val="none" w:sz="0" w:space="0" w:color="auto"/>
      </w:divBdr>
    </w:div>
    <w:div w:id="2091192473">
      <w:bodyDiv w:val="1"/>
      <w:marLeft w:val="0"/>
      <w:marRight w:val="0"/>
      <w:marTop w:val="0"/>
      <w:marBottom w:val="0"/>
      <w:divBdr>
        <w:top w:val="none" w:sz="0" w:space="0" w:color="auto"/>
        <w:left w:val="none" w:sz="0" w:space="0" w:color="auto"/>
        <w:bottom w:val="none" w:sz="0" w:space="0" w:color="auto"/>
        <w:right w:val="none" w:sz="0" w:space="0" w:color="auto"/>
      </w:divBdr>
    </w:div>
    <w:div w:id="2108382331">
      <w:bodyDiv w:val="1"/>
      <w:marLeft w:val="0"/>
      <w:marRight w:val="0"/>
      <w:marTop w:val="0"/>
      <w:marBottom w:val="0"/>
      <w:divBdr>
        <w:top w:val="none" w:sz="0" w:space="0" w:color="auto"/>
        <w:left w:val="none" w:sz="0" w:space="0" w:color="auto"/>
        <w:bottom w:val="none" w:sz="0" w:space="0" w:color="auto"/>
        <w:right w:val="none" w:sz="0" w:space="0" w:color="auto"/>
      </w:divBdr>
    </w:div>
    <w:div w:id="2114786011">
      <w:bodyDiv w:val="1"/>
      <w:marLeft w:val="0"/>
      <w:marRight w:val="0"/>
      <w:marTop w:val="0"/>
      <w:marBottom w:val="0"/>
      <w:divBdr>
        <w:top w:val="none" w:sz="0" w:space="0" w:color="auto"/>
        <w:left w:val="none" w:sz="0" w:space="0" w:color="auto"/>
        <w:bottom w:val="none" w:sz="0" w:space="0" w:color="auto"/>
        <w:right w:val="none" w:sz="0" w:space="0" w:color="auto"/>
      </w:divBdr>
    </w:div>
    <w:div w:id="2138141362">
      <w:bodyDiv w:val="1"/>
      <w:marLeft w:val="0"/>
      <w:marRight w:val="0"/>
      <w:marTop w:val="0"/>
      <w:marBottom w:val="0"/>
      <w:divBdr>
        <w:top w:val="none" w:sz="0" w:space="0" w:color="auto"/>
        <w:left w:val="none" w:sz="0" w:space="0" w:color="auto"/>
        <w:bottom w:val="none" w:sz="0" w:space="0" w:color="auto"/>
        <w:right w:val="none" w:sz="0" w:space="0" w:color="auto"/>
      </w:divBdr>
    </w:div>
    <w:div w:id="2141797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B3DB3-F7FF-2445-9D8C-9B4EFEAAC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34</Pages>
  <Words>6638</Words>
  <Characters>37838</Characters>
  <Application>Microsoft Office Word</Application>
  <DocSecurity>0</DocSecurity>
  <Lines>315</Lines>
  <Paragraphs>88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Quesada</dc:creator>
  <cp:keywords/>
  <dc:description/>
  <cp:lastModifiedBy>Andrea Quesada Aguilar</cp:lastModifiedBy>
  <cp:revision>18</cp:revision>
  <dcterms:created xsi:type="dcterms:W3CDTF">2026-01-30T22:06:00Z</dcterms:created>
  <dcterms:modified xsi:type="dcterms:W3CDTF">2026-02-18T23:33:00Z</dcterms:modified>
</cp:coreProperties>
</file>