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937B" w14:textId="77777777" w:rsidR="00512F84" w:rsidRDefault="00512F84" w:rsidP="00512F84">
      <w:pPr>
        <w:spacing w:after="160" w:line="256" w:lineRule="auto"/>
        <w:jc w:val="center"/>
        <w:rPr>
          <w:rFonts w:asciiTheme="minorHAnsi" w:hAnsiTheme="minorHAnsi" w:cstheme="minorHAnsi"/>
          <w:b/>
          <w:bCs/>
          <w:sz w:val="28"/>
          <w:lang w:val="en-US"/>
        </w:rPr>
      </w:pPr>
      <w:r>
        <w:rPr>
          <w:rFonts w:asciiTheme="minorHAnsi" w:hAnsiTheme="minorHAnsi" w:cstheme="minorHAnsi"/>
          <w:b/>
          <w:bCs/>
          <w:sz w:val="28"/>
          <w:lang w:val="en-US"/>
        </w:rPr>
        <w:t xml:space="preserve">STOCKHOLM +50 </w:t>
      </w:r>
    </w:p>
    <w:p w14:paraId="7D22A33B" w14:textId="777AEE8D" w:rsidR="00512F84" w:rsidRDefault="00405329" w:rsidP="00512F84">
      <w:pPr>
        <w:spacing w:after="160" w:line="256" w:lineRule="auto"/>
        <w:jc w:val="center"/>
        <w:rPr>
          <w:rFonts w:asciiTheme="minorHAnsi" w:hAnsiTheme="minorHAnsi" w:cstheme="minorHAnsi"/>
          <w:b/>
          <w:bCs/>
          <w:sz w:val="28"/>
          <w:lang w:val="en-US"/>
        </w:rPr>
      </w:pPr>
      <w:r>
        <w:rPr>
          <w:rFonts w:asciiTheme="minorHAnsi" w:hAnsiTheme="minorHAnsi" w:cstheme="minorHAnsi"/>
          <w:b/>
          <w:bCs/>
          <w:sz w:val="28"/>
          <w:lang w:val="en-US"/>
        </w:rPr>
        <w:t>PRIVATE SECTOR</w:t>
      </w:r>
      <w:r w:rsidR="00512F84">
        <w:rPr>
          <w:rFonts w:asciiTheme="minorHAnsi" w:hAnsiTheme="minorHAnsi" w:cstheme="minorHAnsi"/>
          <w:b/>
          <w:bCs/>
          <w:sz w:val="28"/>
          <w:lang w:val="en-US"/>
        </w:rPr>
        <w:t xml:space="preserve"> CONSULTATION </w:t>
      </w:r>
    </w:p>
    <w:p w14:paraId="34DD0E90" w14:textId="77777777" w:rsidR="00512F84" w:rsidRDefault="00512F84" w:rsidP="00512F84">
      <w:pPr>
        <w:spacing w:after="160" w:line="256" w:lineRule="auto"/>
        <w:jc w:val="center"/>
        <w:rPr>
          <w:rFonts w:asciiTheme="minorHAnsi" w:hAnsiTheme="minorHAnsi" w:cstheme="minorHAnsi"/>
          <w:b/>
          <w:bCs/>
          <w:sz w:val="28"/>
          <w:lang w:val="en-US"/>
        </w:rPr>
      </w:pPr>
      <w:r>
        <w:rPr>
          <w:rFonts w:asciiTheme="minorHAnsi" w:hAnsiTheme="minorHAnsi" w:cstheme="minorHAnsi"/>
          <w:b/>
          <w:bCs/>
          <w:sz w:val="28"/>
          <w:lang w:val="en-US"/>
        </w:rPr>
        <w:t>MEETING MINUTES</w:t>
      </w:r>
    </w:p>
    <w:tbl>
      <w:tblPr>
        <w:tblpPr w:leftFromText="180" w:rightFromText="180" w:bottomFromText="160" w:vertAnchor="text" w:horzAnchor="margin" w:tblpX="108" w:tblpY="204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9563"/>
      </w:tblGrid>
      <w:tr w:rsidR="00512F84" w14:paraId="1F87605D" w14:textId="77777777" w:rsidTr="00010B25">
        <w:trPr>
          <w:trHeight w:val="25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hideMark/>
          </w:tcPr>
          <w:p w14:paraId="1F84752B" w14:textId="77777777" w:rsidR="00512F84" w:rsidRDefault="00512F84" w:rsidP="00010B25">
            <w:pPr>
              <w:spacing w:after="0" w:line="240" w:lineRule="auto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 xml:space="preserve">Date </w:t>
            </w:r>
          </w:p>
        </w:tc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FB7B5" w14:textId="5F585FD2" w:rsidR="00512F84" w:rsidRPr="005F59F6" w:rsidRDefault="00512F84" w:rsidP="00010B2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336ED4">
              <w:rPr>
                <w:lang w:val="en-US"/>
              </w:rPr>
              <w:t>1</w:t>
            </w:r>
            <w:r w:rsidRPr="005F59F6">
              <w:rPr>
                <w:lang w:val="en-US"/>
              </w:rPr>
              <w:t xml:space="preserve"> </w:t>
            </w:r>
            <w:r>
              <w:rPr>
                <w:lang w:val="en-US"/>
              </w:rPr>
              <w:t>May 2022 (</w:t>
            </w:r>
            <w:r w:rsidR="00336ED4">
              <w:rPr>
                <w:lang w:val="en-US"/>
              </w:rPr>
              <w:t>Wednesday</w:t>
            </w:r>
            <w:r w:rsidRPr="005F59F6">
              <w:rPr>
                <w:lang w:val="en-US"/>
              </w:rPr>
              <w:t>)</w:t>
            </w:r>
          </w:p>
        </w:tc>
      </w:tr>
      <w:tr w:rsidR="00512F84" w14:paraId="05B4ABD3" w14:textId="77777777" w:rsidTr="00010B25">
        <w:trPr>
          <w:trHeight w:val="275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hideMark/>
          </w:tcPr>
          <w:p w14:paraId="27889FCF" w14:textId="77777777" w:rsidR="00512F84" w:rsidRDefault="00512F84" w:rsidP="00010B25">
            <w:pPr>
              <w:spacing w:after="0" w:line="240" w:lineRule="auto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Time</w:t>
            </w:r>
          </w:p>
        </w:tc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7A1BD" w14:textId="77777777" w:rsidR="00512F84" w:rsidRPr="005F59F6" w:rsidRDefault="00512F84" w:rsidP="00010B25">
            <w:pPr>
              <w:spacing w:after="0" w:line="240" w:lineRule="auto"/>
              <w:rPr>
                <w:lang w:val="en-US"/>
              </w:rPr>
            </w:pPr>
            <w:r>
              <w:t>09.00 AM - 12</w:t>
            </w:r>
            <w:r w:rsidRPr="005F59F6">
              <w:t>:3</w:t>
            </w:r>
            <w:r>
              <w:t>5 PM</w:t>
            </w:r>
          </w:p>
        </w:tc>
      </w:tr>
      <w:tr w:rsidR="00512F84" w14:paraId="31DE4163" w14:textId="77777777" w:rsidTr="00010B25">
        <w:trPr>
          <w:trHeight w:val="25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hideMark/>
          </w:tcPr>
          <w:p w14:paraId="7F308129" w14:textId="77777777" w:rsidR="00512F84" w:rsidRDefault="00512F84" w:rsidP="00010B25">
            <w:pPr>
              <w:spacing w:after="0" w:line="240" w:lineRule="auto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 xml:space="preserve">Venue </w:t>
            </w:r>
          </w:p>
        </w:tc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7F4FD" w14:textId="77777777" w:rsidR="00512F84" w:rsidRPr="005F59F6" w:rsidRDefault="00512F84" w:rsidP="00010B2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Virtual via Zoom </w:t>
            </w:r>
          </w:p>
        </w:tc>
      </w:tr>
    </w:tbl>
    <w:p w14:paraId="367F44A4" w14:textId="77777777" w:rsidR="00512F84" w:rsidRDefault="00512F84" w:rsidP="00512F84">
      <w:pPr>
        <w:pStyle w:val="NoSpacing"/>
        <w:jc w:val="both"/>
        <w:rPr>
          <w:szCs w:val="18"/>
          <w:lang w:val="en-GB"/>
        </w:rPr>
      </w:pPr>
    </w:p>
    <w:p w14:paraId="4B79119B" w14:textId="77777777" w:rsidR="00512F84" w:rsidRPr="00196E81" w:rsidRDefault="00512F84" w:rsidP="00512F84">
      <w:pPr>
        <w:jc w:val="both"/>
        <w:rPr>
          <w:b/>
          <w:sz w:val="24"/>
        </w:rPr>
      </w:pPr>
      <w:r>
        <w:rPr>
          <w:b/>
          <w:sz w:val="24"/>
        </w:rPr>
        <w:t>Meeting Participants:</w:t>
      </w:r>
    </w:p>
    <w:tbl>
      <w:tblPr>
        <w:tblStyle w:val="TableGrid"/>
        <w:tblW w:w="1080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540"/>
        <w:gridCol w:w="1980"/>
        <w:gridCol w:w="2520"/>
        <w:gridCol w:w="900"/>
        <w:gridCol w:w="2700"/>
        <w:gridCol w:w="2160"/>
      </w:tblGrid>
      <w:tr w:rsidR="0032603F" w:rsidRPr="001E5C3E" w14:paraId="5CE2F6E4" w14:textId="77777777" w:rsidTr="0032603F">
        <w:tc>
          <w:tcPr>
            <w:tcW w:w="540" w:type="dxa"/>
          </w:tcPr>
          <w:p w14:paraId="124F9360" w14:textId="77777777" w:rsidR="0032603F" w:rsidRPr="001E5C3E" w:rsidRDefault="0032603F" w:rsidP="00010B25">
            <w:pPr>
              <w:jc w:val="center"/>
              <w:rPr>
                <w:b/>
                <w:bCs/>
              </w:rPr>
            </w:pPr>
            <w:r w:rsidRPr="001E5C3E">
              <w:rPr>
                <w:b/>
                <w:bCs/>
              </w:rPr>
              <w:t>No.</w:t>
            </w:r>
          </w:p>
        </w:tc>
        <w:tc>
          <w:tcPr>
            <w:tcW w:w="1980" w:type="dxa"/>
          </w:tcPr>
          <w:p w14:paraId="11D58141" w14:textId="77777777" w:rsidR="0032603F" w:rsidRPr="001E5C3E" w:rsidRDefault="0032603F" w:rsidP="00010B25">
            <w:pPr>
              <w:jc w:val="center"/>
              <w:rPr>
                <w:b/>
                <w:bCs/>
              </w:rPr>
            </w:pPr>
            <w:r w:rsidRPr="001E5C3E">
              <w:rPr>
                <w:b/>
                <w:bCs/>
              </w:rPr>
              <w:t>Name</w:t>
            </w:r>
          </w:p>
        </w:tc>
        <w:tc>
          <w:tcPr>
            <w:tcW w:w="2520" w:type="dxa"/>
          </w:tcPr>
          <w:p w14:paraId="46CC47A5" w14:textId="77777777" w:rsidR="0032603F" w:rsidRPr="001E5C3E" w:rsidRDefault="0032603F" w:rsidP="00010B25">
            <w:pPr>
              <w:jc w:val="center"/>
              <w:rPr>
                <w:b/>
                <w:bCs/>
              </w:rPr>
            </w:pPr>
            <w:r w:rsidRPr="001E5C3E">
              <w:rPr>
                <w:b/>
                <w:bCs/>
              </w:rPr>
              <w:t>Title</w:t>
            </w:r>
          </w:p>
        </w:tc>
        <w:tc>
          <w:tcPr>
            <w:tcW w:w="900" w:type="dxa"/>
          </w:tcPr>
          <w:p w14:paraId="25E56527" w14:textId="77777777" w:rsidR="0032603F" w:rsidRPr="001E5C3E" w:rsidRDefault="0032603F" w:rsidP="00010B25">
            <w:pPr>
              <w:jc w:val="center"/>
              <w:rPr>
                <w:b/>
                <w:bCs/>
              </w:rPr>
            </w:pPr>
            <w:r w:rsidRPr="001E5C3E">
              <w:rPr>
                <w:b/>
                <w:bCs/>
              </w:rPr>
              <w:t>Gender</w:t>
            </w:r>
          </w:p>
        </w:tc>
        <w:tc>
          <w:tcPr>
            <w:tcW w:w="2700" w:type="dxa"/>
          </w:tcPr>
          <w:p w14:paraId="6C664555" w14:textId="77777777" w:rsidR="0032603F" w:rsidRPr="001E5C3E" w:rsidRDefault="0032603F" w:rsidP="00010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Organization</w:t>
            </w:r>
          </w:p>
        </w:tc>
        <w:tc>
          <w:tcPr>
            <w:tcW w:w="2160" w:type="dxa"/>
          </w:tcPr>
          <w:p w14:paraId="2A7EC89D" w14:textId="77777777" w:rsidR="0032603F" w:rsidRPr="001E5C3E" w:rsidRDefault="0032603F" w:rsidP="00010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Industry</w:t>
            </w:r>
          </w:p>
        </w:tc>
      </w:tr>
      <w:tr w:rsidR="0032603F" w14:paraId="799AEA3C" w14:textId="77777777" w:rsidTr="0032603F">
        <w:tc>
          <w:tcPr>
            <w:tcW w:w="540" w:type="dxa"/>
          </w:tcPr>
          <w:p w14:paraId="0A266A17" w14:textId="77777777" w:rsidR="0032603F" w:rsidRDefault="0032603F" w:rsidP="00010B25">
            <w:r>
              <w:t>1</w:t>
            </w:r>
          </w:p>
        </w:tc>
        <w:tc>
          <w:tcPr>
            <w:tcW w:w="1980" w:type="dxa"/>
          </w:tcPr>
          <w:p w14:paraId="7EC09EFC" w14:textId="77777777" w:rsidR="0032603F" w:rsidRDefault="0032603F" w:rsidP="00010B25">
            <w:proofErr w:type="spellStart"/>
            <w:r>
              <w:t>Manori</w:t>
            </w:r>
            <w:proofErr w:type="spellEnd"/>
            <w:r>
              <w:t xml:space="preserve"> </w:t>
            </w:r>
            <w:proofErr w:type="spellStart"/>
            <w:r>
              <w:t>Gunaratne</w:t>
            </w:r>
            <w:proofErr w:type="spellEnd"/>
          </w:p>
        </w:tc>
        <w:tc>
          <w:tcPr>
            <w:tcW w:w="2520" w:type="dxa"/>
          </w:tcPr>
          <w:p w14:paraId="3EA03750" w14:textId="77777777" w:rsidR="0032603F" w:rsidRDefault="0032603F" w:rsidP="00010B25">
            <w:r>
              <w:t>Sustainability Manager</w:t>
            </w:r>
          </w:p>
        </w:tc>
        <w:tc>
          <w:tcPr>
            <w:tcW w:w="900" w:type="dxa"/>
          </w:tcPr>
          <w:p w14:paraId="2376C504" w14:textId="77777777" w:rsidR="0032603F" w:rsidRDefault="0032603F" w:rsidP="00010B25">
            <w:r>
              <w:t>Female</w:t>
            </w:r>
          </w:p>
        </w:tc>
        <w:tc>
          <w:tcPr>
            <w:tcW w:w="2700" w:type="dxa"/>
          </w:tcPr>
          <w:p w14:paraId="1E70F2D6" w14:textId="77777777" w:rsidR="0032603F" w:rsidRDefault="0032603F" w:rsidP="00010B25">
            <w:r>
              <w:t>HPL</w:t>
            </w:r>
          </w:p>
        </w:tc>
        <w:tc>
          <w:tcPr>
            <w:tcW w:w="2160" w:type="dxa"/>
          </w:tcPr>
          <w:p w14:paraId="6E20C10C" w14:textId="77777777" w:rsidR="0032603F" w:rsidRDefault="0032603F" w:rsidP="00010B25">
            <w:r>
              <w:t>Agriculture</w:t>
            </w:r>
          </w:p>
        </w:tc>
      </w:tr>
      <w:tr w:rsidR="0032603F" w14:paraId="65AC1D6E" w14:textId="77777777" w:rsidTr="0032603F">
        <w:tc>
          <w:tcPr>
            <w:tcW w:w="540" w:type="dxa"/>
          </w:tcPr>
          <w:p w14:paraId="4718E9D2" w14:textId="77777777" w:rsidR="0032603F" w:rsidRDefault="0032603F" w:rsidP="00010B25">
            <w:r>
              <w:t>2</w:t>
            </w:r>
          </w:p>
        </w:tc>
        <w:tc>
          <w:tcPr>
            <w:tcW w:w="1980" w:type="dxa"/>
          </w:tcPr>
          <w:p w14:paraId="21CEF808" w14:textId="77777777" w:rsidR="0032603F" w:rsidRDefault="0032603F" w:rsidP="00010B25">
            <w:proofErr w:type="spellStart"/>
            <w:r>
              <w:t>Waruna</w:t>
            </w:r>
            <w:proofErr w:type="spellEnd"/>
            <w:r>
              <w:t xml:space="preserve"> </w:t>
            </w:r>
            <w:proofErr w:type="spellStart"/>
            <w:r>
              <w:t>Krishantha</w:t>
            </w:r>
            <w:proofErr w:type="spellEnd"/>
            <w:r>
              <w:t xml:space="preserve"> Peiris</w:t>
            </w:r>
          </w:p>
        </w:tc>
        <w:tc>
          <w:tcPr>
            <w:tcW w:w="2520" w:type="dxa"/>
          </w:tcPr>
          <w:p w14:paraId="1C0DFD1C" w14:textId="77777777" w:rsidR="0032603F" w:rsidRDefault="0032603F" w:rsidP="00010B25">
            <w:r>
              <w:t xml:space="preserve">Senior Manager – Procurement </w:t>
            </w:r>
          </w:p>
        </w:tc>
        <w:tc>
          <w:tcPr>
            <w:tcW w:w="900" w:type="dxa"/>
          </w:tcPr>
          <w:p w14:paraId="5FB3E978" w14:textId="77777777" w:rsidR="0032603F" w:rsidRDefault="0032603F" w:rsidP="00010B25">
            <w:r>
              <w:t>Male</w:t>
            </w:r>
          </w:p>
        </w:tc>
        <w:tc>
          <w:tcPr>
            <w:tcW w:w="2700" w:type="dxa"/>
          </w:tcPr>
          <w:p w14:paraId="141099AE" w14:textId="77777777" w:rsidR="0032603F" w:rsidRDefault="0032603F" w:rsidP="00010B25">
            <w:r>
              <w:t>SPAR Sri Lanka</w:t>
            </w:r>
          </w:p>
        </w:tc>
        <w:tc>
          <w:tcPr>
            <w:tcW w:w="2160" w:type="dxa"/>
          </w:tcPr>
          <w:p w14:paraId="5BE47011" w14:textId="77777777" w:rsidR="0032603F" w:rsidRDefault="0032603F" w:rsidP="00010B25">
            <w:r>
              <w:t>Retail</w:t>
            </w:r>
          </w:p>
        </w:tc>
      </w:tr>
      <w:tr w:rsidR="0032603F" w:rsidRPr="00096429" w14:paraId="78E9171E" w14:textId="77777777" w:rsidTr="0032603F">
        <w:tc>
          <w:tcPr>
            <w:tcW w:w="540" w:type="dxa"/>
          </w:tcPr>
          <w:p w14:paraId="16F1FC53" w14:textId="77777777" w:rsidR="0032603F" w:rsidRDefault="0032603F" w:rsidP="00010B25">
            <w:r>
              <w:t>3</w:t>
            </w:r>
          </w:p>
        </w:tc>
        <w:tc>
          <w:tcPr>
            <w:tcW w:w="1980" w:type="dxa"/>
          </w:tcPr>
          <w:p w14:paraId="5C69BD30" w14:textId="77777777" w:rsidR="0032603F" w:rsidRDefault="0032603F" w:rsidP="00010B25">
            <w:proofErr w:type="spellStart"/>
            <w:r>
              <w:t>Thilini</w:t>
            </w:r>
            <w:proofErr w:type="spellEnd"/>
            <w:r>
              <w:t xml:space="preserve"> </w:t>
            </w:r>
            <w:proofErr w:type="spellStart"/>
            <w:r>
              <w:t>Maheshika</w:t>
            </w:r>
            <w:proofErr w:type="spellEnd"/>
          </w:p>
        </w:tc>
        <w:tc>
          <w:tcPr>
            <w:tcW w:w="2520" w:type="dxa"/>
          </w:tcPr>
          <w:p w14:paraId="5F8BCDC0" w14:textId="77777777" w:rsidR="0032603F" w:rsidRDefault="0032603F" w:rsidP="00010B25">
            <w:r>
              <w:t xml:space="preserve">HSE Specialist  </w:t>
            </w:r>
          </w:p>
        </w:tc>
        <w:tc>
          <w:tcPr>
            <w:tcW w:w="900" w:type="dxa"/>
          </w:tcPr>
          <w:p w14:paraId="11612D7F" w14:textId="77777777" w:rsidR="0032603F" w:rsidRDefault="0032603F" w:rsidP="00010B25">
            <w:r>
              <w:t>Female</w:t>
            </w:r>
          </w:p>
        </w:tc>
        <w:tc>
          <w:tcPr>
            <w:tcW w:w="2700" w:type="dxa"/>
          </w:tcPr>
          <w:p w14:paraId="581B2672" w14:textId="77777777" w:rsidR="0032603F" w:rsidRPr="00A86A37" w:rsidRDefault="0032603F" w:rsidP="00010B25">
            <w:r>
              <w:t>Phoenix Industries Limited</w:t>
            </w:r>
          </w:p>
        </w:tc>
        <w:tc>
          <w:tcPr>
            <w:tcW w:w="2160" w:type="dxa"/>
          </w:tcPr>
          <w:p w14:paraId="249EBDEE" w14:textId="77777777" w:rsidR="0032603F" w:rsidRPr="00096429" w:rsidRDefault="0032603F" w:rsidP="00010B25">
            <w:pPr>
              <w:rPr>
                <w:highlight w:val="yellow"/>
              </w:rPr>
            </w:pPr>
            <w:r>
              <w:t>Consumer Products</w:t>
            </w:r>
          </w:p>
        </w:tc>
      </w:tr>
      <w:tr w:rsidR="0032603F" w14:paraId="7E602376" w14:textId="77777777" w:rsidTr="0032603F">
        <w:tc>
          <w:tcPr>
            <w:tcW w:w="540" w:type="dxa"/>
          </w:tcPr>
          <w:p w14:paraId="2128DAED" w14:textId="77777777" w:rsidR="0032603F" w:rsidRDefault="0032603F" w:rsidP="00010B25">
            <w:r>
              <w:t>4</w:t>
            </w:r>
          </w:p>
        </w:tc>
        <w:tc>
          <w:tcPr>
            <w:tcW w:w="1980" w:type="dxa"/>
          </w:tcPr>
          <w:p w14:paraId="376387D8" w14:textId="77777777" w:rsidR="0032603F" w:rsidRDefault="0032603F" w:rsidP="00010B25">
            <w:proofErr w:type="spellStart"/>
            <w:r>
              <w:t>Charitha</w:t>
            </w:r>
            <w:proofErr w:type="spellEnd"/>
            <w:r>
              <w:t xml:space="preserve"> Ratwatte</w:t>
            </w:r>
          </w:p>
        </w:tc>
        <w:tc>
          <w:tcPr>
            <w:tcW w:w="2520" w:type="dxa"/>
          </w:tcPr>
          <w:p w14:paraId="005F49D5" w14:textId="77777777" w:rsidR="0032603F" w:rsidRDefault="0032603F" w:rsidP="00010B25">
            <w:r>
              <w:t xml:space="preserve">Head – Group Sustainability </w:t>
            </w:r>
          </w:p>
        </w:tc>
        <w:tc>
          <w:tcPr>
            <w:tcW w:w="900" w:type="dxa"/>
          </w:tcPr>
          <w:p w14:paraId="62A0141E" w14:textId="77777777" w:rsidR="0032603F" w:rsidRDefault="0032603F" w:rsidP="00010B25">
            <w:r>
              <w:t>Male</w:t>
            </w:r>
          </w:p>
        </w:tc>
        <w:tc>
          <w:tcPr>
            <w:tcW w:w="2700" w:type="dxa"/>
          </w:tcPr>
          <w:p w14:paraId="3230B564" w14:textId="77777777" w:rsidR="0032603F" w:rsidRDefault="0032603F" w:rsidP="00010B25">
            <w:r>
              <w:t>Dialog Axiata PLC</w:t>
            </w:r>
          </w:p>
        </w:tc>
        <w:tc>
          <w:tcPr>
            <w:tcW w:w="2160" w:type="dxa"/>
          </w:tcPr>
          <w:p w14:paraId="11AB942C" w14:textId="77777777" w:rsidR="0032603F" w:rsidRDefault="0032603F" w:rsidP="00010B25">
            <w:r>
              <w:t>Telecommunications</w:t>
            </w:r>
          </w:p>
        </w:tc>
      </w:tr>
      <w:tr w:rsidR="0032603F" w14:paraId="0F567977" w14:textId="77777777" w:rsidTr="0032603F">
        <w:tc>
          <w:tcPr>
            <w:tcW w:w="540" w:type="dxa"/>
          </w:tcPr>
          <w:p w14:paraId="493D7102" w14:textId="77777777" w:rsidR="0032603F" w:rsidRDefault="0032603F" w:rsidP="00010B25">
            <w:r>
              <w:t>5</w:t>
            </w:r>
          </w:p>
        </w:tc>
        <w:tc>
          <w:tcPr>
            <w:tcW w:w="1980" w:type="dxa"/>
          </w:tcPr>
          <w:p w14:paraId="55253F67" w14:textId="77777777" w:rsidR="0032603F" w:rsidRDefault="0032603F" w:rsidP="00010B25">
            <w:r>
              <w:t xml:space="preserve">Sandra De </w:t>
            </w:r>
            <w:proofErr w:type="spellStart"/>
            <w:r>
              <w:t>Zoysa</w:t>
            </w:r>
            <w:proofErr w:type="spellEnd"/>
          </w:p>
        </w:tc>
        <w:tc>
          <w:tcPr>
            <w:tcW w:w="2520" w:type="dxa"/>
          </w:tcPr>
          <w:p w14:paraId="10FE3EEB" w14:textId="77777777" w:rsidR="0032603F" w:rsidRDefault="0032603F" w:rsidP="00010B25">
            <w:r>
              <w:t>Group Chief Customer Officer</w:t>
            </w:r>
          </w:p>
        </w:tc>
        <w:tc>
          <w:tcPr>
            <w:tcW w:w="900" w:type="dxa"/>
          </w:tcPr>
          <w:p w14:paraId="04C07173" w14:textId="77777777" w:rsidR="0032603F" w:rsidRDefault="0032603F" w:rsidP="00010B25">
            <w:r>
              <w:t>Female</w:t>
            </w:r>
          </w:p>
        </w:tc>
        <w:tc>
          <w:tcPr>
            <w:tcW w:w="2700" w:type="dxa"/>
          </w:tcPr>
          <w:p w14:paraId="65CD0578" w14:textId="77777777" w:rsidR="0032603F" w:rsidRDefault="0032603F" w:rsidP="00010B25">
            <w:r>
              <w:t>Dialog Axiata PLC</w:t>
            </w:r>
          </w:p>
        </w:tc>
        <w:tc>
          <w:tcPr>
            <w:tcW w:w="2160" w:type="dxa"/>
          </w:tcPr>
          <w:p w14:paraId="0557AB62" w14:textId="77777777" w:rsidR="0032603F" w:rsidRDefault="0032603F" w:rsidP="00010B25">
            <w:r>
              <w:t>Telecommunications</w:t>
            </w:r>
          </w:p>
        </w:tc>
      </w:tr>
      <w:tr w:rsidR="0032603F" w14:paraId="542256E3" w14:textId="77777777" w:rsidTr="0032603F">
        <w:tc>
          <w:tcPr>
            <w:tcW w:w="540" w:type="dxa"/>
          </w:tcPr>
          <w:p w14:paraId="037E79D0" w14:textId="77777777" w:rsidR="0032603F" w:rsidRDefault="0032603F" w:rsidP="00010B25">
            <w:r>
              <w:t>6</w:t>
            </w:r>
          </w:p>
        </w:tc>
        <w:tc>
          <w:tcPr>
            <w:tcW w:w="1980" w:type="dxa"/>
          </w:tcPr>
          <w:p w14:paraId="2613E127" w14:textId="77777777" w:rsidR="0032603F" w:rsidRDefault="0032603F" w:rsidP="00010B25">
            <w:proofErr w:type="spellStart"/>
            <w:r>
              <w:t>Ashini</w:t>
            </w:r>
            <w:proofErr w:type="spellEnd"/>
            <w:r>
              <w:t xml:space="preserve"> </w:t>
            </w:r>
            <w:proofErr w:type="spellStart"/>
            <w:r>
              <w:t>Pothupitiya</w:t>
            </w:r>
            <w:proofErr w:type="spellEnd"/>
            <w:r>
              <w:t xml:space="preserve"> </w:t>
            </w:r>
          </w:p>
        </w:tc>
        <w:tc>
          <w:tcPr>
            <w:tcW w:w="2520" w:type="dxa"/>
          </w:tcPr>
          <w:p w14:paraId="63B15EAC" w14:textId="77777777" w:rsidR="0032603F" w:rsidRDefault="0032603F" w:rsidP="00010B25">
            <w:r>
              <w:t xml:space="preserve">Specialist – Sustainability Execution </w:t>
            </w:r>
          </w:p>
        </w:tc>
        <w:tc>
          <w:tcPr>
            <w:tcW w:w="900" w:type="dxa"/>
          </w:tcPr>
          <w:p w14:paraId="2689CD98" w14:textId="77777777" w:rsidR="0032603F" w:rsidRDefault="0032603F" w:rsidP="00010B25">
            <w:r>
              <w:t>Female</w:t>
            </w:r>
          </w:p>
        </w:tc>
        <w:tc>
          <w:tcPr>
            <w:tcW w:w="2700" w:type="dxa"/>
          </w:tcPr>
          <w:p w14:paraId="0FA10348" w14:textId="77777777" w:rsidR="0032603F" w:rsidRDefault="0032603F" w:rsidP="00010B25">
            <w:r>
              <w:t>Dialog Axiata PLC</w:t>
            </w:r>
          </w:p>
        </w:tc>
        <w:tc>
          <w:tcPr>
            <w:tcW w:w="2160" w:type="dxa"/>
          </w:tcPr>
          <w:p w14:paraId="2F07AA70" w14:textId="77777777" w:rsidR="0032603F" w:rsidRDefault="0032603F" w:rsidP="00010B25">
            <w:r>
              <w:t xml:space="preserve">Telecommunications </w:t>
            </w:r>
          </w:p>
        </w:tc>
      </w:tr>
      <w:tr w:rsidR="0032603F" w:rsidRPr="00096429" w14:paraId="63232579" w14:textId="77777777" w:rsidTr="0032603F">
        <w:tc>
          <w:tcPr>
            <w:tcW w:w="540" w:type="dxa"/>
          </w:tcPr>
          <w:p w14:paraId="446C3841" w14:textId="77777777" w:rsidR="0032603F" w:rsidRDefault="0032603F" w:rsidP="00010B25">
            <w:r>
              <w:t>7</w:t>
            </w:r>
          </w:p>
        </w:tc>
        <w:tc>
          <w:tcPr>
            <w:tcW w:w="1980" w:type="dxa"/>
          </w:tcPr>
          <w:p w14:paraId="06B6DDC6" w14:textId="77777777" w:rsidR="0032603F" w:rsidRDefault="0032603F" w:rsidP="00010B25">
            <w:proofErr w:type="spellStart"/>
            <w:r>
              <w:t>Asith</w:t>
            </w:r>
            <w:proofErr w:type="spellEnd"/>
            <w:r>
              <w:t xml:space="preserve"> De Silva</w:t>
            </w:r>
          </w:p>
        </w:tc>
        <w:tc>
          <w:tcPr>
            <w:tcW w:w="2520" w:type="dxa"/>
          </w:tcPr>
          <w:p w14:paraId="3066A556" w14:textId="77777777" w:rsidR="0032603F" w:rsidRDefault="0032603F" w:rsidP="00010B25">
            <w:r>
              <w:t>Senior Manager</w:t>
            </w:r>
          </w:p>
        </w:tc>
        <w:tc>
          <w:tcPr>
            <w:tcW w:w="900" w:type="dxa"/>
          </w:tcPr>
          <w:p w14:paraId="6CE194C1" w14:textId="77777777" w:rsidR="0032603F" w:rsidRDefault="0032603F" w:rsidP="00010B25">
            <w:r>
              <w:t>Male</w:t>
            </w:r>
          </w:p>
        </w:tc>
        <w:tc>
          <w:tcPr>
            <w:tcW w:w="2700" w:type="dxa"/>
          </w:tcPr>
          <w:p w14:paraId="25149904" w14:textId="77777777" w:rsidR="0032603F" w:rsidRPr="00096429" w:rsidRDefault="0032603F" w:rsidP="00010B25">
            <w:pPr>
              <w:rPr>
                <w:highlight w:val="yellow"/>
              </w:rPr>
            </w:pPr>
            <w:r>
              <w:t>Dialog Axiata</w:t>
            </w:r>
          </w:p>
        </w:tc>
        <w:tc>
          <w:tcPr>
            <w:tcW w:w="2160" w:type="dxa"/>
          </w:tcPr>
          <w:p w14:paraId="223EED52" w14:textId="77777777" w:rsidR="0032603F" w:rsidRPr="00096429" w:rsidRDefault="0032603F" w:rsidP="00010B25">
            <w:pPr>
              <w:rPr>
                <w:highlight w:val="yellow"/>
              </w:rPr>
            </w:pPr>
            <w:r>
              <w:t>Telecommunications</w:t>
            </w:r>
          </w:p>
        </w:tc>
      </w:tr>
      <w:tr w:rsidR="0032603F" w:rsidRPr="00096429" w14:paraId="5E6A6C93" w14:textId="77777777" w:rsidTr="0032603F">
        <w:tc>
          <w:tcPr>
            <w:tcW w:w="540" w:type="dxa"/>
          </w:tcPr>
          <w:p w14:paraId="5661861F" w14:textId="77777777" w:rsidR="0032603F" w:rsidRDefault="0032603F" w:rsidP="00010B25">
            <w:r>
              <w:t>8</w:t>
            </w:r>
          </w:p>
        </w:tc>
        <w:tc>
          <w:tcPr>
            <w:tcW w:w="1980" w:type="dxa"/>
          </w:tcPr>
          <w:p w14:paraId="76633411" w14:textId="77777777" w:rsidR="0032603F" w:rsidRDefault="0032603F" w:rsidP="00010B25">
            <w:proofErr w:type="spellStart"/>
            <w:r>
              <w:t>Amanthi</w:t>
            </w:r>
            <w:proofErr w:type="spellEnd"/>
            <w:r>
              <w:t xml:space="preserve"> </w:t>
            </w:r>
            <w:proofErr w:type="spellStart"/>
            <w:r>
              <w:t>Perera</w:t>
            </w:r>
            <w:proofErr w:type="spellEnd"/>
          </w:p>
        </w:tc>
        <w:tc>
          <w:tcPr>
            <w:tcW w:w="2520" w:type="dxa"/>
          </w:tcPr>
          <w:p w14:paraId="56D16417" w14:textId="77777777" w:rsidR="0032603F" w:rsidRDefault="0032603F" w:rsidP="00010B25">
            <w:r>
              <w:t xml:space="preserve">Head Social Sustainability </w:t>
            </w:r>
          </w:p>
        </w:tc>
        <w:tc>
          <w:tcPr>
            <w:tcW w:w="900" w:type="dxa"/>
          </w:tcPr>
          <w:p w14:paraId="39F9A032" w14:textId="77777777" w:rsidR="0032603F" w:rsidRDefault="0032603F" w:rsidP="00010B25">
            <w:r>
              <w:t>Female</w:t>
            </w:r>
          </w:p>
        </w:tc>
        <w:tc>
          <w:tcPr>
            <w:tcW w:w="2700" w:type="dxa"/>
          </w:tcPr>
          <w:p w14:paraId="38836FD6" w14:textId="77777777" w:rsidR="0032603F" w:rsidRPr="00096429" w:rsidRDefault="0032603F" w:rsidP="00010B25">
            <w:pPr>
              <w:rPr>
                <w:highlight w:val="yellow"/>
              </w:rPr>
            </w:pPr>
            <w:r>
              <w:t>MAS Capital (</w:t>
            </w:r>
            <w:proofErr w:type="spellStart"/>
            <w:r>
              <w:t>Pvt.</w:t>
            </w:r>
            <w:proofErr w:type="spellEnd"/>
            <w:r>
              <w:t>) Ltd.</w:t>
            </w:r>
          </w:p>
        </w:tc>
        <w:tc>
          <w:tcPr>
            <w:tcW w:w="2160" w:type="dxa"/>
          </w:tcPr>
          <w:p w14:paraId="25663E22" w14:textId="77777777" w:rsidR="0032603F" w:rsidRPr="00096429" w:rsidRDefault="0032603F" w:rsidP="00010B25">
            <w:pPr>
              <w:rPr>
                <w:highlight w:val="yellow"/>
              </w:rPr>
            </w:pPr>
            <w:r>
              <w:t xml:space="preserve">Manufacturing </w:t>
            </w:r>
          </w:p>
        </w:tc>
      </w:tr>
      <w:tr w:rsidR="0032603F" w:rsidRPr="00096429" w14:paraId="7611C58B" w14:textId="77777777" w:rsidTr="0032603F">
        <w:tc>
          <w:tcPr>
            <w:tcW w:w="540" w:type="dxa"/>
          </w:tcPr>
          <w:p w14:paraId="33D43585" w14:textId="77777777" w:rsidR="0032603F" w:rsidRDefault="0032603F" w:rsidP="00010B25">
            <w:r>
              <w:t>9</w:t>
            </w:r>
          </w:p>
        </w:tc>
        <w:tc>
          <w:tcPr>
            <w:tcW w:w="1980" w:type="dxa"/>
          </w:tcPr>
          <w:p w14:paraId="6F15FB4B" w14:textId="77777777" w:rsidR="0032603F" w:rsidRDefault="0032603F" w:rsidP="00010B25">
            <w:proofErr w:type="spellStart"/>
            <w:r>
              <w:t>Minuri</w:t>
            </w:r>
            <w:proofErr w:type="spellEnd"/>
            <w:r>
              <w:t xml:space="preserve"> </w:t>
            </w:r>
            <w:proofErr w:type="spellStart"/>
            <w:r>
              <w:t>Adasuriya</w:t>
            </w:r>
            <w:proofErr w:type="spellEnd"/>
          </w:p>
        </w:tc>
        <w:tc>
          <w:tcPr>
            <w:tcW w:w="2520" w:type="dxa"/>
          </w:tcPr>
          <w:p w14:paraId="39564D21" w14:textId="77777777" w:rsidR="0032603F" w:rsidRDefault="0032603F" w:rsidP="00010B25">
            <w:r>
              <w:t xml:space="preserve">Head of Programs </w:t>
            </w:r>
          </w:p>
        </w:tc>
        <w:tc>
          <w:tcPr>
            <w:tcW w:w="900" w:type="dxa"/>
          </w:tcPr>
          <w:p w14:paraId="3ED9BF95" w14:textId="77777777" w:rsidR="0032603F" w:rsidRDefault="0032603F" w:rsidP="00010B25">
            <w:r>
              <w:t>Female</w:t>
            </w:r>
          </w:p>
        </w:tc>
        <w:tc>
          <w:tcPr>
            <w:tcW w:w="2700" w:type="dxa"/>
          </w:tcPr>
          <w:p w14:paraId="429793BE" w14:textId="77777777" w:rsidR="0032603F" w:rsidRPr="00096429" w:rsidRDefault="0032603F" w:rsidP="00010B25">
            <w:pPr>
              <w:rPr>
                <w:highlight w:val="yellow"/>
              </w:rPr>
            </w:pPr>
            <w:r>
              <w:t>Hatch</w:t>
            </w:r>
          </w:p>
        </w:tc>
        <w:tc>
          <w:tcPr>
            <w:tcW w:w="2160" w:type="dxa"/>
          </w:tcPr>
          <w:p w14:paraId="4C0BA6FB" w14:textId="77777777" w:rsidR="0032603F" w:rsidRPr="00096429" w:rsidRDefault="0032603F" w:rsidP="00010B25">
            <w:pPr>
              <w:rPr>
                <w:highlight w:val="yellow"/>
              </w:rPr>
            </w:pPr>
            <w:r>
              <w:t xml:space="preserve">Consulting </w:t>
            </w:r>
          </w:p>
        </w:tc>
      </w:tr>
      <w:tr w:rsidR="0032603F" w14:paraId="540BEE02" w14:textId="77777777" w:rsidTr="0032603F">
        <w:tc>
          <w:tcPr>
            <w:tcW w:w="540" w:type="dxa"/>
          </w:tcPr>
          <w:p w14:paraId="22D467F3" w14:textId="77777777" w:rsidR="0032603F" w:rsidRDefault="0032603F" w:rsidP="00010B25">
            <w:r>
              <w:t>10</w:t>
            </w:r>
          </w:p>
        </w:tc>
        <w:tc>
          <w:tcPr>
            <w:tcW w:w="1980" w:type="dxa"/>
          </w:tcPr>
          <w:p w14:paraId="49A491E5" w14:textId="77777777" w:rsidR="0032603F" w:rsidRDefault="0032603F" w:rsidP="00010B25">
            <w:proofErr w:type="spellStart"/>
            <w:r>
              <w:t>Shehara</w:t>
            </w:r>
            <w:proofErr w:type="spellEnd"/>
            <w:r>
              <w:t xml:space="preserve"> </w:t>
            </w:r>
            <w:proofErr w:type="spellStart"/>
            <w:r>
              <w:t>Alahakoon</w:t>
            </w:r>
            <w:proofErr w:type="spellEnd"/>
          </w:p>
        </w:tc>
        <w:tc>
          <w:tcPr>
            <w:tcW w:w="2520" w:type="dxa"/>
          </w:tcPr>
          <w:p w14:paraId="497DD602" w14:textId="77777777" w:rsidR="0032603F" w:rsidRDefault="0032603F" w:rsidP="00010B25">
            <w:r>
              <w:t>Head – Corporate ESG &amp; DEI</w:t>
            </w:r>
          </w:p>
        </w:tc>
        <w:tc>
          <w:tcPr>
            <w:tcW w:w="900" w:type="dxa"/>
          </w:tcPr>
          <w:p w14:paraId="7B87E011" w14:textId="77777777" w:rsidR="0032603F" w:rsidRDefault="0032603F" w:rsidP="00010B25">
            <w:r>
              <w:t>Female</w:t>
            </w:r>
          </w:p>
        </w:tc>
        <w:tc>
          <w:tcPr>
            <w:tcW w:w="2700" w:type="dxa"/>
          </w:tcPr>
          <w:p w14:paraId="26ABE81C" w14:textId="77777777" w:rsidR="0032603F" w:rsidRPr="0098497B" w:rsidRDefault="0032603F" w:rsidP="00010B25">
            <w:pPr>
              <w:rPr>
                <w:highlight w:val="yellow"/>
              </w:rPr>
            </w:pPr>
            <w:r>
              <w:t>Wire Communication Consultancy</w:t>
            </w:r>
          </w:p>
        </w:tc>
        <w:tc>
          <w:tcPr>
            <w:tcW w:w="2160" w:type="dxa"/>
          </w:tcPr>
          <w:p w14:paraId="2BF43E6F" w14:textId="77777777" w:rsidR="0032603F" w:rsidRDefault="0032603F" w:rsidP="00010B25">
            <w:r>
              <w:t>Advertising/Marketing/PR</w:t>
            </w:r>
          </w:p>
        </w:tc>
      </w:tr>
      <w:tr w:rsidR="0032603F" w:rsidRPr="00096429" w14:paraId="631E9C89" w14:textId="77777777" w:rsidTr="0032603F">
        <w:tc>
          <w:tcPr>
            <w:tcW w:w="540" w:type="dxa"/>
          </w:tcPr>
          <w:p w14:paraId="68B699B7" w14:textId="77777777" w:rsidR="0032603F" w:rsidRDefault="0032603F" w:rsidP="00010B25">
            <w:r>
              <w:t>11</w:t>
            </w:r>
          </w:p>
        </w:tc>
        <w:tc>
          <w:tcPr>
            <w:tcW w:w="1980" w:type="dxa"/>
          </w:tcPr>
          <w:p w14:paraId="4033FD43" w14:textId="77777777" w:rsidR="0032603F" w:rsidRDefault="0032603F" w:rsidP="00010B25">
            <w:r>
              <w:t>Amal Dias</w:t>
            </w:r>
          </w:p>
        </w:tc>
        <w:tc>
          <w:tcPr>
            <w:tcW w:w="2520" w:type="dxa"/>
          </w:tcPr>
          <w:p w14:paraId="2587CFE1" w14:textId="77777777" w:rsidR="0032603F" w:rsidRDefault="0032603F" w:rsidP="00010B25">
            <w:r>
              <w:t>AGM HR and Admin Group</w:t>
            </w:r>
          </w:p>
        </w:tc>
        <w:tc>
          <w:tcPr>
            <w:tcW w:w="900" w:type="dxa"/>
          </w:tcPr>
          <w:p w14:paraId="663EAABA" w14:textId="77777777" w:rsidR="0032603F" w:rsidRDefault="0032603F" w:rsidP="00010B25">
            <w:r>
              <w:t>Male</w:t>
            </w:r>
          </w:p>
        </w:tc>
        <w:tc>
          <w:tcPr>
            <w:tcW w:w="2700" w:type="dxa"/>
          </w:tcPr>
          <w:p w14:paraId="0D28800F" w14:textId="77777777" w:rsidR="0032603F" w:rsidRPr="00096429" w:rsidRDefault="0032603F" w:rsidP="00010B25">
            <w:pPr>
              <w:rPr>
                <w:highlight w:val="yellow"/>
              </w:rPr>
            </w:pPr>
            <w:proofErr w:type="spellStart"/>
            <w:r>
              <w:t>Tropicoir</w:t>
            </w:r>
            <w:proofErr w:type="spellEnd"/>
            <w:r>
              <w:t xml:space="preserve"> Lanka Pvt Ltd</w:t>
            </w:r>
          </w:p>
        </w:tc>
        <w:tc>
          <w:tcPr>
            <w:tcW w:w="2160" w:type="dxa"/>
          </w:tcPr>
          <w:p w14:paraId="65C574CC" w14:textId="77777777" w:rsidR="0032603F" w:rsidRPr="00096429" w:rsidRDefault="0032603F" w:rsidP="00010B25">
            <w:pPr>
              <w:rPr>
                <w:highlight w:val="yellow"/>
              </w:rPr>
            </w:pPr>
            <w:r>
              <w:t xml:space="preserve">Manufacturing </w:t>
            </w:r>
          </w:p>
        </w:tc>
      </w:tr>
      <w:tr w:rsidR="0032603F" w:rsidRPr="005A1308" w14:paraId="10AD342A" w14:textId="77777777" w:rsidTr="0032603F">
        <w:tc>
          <w:tcPr>
            <w:tcW w:w="540" w:type="dxa"/>
          </w:tcPr>
          <w:p w14:paraId="28681939" w14:textId="77777777" w:rsidR="0032603F" w:rsidRDefault="0032603F" w:rsidP="00010B25">
            <w:r>
              <w:t>12</w:t>
            </w:r>
          </w:p>
        </w:tc>
        <w:tc>
          <w:tcPr>
            <w:tcW w:w="1980" w:type="dxa"/>
          </w:tcPr>
          <w:p w14:paraId="3C9C774C" w14:textId="77777777" w:rsidR="0032603F" w:rsidRDefault="0032603F" w:rsidP="00010B25">
            <w:r>
              <w:t>Pavithra Dissanayake</w:t>
            </w:r>
          </w:p>
        </w:tc>
        <w:tc>
          <w:tcPr>
            <w:tcW w:w="2520" w:type="dxa"/>
          </w:tcPr>
          <w:p w14:paraId="59998569" w14:textId="77777777" w:rsidR="0032603F" w:rsidRDefault="0032603F" w:rsidP="00010B25">
            <w:r>
              <w:t xml:space="preserve">Consultant – Facilities and Sustainability </w:t>
            </w:r>
          </w:p>
        </w:tc>
        <w:tc>
          <w:tcPr>
            <w:tcW w:w="900" w:type="dxa"/>
          </w:tcPr>
          <w:p w14:paraId="719FEF13" w14:textId="77777777" w:rsidR="0032603F" w:rsidRDefault="0032603F" w:rsidP="00010B25">
            <w:r>
              <w:t>Female</w:t>
            </w:r>
          </w:p>
        </w:tc>
        <w:tc>
          <w:tcPr>
            <w:tcW w:w="2700" w:type="dxa"/>
          </w:tcPr>
          <w:p w14:paraId="1FA39541" w14:textId="77777777" w:rsidR="0032603F" w:rsidRPr="005A1308" w:rsidRDefault="0032603F" w:rsidP="00010B25">
            <w:r>
              <w:t>Virtusa</w:t>
            </w:r>
          </w:p>
        </w:tc>
        <w:tc>
          <w:tcPr>
            <w:tcW w:w="2160" w:type="dxa"/>
          </w:tcPr>
          <w:p w14:paraId="61A1A113" w14:textId="77777777" w:rsidR="0032603F" w:rsidRPr="005A1308" w:rsidRDefault="0032603F" w:rsidP="00010B25">
            <w:r>
              <w:t>Software - Other</w:t>
            </w:r>
          </w:p>
        </w:tc>
      </w:tr>
      <w:tr w:rsidR="0032603F" w14:paraId="200A683D" w14:textId="77777777" w:rsidTr="0032603F">
        <w:tc>
          <w:tcPr>
            <w:tcW w:w="540" w:type="dxa"/>
          </w:tcPr>
          <w:p w14:paraId="5FB6F610" w14:textId="77777777" w:rsidR="0032603F" w:rsidRDefault="0032603F" w:rsidP="00010B25">
            <w:r>
              <w:t>13</w:t>
            </w:r>
          </w:p>
        </w:tc>
        <w:tc>
          <w:tcPr>
            <w:tcW w:w="1980" w:type="dxa"/>
          </w:tcPr>
          <w:p w14:paraId="090AB69B" w14:textId="77777777" w:rsidR="0032603F" w:rsidRDefault="0032603F" w:rsidP="00010B25">
            <w:proofErr w:type="spellStart"/>
            <w:r>
              <w:t>Chathuri</w:t>
            </w:r>
            <w:proofErr w:type="spellEnd"/>
            <w:r>
              <w:t xml:space="preserve"> </w:t>
            </w:r>
            <w:proofErr w:type="spellStart"/>
            <w:r>
              <w:t>Amaradiwakara</w:t>
            </w:r>
            <w:proofErr w:type="spellEnd"/>
          </w:p>
        </w:tc>
        <w:tc>
          <w:tcPr>
            <w:tcW w:w="2520" w:type="dxa"/>
          </w:tcPr>
          <w:p w14:paraId="7B0C1645" w14:textId="77777777" w:rsidR="0032603F" w:rsidRDefault="0032603F" w:rsidP="00010B25">
            <w:r>
              <w:t xml:space="preserve">Manager – Corporate Sustainability </w:t>
            </w:r>
          </w:p>
        </w:tc>
        <w:tc>
          <w:tcPr>
            <w:tcW w:w="900" w:type="dxa"/>
          </w:tcPr>
          <w:p w14:paraId="19BF5D97" w14:textId="77777777" w:rsidR="0032603F" w:rsidRDefault="0032603F" w:rsidP="00010B25">
            <w:r>
              <w:t>Female</w:t>
            </w:r>
          </w:p>
        </w:tc>
        <w:tc>
          <w:tcPr>
            <w:tcW w:w="2700" w:type="dxa"/>
          </w:tcPr>
          <w:p w14:paraId="5D761B88" w14:textId="77777777" w:rsidR="0032603F" w:rsidRDefault="0032603F" w:rsidP="00010B25">
            <w:proofErr w:type="spellStart"/>
            <w:r>
              <w:t>Hayleys</w:t>
            </w:r>
            <w:proofErr w:type="spellEnd"/>
            <w:r>
              <w:t xml:space="preserve"> </w:t>
            </w:r>
            <w:proofErr w:type="spellStart"/>
            <w:r>
              <w:t>Advantis</w:t>
            </w:r>
            <w:proofErr w:type="spellEnd"/>
            <w:r>
              <w:t xml:space="preserve"> Limited</w:t>
            </w:r>
          </w:p>
        </w:tc>
        <w:tc>
          <w:tcPr>
            <w:tcW w:w="2160" w:type="dxa"/>
          </w:tcPr>
          <w:p w14:paraId="170B1AA8" w14:textId="77777777" w:rsidR="0032603F" w:rsidRDefault="0032603F" w:rsidP="00010B25">
            <w:r>
              <w:t>Other</w:t>
            </w:r>
          </w:p>
        </w:tc>
      </w:tr>
      <w:tr w:rsidR="0032603F" w14:paraId="4500F3C5" w14:textId="77777777" w:rsidTr="0032603F">
        <w:tc>
          <w:tcPr>
            <w:tcW w:w="540" w:type="dxa"/>
          </w:tcPr>
          <w:p w14:paraId="4A4DB165" w14:textId="77777777" w:rsidR="0032603F" w:rsidRDefault="0032603F" w:rsidP="00010B25">
            <w:r>
              <w:t>14</w:t>
            </w:r>
          </w:p>
        </w:tc>
        <w:tc>
          <w:tcPr>
            <w:tcW w:w="1980" w:type="dxa"/>
          </w:tcPr>
          <w:p w14:paraId="219B433D" w14:textId="77777777" w:rsidR="0032603F" w:rsidRDefault="0032603F" w:rsidP="00010B25">
            <w:r>
              <w:t xml:space="preserve">Kenneth </w:t>
            </w:r>
            <w:proofErr w:type="spellStart"/>
            <w:r>
              <w:t>Alles</w:t>
            </w:r>
            <w:proofErr w:type="spellEnd"/>
          </w:p>
        </w:tc>
        <w:tc>
          <w:tcPr>
            <w:tcW w:w="2520" w:type="dxa"/>
          </w:tcPr>
          <w:p w14:paraId="5C6F42F1" w14:textId="77777777" w:rsidR="0032603F" w:rsidRDefault="0032603F" w:rsidP="00010B25">
            <w:r>
              <w:t xml:space="preserve">Senior Manager Corporate Affairs </w:t>
            </w:r>
          </w:p>
        </w:tc>
        <w:tc>
          <w:tcPr>
            <w:tcW w:w="900" w:type="dxa"/>
          </w:tcPr>
          <w:p w14:paraId="3367F1D7" w14:textId="77777777" w:rsidR="0032603F" w:rsidRDefault="0032603F" w:rsidP="00010B25">
            <w:r>
              <w:t>Male</w:t>
            </w:r>
          </w:p>
        </w:tc>
        <w:tc>
          <w:tcPr>
            <w:tcW w:w="2700" w:type="dxa"/>
          </w:tcPr>
          <w:p w14:paraId="35B59A3A" w14:textId="77777777" w:rsidR="0032603F" w:rsidRDefault="0032603F" w:rsidP="00010B25">
            <w:proofErr w:type="spellStart"/>
            <w:r>
              <w:t>Kelani</w:t>
            </w:r>
            <w:proofErr w:type="spellEnd"/>
            <w:r>
              <w:t xml:space="preserve"> Valley Plantations PLC</w:t>
            </w:r>
          </w:p>
        </w:tc>
        <w:tc>
          <w:tcPr>
            <w:tcW w:w="2160" w:type="dxa"/>
          </w:tcPr>
          <w:p w14:paraId="12EA63BD" w14:textId="77777777" w:rsidR="0032603F" w:rsidRDefault="0032603F" w:rsidP="00010B25">
            <w:r>
              <w:t>Agriculture</w:t>
            </w:r>
          </w:p>
        </w:tc>
      </w:tr>
      <w:tr w:rsidR="0032603F" w14:paraId="5A479F17" w14:textId="77777777" w:rsidTr="0032603F">
        <w:tc>
          <w:tcPr>
            <w:tcW w:w="540" w:type="dxa"/>
          </w:tcPr>
          <w:p w14:paraId="5094A98D" w14:textId="77777777" w:rsidR="0032603F" w:rsidRDefault="0032603F" w:rsidP="00010B25">
            <w:r>
              <w:lastRenderedPageBreak/>
              <w:t>15</w:t>
            </w:r>
          </w:p>
        </w:tc>
        <w:tc>
          <w:tcPr>
            <w:tcW w:w="1980" w:type="dxa"/>
          </w:tcPr>
          <w:p w14:paraId="72397005" w14:textId="77777777" w:rsidR="0032603F" w:rsidRDefault="0032603F" w:rsidP="00010B25">
            <w:proofErr w:type="spellStart"/>
            <w:r>
              <w:t>Druvinke</w:t>
            </w:r>
            <w:proofErr w:type="spellEnd"/>
            <w:r>
              <w:t xml:space="preserve"> Peiris </w:t>
            </w:r>
          </w:p>
        </w:tc>
        <w:tc>
          <w:tcPr>
            <w:tcW w:w="2520" w:type="dxa"/>
          </w:tcPr>
          <w:p w14:paraId="208B5BF1" w14:textId="77777777" w:rsidR="0032603F" w:rsidRDefault="0032603F" w:rsidP="00010B25">
            <w:r>
              <w:t>Project Executive for Development Finance and Environmental Social Governance</w:t>
            </w:r>
          </w:p>
        </w:tc>
        <w:tc>
          <w:tcPr>
            <w:tcW w:w="900" w:type="dxa"/>
          </w:tcPr>
          <w:p w14:paraId="1D52E43A" w14:textId="77777777" w:rsidR="0032603F" w:rsidRDefault="0032603F" w:rsidP="00010B25">
            <w:r>
              <w:t>Male</w:t>
            </w:r>
          </w:p>
        </w:tc>
        <w:tc>
          <w:tcPr>
            <w:tcW w:w="2700" w:type="dxa"/>
          </w:tcPr>
          <w:p w14:paraId="100A36FA" w14:textId="77777777" w:rsidR="0032603F" w:rsidRDefault="0032603F" w:rsidP="00010B25">
            <w:proofErr w:type="spellStart"/>
            <w:r>
              <w:t>Arinma</w:t>
            </w:r>
            <w:proofErr w:type="spellEnd"/>
            <w:r>
              <w:t xml:space="preserve"> Holdings (Pvt) Ltd</w:t>
            </w:r>
          </w:p>
        </w:tc>
        <w:tc>
          <w:tcPr>
            <w:tcW w:w="2160" w:type="dxa"/>
          </w:tcPr>
          <w:p w14:paraId="72EBC73F" w14:textId="77777777" w:rsidR="0032603F" w:rsidRDefault="0032603F" w:rsidP="00010B25">
            <w:r>
              <w:t xml:space="preserve">Consulting  </w:t>
            </w:r>
          </w:p>
        </w:tc>
      </w:tr>
      <w:tr w:rsidR="0032603F" w14:paraId="26AB4B0E" w14:textId="77777777" w:rsidTr="0032603F">
        <w:tc>
          <w:tcPr>
            <w:tcW w:w="540" w:type="dxa"/>
          </w:tcPr>
          <w:p w14:paraId="08AF2215" w14:textId="77777777" w:rsidR="0032603F" w:rsidRDefault="0032603F" w:rsidP="00010B25">
            <w:r>
              <w:t>16</w:t>
            </w:r>
          </w:p>
        </w:tc>
        <w:tc>
          <w:tcPr>
            <w:tcW w:w="1980" w:type="dxa"/>
          </w:tcPr>
          <w:p w14:paraId="41BB223F" w14:textId="77777777" w:rsidR="0032603F" w:rsidRDefault="0032603F" w:rsidP="00010B25">
            <w:proofErr w:type="spellStart"/>
            <w:r>
              <w:t>Sashika</w:t>
            </w:r>
            <w:proofErr w:type="spellEnd"/>
            <w:r>
              <w:t xml:space="preserve"> </w:t>
            </w:r>
            <w:proofErr w:type="spellStart"/>
            <w:r>
              <w:t>Kaluwahewa</w:t>
            </w:r>
            <w:proofErr w:type="spellEnd"/>
          </w:p>
        </w:tc>
        <w:tc>
          <w:tcPr>
            <w:tcW w:w="2520" w:type="dxa"/>
          </w:tcPr>
          <w:p w14:paraId="431DA194" w14:textId="77777777" w:rsidR="0032603F" w:rsidRDefault="0032603F" w:rsidP="00010B25">
            <w:r>
              <w:t xml:space="preserve">Assistant Manager – Sustainability </w:t>
            </w:r>
          </w:p>
        </w:tc>
        <w:tc>
          <w:tcPr>
            <w:tcW w:w="900" w:type="dxa"/>
          </w:tcPr>
          <w:p w14:paraId="62CC8AAC" w14:textId="77777777" w:rsidR="0032603F" w:rsidRDefault="0032603F" w:rsidP="00010B25">
            <w:r>
              <w:t>Female</w:t>
            </w:r>
          </w:p>
        </w:tc>
        <w:tc>
          <w:tcPr>
            <w:tcW w:w="2700" w:type="dxa"/>
          </w:tcPr>
          <w:p w14:paraId="5BF0D581" w14:textId="77777777" w:rsidR="0032603F" w:rsidRDefault="0032603F" w:rsidP="00010B25">
            <w:r>
              <w:t>Jetwing Hotels Ltd</w:t>
            </w:r>
          </w:p>
        </w:tc>
        <w:tc>
          <w:tcPr>
            <w:tcW w:w="2160" w:type="dxa"/>
          </w:tcPr>
          <w:p w14:paraId="413B9AB8" w14:textId="77777777" w:rsidR="0032603F" w:rsidRDefault="0032603F" w:rsidP="00010B25">
            <w:r>
              <w:t xml:space="preserve">Hospitality, Travel, Tourism </w:t>
            </w:r>
          </w:p>
        </w:tc>
      </w:tr>
      <w:tr w:rsidR="0032603F" w14:paraId="7B4A590D" w14:textId="77777777" w:rsidTr="0032603F">
        <w:tc>
          <w:tcPr>
            <w:tcW w:w="540" w:type="dxa"/>
          </w:tcPr>
          <w:p w14:paraId="146B1322" w14:textId="77777777" w:rsidR="0032603F" w:rsidRDefault="0032603F" w:rsidP="00010B25">
            <w:r>
              <w:t>17</w:t>
            </w:r>
          </w:p>
        </w:tc>
        <w:tc>
          <w:tcPr>
            <w:tcW w:w="1980" w:type="dxa"/>
          </w:tcPr>
          <w:p w14:paraId="6AC9B7EC" w14:textId="77777777" w:rsidR="0032603F" w:rsidRDefault="0032603F" w:rsidP="00010B25">
            <w:proofErr w:type="spellStart"/>
            <w:r>
              <w:t>Maznavi</w:t>
            </w:r>
            <w:proofErr w:type="spellEnd"/>
            <w:r>
              <w:t xml:space="preserve"> </w:t>
            </w:r>
            <w:proofErr w:type="spellStart"/>
            <w:r>
              <w:t>Rumy</w:t>
            </w:r>
            <w:proofErr w:type="spellEnd"/>
          </w:p>
        </w:tc>
        <w:tc>
          <w:tcPr>
            <w:tcW w:w="2520" w:type="dxa"/>
          </w:tcPr>
          <w:p w14:paraId="57A1B7E4" w14:textId="77777777" w:rsidR="0032603F" w:rsidRDefault="0032603F" w:rsidP="00010B25">
            <w:r>
              <w:t>EMA to Managing Director</w:t>
            </w:r>
          </w:p>
        </w:tc>
        <w:tc>
          <w:tcPr>
            <w:tcW w:w="900" w:type="dxa"/>
          </w:tcPr>
          <w:p w14:paraId="72189A0A" w14:textId="77777777" w:rsidR="0032603F" w:rsidRDefault="0032603F" w:rsidP="00010B25">
            <w:r>
              <w:t>Male</w:t>
            </w:r>
          </w:p>
        </w:tc>
        <w:tc>
          <w:tcPr>
            <w:tcW w:w="2700" w:type="dxa"/>
          </w:tcPr>
          <w:p w14:paraId="34DA6745" w14:textId="77777777" w:rsidR="0032603F" w:rsidRDefault="0032603F" w:rsidP="00010B25">
            <w:r>
              <w:t>Amana Bank PLC</w:t>
            </w:r>
          </w:p>
        </w:tc>
        <w:tc>
          <w:tcPr>
            <w:tcW w:w="2160" w:type="dxa"/>
          </w:tcPr>
          <w:p w14:paraId="39B8A2CD" w14:textId="77777777" w:rsidR="0032603F" w:rsidRDefault="0032603F" w:rsidP="00010B25">
            <w:r>
              <w:t xml:space="preserve">Banking &amp; Securities </w:t>
            </w:r>
          </w:p>
        </w:tc>
      </w:tr>
      <w:tr w:rsidR="0032603F" w14:paraId="5AC24101" w14:textId="77777777" w:rsidTr="0032603F">
        <w:tc>
          <w:tcPr>
            <w:tcW w:w="540" w:type="dxa"/>
          </w:tcPr>
          <w:p w14:paraId="6E474BF8" w14:textId="77777777" w:rsidR="0032603F" w:rsidRDefault="0032603F" w:rsidP="00010B25">
            <w:r>
              <w:t>18</w:t>
            </w:r>
          </w:p>
        </w:tc>
        <w:tc>
          <w:tcPr>
            <w:tcW w:w="1980" w:type="dxa"/>
          </w:tcPr>
          <w:p w14:paraId="403A59DC" w14:textId="77777777" w:rsidR="0032603F" w:rsidRDefault="0032603F" w:rsidP="00010B25">
            <w:proofErr w:type="spellStart"/>
            <w:r>
              <w:t>Shehara</w:t>
            </w:r>
            <w:proofErr w:type="spellEnd"/>
            <w:r>
              <w:t xml:space="preserve"> </w:t>
            </w:r>
            <w:proofErr w:type="spellStart"/>
            <w:r>
              <w:t>Jayakodi</w:t>
            </w:r>
            <w:proofErr w:type="spellEnd"/>
            <w:r>
              <w:t xml:space="preserve"> </w:t>
            </w:r>
          </w:p>
        </w:tc>
        <w:tc>
          <w:tcPr>
            <w:tcW w:w="2520" w:type="dxa"/>
          </w:tcPr>
          <w:p w14:paraId="19963500" w14:textId="77777777" w:rsidR="0032603F" w:rsidRDefault="0032603F" w:rsidP="00010B25">
            <w:r>
              <w:t xml:space="preserve">Executive </w:t>
            </w:r>
          </w:p>
        </w:tc>
        <w:tc>
          <w:tcPr>
            <w:tcW w:w="900" w:type="dxa"/>
          </w:tcPr>
          <w:p w14:paraId="327BFFF1" w14:textId="77777777" w:rsidR="0032603F" w:rsidRDefault="0032603F" w:rsidP="00010B25">
            <w:r>
              <w:t>Female</w:t>
            </w:r>
          </w:p>
        </w:tc>
        <w:tc>
          <w:tcPr>
            <w:tcW w:w="2700" w:type="dxa"/>
          </w:tcPr>
          <w:p w14:paraId="5A168A34" w14:textId="77777777" w:rsidR="0032603F" w:rsidRDefault="0032603F" w:rsidP="00010B25">
            <w:proofErr w:type="spellStart"/>
            <w:r>
              <w:t>Horana</w:t>
            </w:r>
            <w:proofErr w:type="spellEnd"/>
            <w:r>
              <w:t xml:space="preserve"> Plantations </w:t>
            </w:r>
          </w:p>
        </w:tc>
        <w:tc>
          <w:tcPr>
            <w:tcW w:w="2160" w:type="dxa"/>
          </w:tcPr>
          <w:p w14:paraId="2DC0DBF0" w14:textId="77777777" w:rsidR="0032603F" w:rsidRDefault="0032603F" w:rsidP="00010B25">
            <w:r>
              <w:t xml:space="preserve">Agriculture </w:t>
            </w:r>
          </w:p>
        </w:tc>
      </w:tr>
      <w:tr w:rsidR="0032603F" w14:paraId="06AA90D2" w14:textId="77777777" w:rsidTr="0032603F">
        <w:tc>
          <w:tcPr>
            <w:tcW w:w="540" w:type="dxa"/>
          </w:tcPr>
          <w:p w14:paraId="6944B3C1" w14:textId="77777777" w:rsidR="0032603F" w:rsidRDefault="0032603F" w:rsidP="00010B25">
            <w:r>
              <w:t>19</w:t>
            </w:r>
          </w:p>
        </w:tc>
        <w:tc>
          <w:tcPr>
            <w:tcW w:w="1980" w:type="dxa"/>
          </w:tcPr>
          <w:p w14:paraId="0BB0DEA4" w14:textId="77777777" w:rsidR="0032603F" w:rsidRDefault="0032603F" w:rsidP="00010B25">
            <w:r>
              <w:t>Roshan Weerasinghe</w:t>
            </w:r>
          </w:p>
        </w:tc>
        <w:tc>
          <w:tcPr>
            <w:tcW w:w="2520" w:type="dxa"/>
          </w:tcPr>
          <w:p w14:paraId="1B59DFCB" w14:textId="77777777" w:rsidR="0032603F" w:rsidRDefault="0032603F" w:rsidP="00010B25">
            <w:r>
              <w:t>Assistant Manager</w:t>
            </w:r>
          </w:p>
        </w:tc>
        <w:tc>
          <w:tcPr>
            <w:tcW w:w="900" w:type="dxa"/>
          </w:tcPr>
          <w:p w14:paraId="61EB3AA6" w14:textId="77777777" w:rsidR="0032603F" w:rsidRDefault="0032603F" w:rsidP="00010B25">
            <w:r>
              <w:t>Male</w:t>
            </w:r>
          </w:p>
        </w:tc>
        <w:tc>
          <w:tcPr>
            <w:tcW w:w="2700" w:type="dxa"/>
          </w:tcPr>
          <w:p w14:paraId="1835CC39" w14:textId="77777777" w:rsidR="0032603F" w:rsidRDefault="0032603F" w:rsidP="00010B25">
            <w:r>
              <w:t>MAS Holdings</w:t>
            </w:r>
          </w:p>
        </w:tc>
        <w:tc>
          <w:tcPr>
            <w:tcW w:w="2160" w:type="dxa"/>
          </w:tcPr>
          <w:p w14:paraId="62E858FB" w14:textId="77777777" w:rsidR="0032603F" w:rsidRDefault="0032603F" w:rsidP="00010B25">
            <w:r>
              <w:t>Manufacturing</w:t>
            </w:r>
          </w:p>
        </w:tc>
      </w:tr>
      <w:tr w:rsidR="0032603F" w14:paraId="33CBC738" w14:textId="77777777" w:rsidTr="0032603F">
        <w:tc>
          <w:tcPr>
            <w:tcW w:w="540" w:type="dxa"/>
          </w:tcPr>
          <w:p w14:paraId="58827086" w14:textId="77777777" w:rsidR="0032603F" w:rsidRDefault="0032603F" w:rsidP="00010B25">
            <w:r>
              <w:t>20</w:t>
            </w:r>
          </w:p>
        </w:tc>
        <w:tc>
          <w:tcPr>
            <w:tcW w:w="1980" w:type="dxa"/>
          </w:tcPr>
          <w:p w14:paraId="1F23B347" w14:textId="77777777" w:rsidR="0032603F" w:rsidRDefault="0032603F" w:rsidP="00010B25">
            <w:proofErr w:type="spellStart"/>
            <w:r>
              <w:t>Menuri</w:t>
            </w:r>
            <w:proofErr w:type="spellEnd"/>
            <w:r>
              <w:t xml:space="preserve"> Hapuarachchi</w:t>
            </w:r>
          </w:p>
        </w:tc>
        <w:tc>
          <w:tcPr>
            <w:tcW w:w="2520" w:type="dxa"/>
          </w:tcPr>
          <w:p w14:paraId="37A1622A" w14:textId="77777777" w:rsidR="0032603F" w:rsidRDefault="0032603F" w:rsidP="00010B25">
            <w:r>
              <w:t>Client Service Associate</w:t>
            </w:r>
          </w:p>
        </w:tc>
        <w:tc>
          <w:tcPr>
            <w:tcW w:w="900" w:type="dxa"/>
          </w:tcPr>
          <w:p w14:paraId="453FC803" w14:textId="77777777" w:rsidR="0032603F" w:rsidRPr="00595EA4" w:rsidRDefault="0032603F" w:rsidP="00010B25">
            <w:r w:rsidRPr="00595EA4">
              <w:t>Female</w:t>
            </w:r>
          </w:p>
        </w:tc>
        <w:tc>
          <w:tcPr>
            <w:tcW w:w="2700" w:type="dxa"/>
          </w:tcPr>
          <w:p w14:paraId="3AE9045D" w14:textId="77777777" w:rsidR="0032603F" w:rsidRDefault="0032603F" w:rsidP="00010B25">
            <w:r>
              <w:t>Digital Wire</w:t>
            </w:r>
          </w:p>
        </w:tc>
        <w:tc>
          <w:tcPr>
            <w:tcW w:w="2160" w:type="dxa"/>
          </w:tcPr>
          <w:p w14:paraId="1859457F" w14:textId="77777777" w:rsidR="0032603F" w:rsidRDefault="0032603F" w:rsidP="00010B25">
            <w:r>
              <w:t>Other</w:t>
            </w:r>
          </w:p>
        </w:tc>
      </w:tr>
      <w:tr w:rsidR="0032603F" w14:paraId="54E3C6D2" w14:textId="77777777" w:rsidTr="0032603F">
        <w:tc>
          <w:tcPr>
            <w:tcW w:w="540" w:type="dxa"/>
          </w:tcPr>
          <w:p w14:paraId="2BA67E05" w14:textId="77777777" w:rsidR="0032603F" w:rsidRDefault="0032603F" w:rsidP="00010B25">
            <w:r>
              <w:t>21</w:t>
            </w:r>
          </w:p>
        </w:tc>
        <w:tc>
          <w:tcPr>
            <w:tcW w:w="1980" w:type="dxa"/>
          </w:tcPr>
          <w:p w14:paraId="2D3D5504" w14:textId="77777777" w:rsidR="0032603F" w:rsidRDefault="0032603F" w:rsidP="00010B25">
            <w:proofErr w:type="spellStart"/>
            <w:r>
              <w:t>Tharindu</w:t>
            </w:r>
            <w:proofErr w:type="spellEnd"/>
            <w:r>
              <w:t xml:space="preserve"> Weerakoon</w:t>
            </w:r>
          </w:p>
        </w:tc>
        <w:tc>
          <w:tcPr>
            <w:tcW w:w="2520" w:type="dxa"/>
          </w:tcPr>
          <w:p w14:paraId="24F35412" w14:textId="77777777" w:rsidR="0032603F" w:rsidRDefault="0032603F" w:rsidP="00010B25">
            <w:r>
              <w:t>Manager</w:t>
            </w:r>
          </w:p>
        </w:tc>
        <w:tc>
          <w:tcPr>
            <w:tcW w:w="900" w:type="dxa"/>
          </w:tcPr>
          <w:p w14:paraId="25ECF34F" w14:textId="77777777" w:rsidR="0032603F" w:rsidRDefault="0032603F" w:rsidP="00010B25">
            <w:r>
              <w:t>Male</w:t>
            </w:r>
          </w:p>
        </w:tc>
        <w:tc>
          <w:tcPr>
            <w:tcW w:w="2700" w:type="dxa"/>
          </w:tcPr>
          <w:p w14:paraId="0E3EDD18" w14:textId="77777777" w:rsidR="0032603F" w:rsidRDefault="0032603F" w:rsidP="00010B25">
            <w:proofErr w:type="spellStart"/>
            <w:r>
              <w:t>Horana</w:t>
            </w:r>
            <w:proofErr w:type="spellEnd"/>
            <w:r>
              <w:t xml:space="preserve"> Plantations</w:t>
            </w:r>
          </w:p>
        </w:tc>
        <w:tc>
          <w:tcPr>
            <w:tcW w:w="2160" w:type="dxa"/>
          </w:tcPr>
          <w:p w14:paraId="1CB48876" w14:textId="77777777" w:rsidR="0032603F" w:rsidRDefault="0032603F" w:rsidP="00010B25">
            <w:r>
              <w:t xml:space="preserve">Agriculture </w:t>
            </w:r>
          </w:p>
        </w:tc>
      </w:tr>
      <w:tr w:rsidR="0032603F" w14:paraId="18302F3E" w14:textId="77777777" w:rsidTr="0032603F">
        <w:tc>
          <w:tcPr>
            <w:tcW w:w="540" w:type="dxa"/>
          </w:tcPr>
          <w:p w14:paraId="414F49B8" w14:textId="77777777" w:rsidR="0032603F" w:rsidRDefault="0032603F" w:rsidP="00010B25">
            <w:r>
              <w:t>22</w:t>
            </w:r>
          </w:p>
        </w:tc>
        <w:tc>
          <w:tcPr>
            <w:tcW w:w="1980" w:type="dxa"/>
          </w:tcPr>
          <w:p w14:paraId="19CBF31C" w14:textId="77777777" w:rsidR="0032603F" w:rsidRDefault="0032603F" w:rsidP="00010B25">
            <w:proofErr w:type="spellStart"/>
            <w:r>
              <w:t>Shazuli</w:t>
            </w:r>
            <w:proofErr w:type="spellEnd"/>
            <w:r>
              <w:t xml:space="preserve"> Raheem</w:t>
            </w:r>
          </w:p>
        </w:tc>
        <w:tc>
          <w:tcPr>
            <w:tcW w:w="2520" w:type="dxa"/>
          </w:tcPr>
          <w:p w14:paraId="403A35CA" w14:textId="77777777" w:rsidR="0032603F" w:rsidRDefault="0032603F" w:rsidP="00010B25">
            <w:r>
              <w:t>Manager – Service and Quality Assurance</w:t>
            </w:r>
          </w:p>
        </w:tc>
        <w:tc>
          <w:tcPr>
            <w:tcW w:w="900" w:type="dxa"/>
          </w:tcPr>
          <w:p w14:paraId="142E5E34" w14:textId="77777777" w:rsidR="0032603F" w:rsidRDefault="0032603F" w:rsidP="00010B25">
            <w:r>
              <w:t>Male</w:t>
            </w:r>
          </w:p>
        </w:tc>
        <w:tc>
          <w:tcPr>
            <w:tcW w:w="2700" w:type="dxa"/>
          </w:tcPr>
          <w:p w14:paraId="51E09FDF" w14:textId="77777777" w:rsidR="0032603F" w:rsidRDefault="0032603F" w:rsidP="00010B25">
            <w:r>
              <w:t>Amana Bank PLC</w:t>
            </w:r>
          </w:p>
        </w:tc>
        <w:tc>
          <w:tcPr>
            <w:tcW w:w="2160" w:type="dxa"/>
          </w:tcPr>
          <w:p w14:paraId="31620395" w14:textId="77777777" w:rsidR="0032603F" w:rsidRDefault="0032603F" w:rsidP="00010B25">
            <w:r>
              <w:t>Banking &amp; Securities</w:t>
            </w:r>
          </w:p>
        </w:tc>
      </w:tr>
    </w:tbl>
    <w:p w14:paraId="6592131D" w14:textId="77777777" w:rsidR="00512F84" w:rsidRDefault="00512F84" w:rsidP="00512F84">
      <w:pPr>
        <w:jc w:val="both"/>
        <w:rPr>
          <w:b/>
          <w:sz w:val="24"/>
          <w:szCs w:val="18"/>
        </w:rPr>
      </w:pPr>
    </w:p>
    <w:p w14:paraId="2FF42763" w14:textId="77777777" w:rsidR="00512F84" w:rsidRPr="005F59F6" w:rsidRDefault="00512F84" w:rsidP="00512F84">
      <w:pPr>
        <w:jc w:val="both"/>
        <w:rPr>
          <w:b/>
          <w:sz w:val="24"/>
          <w:szCs w:val="18"/>
        </w:rPr>
      </w:pPr>
      <w:r>
        <w:rPr>
          <w:b/>
          <w:sz w:val="24"/>
          <w:szCs w:val="18"/>
        </w:rPr>
        <w:t xml:space="preserve">Discussion Summary: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24"/>
        <w:gridCol w:w="9458"/>
      </w:tblGrid>
      <w:tr w:rsidR="00512F84" w14:paraId="4CA35064" w14:textId="77777777" w:rsidTr="00010B25">
        <w:tc>
          <w:tcPr>
            <w:tcW w:w="1365" w:type="dxa"/>
            <w:shd w:val="clear" w:color="auto" w:fill="1F3864" w:themeFill="accent1" w:themeFillShade="80"/>
          </w:tcPr>
          <w:p w14:paraId="4497D15D" w14:textId="77777777" w:rsidR="00512F84" w:rsidRDefault="00512F84" w:rsidP="00010B25">
            <w:pPr>
              <w:pStyle w:val="NoSpacing"/>
              <w:jc w:val="center"/>
              <w:rPr>
                <w:szCs w:val="18"/>
                <w:lang w:val="en-GB"/>
              </w:rPr>
            </w:pPr>
            <w:r>
              <w:rPr>
                <w:szCs w:val="18"/>
                <w:lang w:val="en-GB"/>
              </w:rPr>
              <w:t>Agenda Item</w:t>
            </w:r>
          </w:p>
        </w:tc>
        <w:tc>
          <w:tcPr>
            <w:tcW w:w="9458" w:type="dxa"/>
            <w:shd w:val="clear" w:color="auto" w:fill="1F3864" w:themeFill="accent1" w:themeFillShade="80"/>
          </w:tcPr>
          <w:p w14:paraId="0F47B2CE" w14:textId="77777777" w:rsidR="00512F84" w:rsidRDefault="00512F84" w:rsidP="00010B25">
            <w:pPr>
              <w:pStyle w:val="NoSpacing"/>
              <w:jc w:val="center"/>
              <w:rPr>
                <w:szCs w:val="18"/>
                <w:lang w:val="en-GB"/>
              </w:rPr>
            </w:pPr>
            <w:r>
              <w:rPr>
                <w:szCs w:val="18"/>
                <w:lang w:val="en-GB"/>
              </w:rPr>
              <w:t>Discussion</w:t>
            </w:r>
          </w:p>
        </w:tc>
      </w:tr>
      <w:tr w:rsidR="00512F84" w:rsidRPr="005F59F6" w14:paraId="46BF20FA" w14:textId="77777777" w:rsidTr="00010B25">
        <w:tc>
          <w:tcPr>
            <w:tcW w:w="1365" w:type="dxa"/>
          </w:tcPr>
          <w:p w14:paraId="304FF814" w14:textId="77777777" w:rsidR="00512F84" w:rsidRPr="005F59F6" w:rsidRDefault="00512F84" w:rsidP="00010B25">
            <w:pPr>
              <w:pStyle w:val="NoSpacing"/>
              <w:jc w:val="both"/>
              <w:rPr>
                <w:szCs w:val="18"/>
                <w:lang w:val="en-GB"/>
              </w:rPr>
            </w:pPr>
            <w:r w:rsidRPr="005F59F6">
              <w:rPr>
                <w:szCs w:val="18"/>
                <w:lang w:val="en-GB"/>
              </w:rPr>
              <w:t xml:space="preserve">Technical Discussion </w:t>
            </w:r>
          </w:p>
        </w:tc>
        <w:tc>
          <w:tcPr>
            <w:tcW w:w="9458" w:type="dxa"/>
          </w:tcPr>
          <w:p w14:paraId="06ECD263" w14:textId="77777777" w:rsidR="00512F84" w:rsidRDefault="00512F84" w:rsidP="00010B25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Following a breakdown of participants into 3 groups assigned to a particular LD group, and following an extensive focused group discussion amidst each, a focal point from each group presented their answers, and the following responses were discussed and validated – </w:t>
            </w:r>
          </w:p>
          <w:p w14:paraId="464FDF81" w14:textId="77777777" w:rsidR="00512F84" w:rsidRPr="005F59F6" w:rsidRDefault="00512F84" w:rsidP="00010B25">
            <w:pPr>
              <w:shd w:val="clear" w:color="auto" w:fill="9CC2E5" w:themeFill="accent5" w:themeFillTint="99"/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</w:rPr>
              <w:t xml:space="preserve">Leadership Dialogue 1: Reflecting on the urgent need for actions to achieve a healthy planet and prosperity for all – (assigned to </w:t>
            </w:r>
            <w:r>
              <w:rPr>
                <w:rFonts w:cstheme="minorHAnsi"/>
              </w:rPr>
              <w:t>Group 1</w:t>
            </w:r>
            <w:r w:rsidRPr="005F59F6">
              <w:rPr>
                <w:rFonts w:cstheme="minorHAnsi"/>
              </w:rPr>
              <w:t>)</w:t>
            </w:r>
          </w:p>
          <w:p w14:paraId="013E32E8" w14:textId="77777777" w:rsidR="00512F84" w:rsidRPr="005F59F6" w:rsidRDefault="00512F84" w:rsidP="00010B25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Group 1</w:t>
            </w:r>
            <w:r w:rsidRPr="005F59F6">
              <w:rPr>
                <w:rFonts w:cstheme="minorHAnsi"/>
              </w:rPr>
              <w:t xml:space="preserve"> suggested the following inputs under each GQ, for w</w:t>
            </w:r>
            <w:r>
              <w:rPr>
                <w:rFonts w:cstheme="minorHAnsi"/>
              </w:rPr>
              <w:t xml:space="preserve">hich the other participants </w:t>
            </w:r>
            <w:r w:rsidRPr="005F59F6">
              <w:rPr>
                <w:rFonts w:cstheme="minorHAnsi"/>
              </w:rPr>
              <w:t>provide</w:t>
            </w:r>
            <w:r>
              <w:rPr>
                <w:rFonts w:cstheme="minorHAnsi"/>
              </w:rPr>
              <w:t>d suggestions (see below</w:t>
            </w:r>
            <w:r w:rsidRPr="005F59F6">
              <w:rPr>
                <w:rFonts w:cstheme="minorHAnsi"/>
              </w:rPr>
              <w:t xml:space="preserve">) which were incorporated to finalize the overall inputs - </w:t>
            </w:r>
          </w:p>
          <w:p w14:paraId="4A3395FE" w14:textId="77777777" w:rsidR="00512F84" w:rsidRPr="005F59F6" w:rsidRDefault="00512F84" w:rsidP="00010B25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GQ1</w:t>
            </w:r>
            <w:r w:rsidRPr="005F59F6">
              <w:rPr>
                <w:rFonts w:cstheme="minorHAnsi"/>
              </w:rPr>
              <w:t xml:space="preserve"> - </w:t>
            </w:r>
          </w:p>
          <w:tbl>
            <w:tblPr>
              <w:tblStyle w:val="TableGrid"/>
              <w:tblW w:w="9232" w:type="dxa"/>
              <w:tblLook w:val="04A0" w:firstRow="1" w:lastRow="0" w:firstColumn="1" w:lastColumn="0" w:noHBand="0" w:noVBand="1"/>
            </w:tblPr>
            <w:tblGrid>
              <w:gridCol w:w="4024"/>
              <w:gridCol w:w="5208"/>
            </w:tblGrid>
            <w:tr w:rsidR="00512F84" w:rsidRPr="005F59F6" w14:paraId="065F90C6" w14:textId="77777777" w:rsidTr="00010B25">
              <w:tc>
                <w:tcPr>
                  <w:tcW w:w="4024" w:type="dxa"/>
                </w:tcPr>
                <w:p w14:paraId="380E1574" w14:textId="77777777" w:rsidR="00512F84" w:rsidRPr="005F59F6" w:rsidRDefault="00512F84" w:rsidP="00010B2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Good Practices</w:t>
                  </w:r>
                </w:p>
              </w:tc>
              <w:tc>
                <w:tcPr>
                  <w:tcW w:w="5208" w:type="dxa"/>
                </w:tcPr>
                <w:p w14:paraId="0F59E2D4" w14:textId="77777777" w:rsidR="00512F84" w:rsidRPr="005F59F6" w:rsidRDefault="00512F84" w:rsidP="00010B2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Pathways</w:t>
                  </w:r>
                </w:p>
              </w:tc>
            </w:tr>
            <w:tr w:rsidR="00512F84" w:rsidRPr="005F59F6" w14:paraId="66C772FF" w14:textId="77777777" w:rsidTr="00010B25">
              <w:tc>
                <w:tcPr>
                  <w:tcW w:w="4024" w:type="dxa"/>
                </w:tcPr>
                <w:p w14:paraId="1B41A06C" w14:textId="1F52FD75" w:rsidR="00512F84" w:rsidRDefault="00EC4C78" w:rsidP="00010B2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Awareness creation on environmental initiatives (Especially among youth)</w:t>
                  </w:r>
                </w:p>
                <w:p w14:paraId="3FB41452" w14:textId="77777777" w:rsidR="00512F84" w:rsidRPr="00B93B8F" w:rsidRDefault="00512F84" w:rsidP="00010B2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</w:p>
              </w:tc>
              <w:tc>
                <w:tcPr>
                  <w:tcW w:w="5208" w:type="dxa"/>
                </w:tcPr>
                <w:p w14:paraId="7A7C5365" w14:textId="4C8A1D6E" w:rsidR="00EC4C78" w:rsidRPr="00432DC5" w:rsidRDefault="00EC4C78" w:rsidP="00EC4C78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Through university student groups</w:t>
                  </w:r>
                </w:p>
                <w:p w14:paraId="01DF18CF" w14:textId="2551271C" w:rsidR="00512F84" w:rsidRPr="00432DC5" w:rsidRDefault="00EC4C78" w:rsidP="00010B2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 xml:space="preserve">Bring back </w:t>
                  </w:r>
                  <w:r w:rsidR="00D219C8">
                    <w:rPr>
                      <w:rFonts w:cstheme="minorHAnsi"/>
                      <w:lang w:val="en-US"/>
                    </w:rPr>
                    <w:t xml:space="preserve">the idea of </w:t>
                  </w:r>
                  <w:r>
                    <w:rPr>
                      <w:rFonts w:cstheme="minorHAnsi"/>
                      <w:lang w:val="en-US"/>
                    </w:rPr>
                    <w:t>conne</w:t>
                  </w:r>
                  <w:r w:rsidR="00D219C8">
                    <w:rPr>
                      <w:rFonts w:cstheme="minorHAnsi"/>
                      <w:lang w:val="en-US"/>
                    </w:rPr>
                    <w:t>c</w:t>
                  </w:r>
                  <w:r>
                    <w:rPr>
                      <w:rFonts w:cstheme="minorHAnsi"/>
                      <w:lang w:val="en-US"/>
                    </w:rPr>
                    <w:t>t</w:t>
                  </w:r>
                  <w:r w:rsidR="00D219C8">
                    <w:rPr>
                      <w:rFonts w:cstheme="minorHAnsi"/>
                      <w:lang w:val="en-US"/>
                    </w:rPr>
                    <w:t>ing</w:t>
                  </w:r>
                  <w:r>
                    <w:rPr>
                      <w:rFonts w:cstheme="minorHAnsi"/>
                      <w:lang w:val="en-US"/>
                    </w:rPr>
                    <w:t xml:space="preserve"> with nature</w:t>
                  </w:r>
                  <w:r w:rsidR="00D219C8">
                    <w:rPr>
                      <w:rFonts w:cstheme="minorHAnsi"/>
                      <w:lang w:val="en-US"/>
                    </w:rPr>
                    <w:t xml:space="preserve"> from a young age – experiential learning</w:t>
                  </w:r>
                  <w:r>
                    <w:rPr>
                      <w:rFonts w:cstheme="minorHAnsi"/>
                      <w:lang w:val="en-US"/>
                    </w:rPr>
                    <w:t xml:space="preserve"> </w:t>
                  </w:r>
                </w:p>
              </w:tc>
            </w:tr>
            <w:tr w:rsidR="00512F84" w:rsidRPr="005F59F6" w14:paraId="7787F7CE" w14:textId="77777777" w:rsidTr="00010B25">
              <w:tc>
                <w:tcPr>
                  <w:tcW w:w="4024" w:type="dxa"/>
                </w:tcPr>
                <w:p w14:paraId="0C938A84" w14:textId="1DAA77C5" w:rsidR="00512F84" w:rsidRDefault="00D219C8" w:rsidP="00010B2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Sustainable agriculture</w:t>
                  </w:r>
                </w:p>
                <w:p w14:paraId="1335A753" w14:textId="77777777" w:rsidR="00512F84" w:rsidRPr="006F16F3" w:rsidRDefault="00512F84" w:rsidP="00010B2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</w:p>
              </w:tc>
              <w:tc>
                <w:tcPr>
                  <w:tcW w:w="5208" w:type="dxa"/>
                </w:tcPr>
                <w:p w14:paraId="4FE424A2" w14:textId="77777777" w:rsidR="00512F84" w:rsidRDefault="00D219C8" w:rsidP="00512F84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Learn from traditional practices and scale up</w:t>
                  </w:r>
                  <w:r w:rsidR="00E95C2D">
                    <w:rPr>
                      <w:rFonts w:cstheme="minorHAnsi"/>
                      <w:lang w:val="en-US"/>
                    </w:rPr>
                    <w:t xml:space="preserve">, regenerative agriculture </w:t>
                  </w:r>
                </w:p>
                <w:p w14:paraId="0C60C591" w14:textId="5360C308" w:rsidR="00E95C2D" w:rsidRPr="00B93B8F" w:rsidRDefault="00E95C2D" w:rsidP="00512F84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lastRenderedPageBreak/>
                    <w:t>Comply with environmentally sustainable standards, apply for environmental awards</w:t>
                  </w:r>
                </w:p>
              </w:tc>
            </w:tr>
            <w:tr w:rsidR="00512F84" w:rsidRPr="005F59F6" w14:paraId="04D1DC62" w14:textId="77777777" w:rsidTr="00010B25">
              <w:tc>
                <w:tcPr>
                  <w:tcW w:w="4024" w:type="dxa"/>
                </w:tcPr>
                <w:p w14:paraId="363A9984" w14:textId="3E64222F" w:rsidR="00512F84" w:rsidRDefault="00E95C2D" w:rsidP="00010B2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lastRenderedPageBreak/>
                    <w:t>Resource management</w:t>
                  </w:r>
                </w:p>
                <w:p w14:paraId="01202437" w14:textId="77777777" w:rsidR="00512F84" w:rsidRPr="006F16F3" w:rsidRDefault="00512F84" w:rsidP="00010B2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</w:p>
              </w:tc>
              <w:tc>
                <w:tcPr>
                  <w:tcW w:w="5208" w:type="dxa"/>
                </w:tcPr>
                <w:p w14:paraId="6F6EB103" w14:textId="77777777" w:rsidR="00512F84" w:rsidRDefault="00E95C2D" w:rsidP="00512F84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Awareness raising and implementing waste segregation, reduce</w:t>
                  </w:r>
                  <w:r w:rsidR="00B96ADE">
                    <w:rPr>
                      <w:rFonts w:cstheme="minorHAnsi"/>
                      <w:lang w:val="en-US"/>
                    </w:rPr>
                    <w:t>, reuse, and recycle waste at all levels</w:t>
                  </w:r>
                </w:p>
                <w:p w14:paraId="3D6F8859" w14:textId="77777777" w:rsidR="00B96ADE" w:rsidRDefault="00B96ADE" w:rsidP="00512F84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Sustainable sourcing, design for waste reduction and reuse</w:t>
                  </w:r>
                </w:p>
                <w:p w14:paraId="4919FB7E" w14:textId="7B26730E" w:rsidR="00B96ADE" w:rsidRPr="00306A5D" w:rsidRDefault="00B96ADE" w:rsidP="00512F84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Driving circularity – go for partnerships</w:t>
                  </w:r>
                </w:p>
              </w:tc>
            </w:tr>
          </w:tbl>
          <w:p w14:paraId="02003EBF" w14:textId="77777777" w:rsidR="00512F84" w:rsidRDefault="00512F84" w:rsidP="00010B25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5E73E021" w14:textId="77777777" w:rsidR="00512F84" w:rsidRPr="005F59F6" w:rsidRDefault="00512F84" w:rsidP="00010B25">
            <w:pPr>
              <w:spacing w:after="0" w:line="240" w:lineRule="auto"/>
              <w:jc w:val="both"/>
              <w:rPr>
                <w:rFonts w:cstheme="minorHAnsi"/>
                <w:shd w:val="clear" w:color="auto" w:fill="D5DCE4" w:themeFill="text2" w:themeFillTint="33"/>
              </w:rPr>
            </w:pPr>
          </w:p>
          <w:p w14:paraId="1E6A3B6B" w14:textId="77777777" w:rsidR="00512F84" w:rsidRDefault="00512F84" w:rsidP="00010B25">
            <w:pPr>
              <w:spacing w:after="0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GQ2</w:t>
            </w:r>
            <w:r w:rsidRPr="005F59F6">
              <w:rPr>
                <w:rFonts w:cstheme="minorHAnsi"/>
              </w:rPr>
              <w:t xml:space="preserve"> – </w:t>
            </w:r>
          </w:p>
          <w:p w14:paraId="6C7631CA" w14:textId="77777777" w:rsidR="00512F84" w:rsidRPr="005F59F6" w:rsidRDefault="00512F84" w:rsidP="00010B25">
            <w:pPr>
              <w:spacing w:after="0" w:line="240" w:lineRule="auto"/>
              <w:jc w:val="both"/>
              <w:rPr>
                <w:rFonts w:cstheme="minorHAns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70"/>
              <w:gridCol w:w="2871"/>
              <w:gridCol w:w="3491"/>
            </w:tblGrid>
            <w:tr w:rsidR="00512F84" w:rsidRPr="005F59F6" w14:paraId="61E6DB17" w14:textId="77777777" w:rsidTr="00010B25">
              <w:tc>
                <w:tcPr>
                  <w:tcW w:w="2870" w:type="dxa"/>
                </w:tcPr>
                <w:p w14:paraId="0D60FBE3" w14:textId="77777777" w:rsidR="00512F84" w:rsidRPr="005F59F6" w:rsidRDefault="00512F84" w:rsidP="00010B25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Actions</w:t>
                  </w:r>
                </w:p>
              </w:tc>
              <w:tc>
                <w:tcPr>
                  <w:tcW w:w="2871" w:type="dxa"/>
                </w:tcPr>
                <w:p w14:paraId="5CABDD59" w14:textId="77777777" w:rsidR="00512F84" w:rsidRPr="005F59F6" w:rsidRDefault="00512F84" w:rsidP="00010B25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Policies</w:t>
                  </w:r>
                </w:p>
              </w:tc>
              <w:tc>
                <w:tcPr>
                  <w:tcW w:w="3491" w:type="dxa"/>
                </w:tcPr>
                <w:p w14:paraId="48578DC7" w14:textId="77777777" w:rsidR="00512F84" w:rsidRPr="005F59F6" w:rsidRDefault="00512F84" w:rsidP="00010B25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Structures</w:t>
                  </w:r>
                </w:p>
              </w:tc>
            </w:tr>
            <w:tr w:rsidR="00512F84" w:rsidRPr="005F59F6" w14:paraId="0DE61EBB" w14:textId="77777777" w:rsidTr="00010B25">
              <w:trPr>
                <w:trHeight w:val="1255"/>
              </w:trPr>
              <w:tc>
                <w:tcPr>
                  <w:tcW w:w="2870" w:type="dxa"/>
                </w:tcPr>
                <w:p w14:paraId="706FEC5A" w14:textId="12913886" w:rsidR="00512F84" w:rsidRPr="007142D8" w:rsidRDefault="00034A2B" w:rsidP="00010B25">
                  <w:pPr>
                    <w:spacing w:after="0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Resource management</w:t>
                  </w:r>
                  <w:r w:rsidR="00512F84">
                    <w:rPr>
                      <w:rFonts w:cstheme="minorHAnsi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871" w:type="dxa"/>
                </w:tcPr>
                <w:p w14:paraId="0EA4C413" w14:textId="544FD8FC" w:rsidR="00512F84" w:rsidRPr="00623A85" w:rsidRDefault="00034A2B" w:rsidP="00034A2B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Waste management policy</w:t>
                  </w:r>
                </w:p>
              </w:tc>
              <w:tc>
                <w:tcPr>
                  <w:tcW w:w="3491" w:type="dxa"/>
                </w:tcPr>
                <w:p w14:paraId="202D88CF" w14:textId="237B4514" w:rsidR="00512F84" w:rsidRPr="0021504E" w:rsidRDefault="0021504E" w:rsidP="0021504E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Segregation structures</w:t>
                  </w:r>
                </w:p>
              </w:tc>
            </w:tr>
            <w:tr w:rsidR="00512F84" w:rsidRPr="005F59F6" w14:paraId="0824B759" w14:textId="77777777" w:rsidTr="00010B25">
              <w:trPr>
                <w:trHeight w:val="1255"/>
              </w:trPr>
              <w:tc>
                <w:tcPr>
                  <w:tcW w:w="2870" w:type="dxa"/>
                </w:tcPr>
                <w:p w14:paraId="5035A1E2" w14:textId="12CA60B8" w:rsidR="00512F84" w:rsidRDefault="00034A2B" w:rsidP="00010B25">
                  <w:pPr>
                    <w:spacing w:after="0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 xml:space="preserve">Sustainable agriculture </w:t>
                  </w:r>
                </w:p>
              </w:tc>
              <w:tc>
                <w:tcPr>
                  <w:tcW w:w="2871" w:type="dxa"/>
                </w:tcPr>
                <w:p w14:paraId="3BD4C610" w14:textId="1E0E641A" w:rsidR="00512F84" w:rsidRDefault="0021504E" w:rsidP="00512F84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Science</w:t>
                  </w:r>
                  <w:r w:rsidR="00416872">
                    <w:rPr>
                      <w:rFonts w:cstheme="minorHAnsi"/>
                    </w:rPr>
                    <w:t>-</w:t>
                  </w:r>
                  <w:r>
                    <w:rPr>
                      <w:rFonts w:cstheme="minorHAnsi"/>
                    </w:rPr>
                    <w:t>based, long</w:t>
                  </w:r>
                  <w:r w:rsidR="00422308">
                    <w:rPr>
                      <w:rFonts w:cstheme="minorHAnsi"/>
                    </w:rPr>
                    <w:t>-</w:t>
                  </w:r>
                  <w:r>
                    <w:rPr>
                      <w:rFonts w:cstheme="minorHAnsi"/>
                    </w:rPr>
                    <w:t>term approach to sustainable agriculture</w:t>
                  </w:r>
                  <w:r w:rsidR="00512F84">
                    <w:rPr>
                      <w:rFonts w:cstheme="minorHAnsi"/>
                    </w:rPr>
                    <w:t xml:space="preserve"> </w:t>
                  </w:r>
                  <w:r>
                    <w:rPr>
                      <w:rFonts w:cstheme="minorHAnsi"/>
                    </w:rPr>
                    <w:t>(Short, medium</w:t>
                  </w:r>
                  <w:r w:rsidR="00D81096">
                    <w:rPr>
                      <w:rFonts w:cstheme="minorHAnsi"/>
                    </w:rPr>
                    <w:t>,</w:t>
                  </w:r>
                  <w:r>
                    <w:rPr>
                      <w:rFonts w:cstheme="minorHAnsi"/>
                    </w:rPr>
                    <w:t xml:space="preserve"> and long-term focus in policies)</w:t>
                  </w:r>
                </w:p>
                <w:p w14:paraId="34902C8D" w14:textId="7A3419F5" w:rsidR="00D81096" w:rsidRPr="005F59F6" w:rsidRDefault="00D81096" w:rsidP="00D81096">
                  <w:pPr>
                    <w:pStyle w:val="ListParagraph"/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3491" w:type="dxa"/>
                </w:tcPr>
                <w:p w14:paraId="1A09E1B6" w14:textId="1FD471AC" w:rsidR="00512F84" w:rsidRPr="001F1E3B" w:rsidRDefault="001F1E3B" w:rsidP="001F1E3B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cstheme="minorHAnsi"/>
                    </w:rPr>
                  </w:pPr>
                  <w:r w:rsidRPr="001F1E3B">
                    <w:rPr>
                      <w:rFonts w:cstheme="minorHAnsi"/>
                    </w:rPr>
                    <w:t>Partnering with academia, other research agencies, financial institutions, agriculture communities and regulatory authorities</w:t>
                  </w:r>
                </w:p>
              </w:tc>
            </w:tr>
            <w:tr w:rsidR="00034A2B" w:rsidRPr="005F59F6" w14:paraId="748EE5F1" w14:textId="77777777" w:rsidTr="00010B25">
              <w:trPr>
                <w:trHeight w:val="1255"/>
              </w:trPr>
              <w:tc>
                <w:tcPr>
                  <w:tcW w:w="2870" w:type="dxa"/>
                </w:tcPr>
                <w:p w14:paraId="5FBC6ACB" w14:textId="65C3417E" w:rsidR="00034A2B" w:rsidRDefault="00034A2B" w:rsidP="00010B25">
                  <w:pPr>
                    <w:spacing w:after="0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Environmental awareness</w:t>
                  </w:r>
                </w:p>
              </w:tc>
              <w:tc>
                <w:tcPr>
                  <w:tcW w:w="2871" w:type="dxa"/>
                </w:tcPr>
                <w:p w14:paraId="5A59E6E7" w14:textId="24FE9192" w:rsidR="00034A2B" w:rsidRDefault="001F1E3B" w:rsidP="00512F84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Making environment </w:t>
                  </w:r>
                  <w:r w:rsidR="00E87B78">
                    <w:rPr>
                      <w:rFonts w:cstheme="minorHAnsi"/>
                    </w:rPr>
                    <w:t>a core subject/area in education</w:t>
                  </w:r>
                </w:p>
              </w:tc>
              <w:tc>
                <w:tcPr>
                  <w:tcW w:w="3491" w:type="dxa"/>
                </w:tcPr>
                <w:p w14:paraId="5BEFCEA6" w14:textId="77777777" w:rsidR="00034A2B" w:rsidRDefault="00E87B78" w:rsidP="00E87B78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Training of trainers – teacher training</w:t>
                  </w:r>
                </w:p>
                <w:p w14:paraId="45FC211B" w14:textId="6CF78CF7" w:rsidR="00E87B78" w:rsidRPr="00E87B78" w:rsidRDefault="00E87B78" w:rsidP="00E87B78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Curricular revisions </w:t>
                  </w:r>
                  <w:r w:rsidR="000810D7">
                    <w:rPr>
                      <w:rFonts w:cstheme="minorHAnsi"/>
                    </w:rPr>
                    <w:t>and incorporate changes</w:t>
                  </w:r>
                </w:p>
              </w:tc>
            </w:tr>
          </w:tbl>
          <w:p w14:paraId="039A759A" w14:textId="77777777" w:rsidR="00512F84" w:rsidRPr="005F59F6" w:rsidRDefault="00512F84" w:rsidP="00010B25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579E4520" w14:textId="77777777" w:rsidR="00512F84" w:rsidRPr="005F59F6" w:rsidRDefault="00512F84" w:rsidP="00010B25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GQ3</w:t>
            </w:r>
            <w:r w:rsidRPr="005F59F6">
              <w:rPr>
                <w:rFonts w:cstheme="minorHAnsi"/>
              </w:rPr>
              <w:t xml:space="preserve"> –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8805"/>
            </w:tblGrid>
            <w:tr w:rsidR="00512F84" w:rsidRPr="005F59F6" w14:paraId="2D0CF27C" w14:textId="77777777" w:rsidTr="00010B25">
              <w:tc>
                <w:tcPr>
                  <w:tcW w:w="9232" w:type="dxa"/>
                  <w:gridSpan w:val="2"/>
                </w:tcPr>
                <w:p w14:paraId="6DCEAE98" w14:textId="77777777" w:rsidR="00512F84" w:rsidRPr="005F59F6" w:rsidRDefault="00512F84" w:rsidP="00010B25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How could marginalized and vulnerable groups benefit?</w:t>
                  </w:r>
                </w:p>
              </w:tc>
            </w:tr>
            <w:tr w:rsidR="00512F84" w:rsidRPr="005F59F6" w14:paraId="5A2F3AFF" w14:textId="77777777" w:rsidTr="00010B25">
              <w:tc>
                <w:tcPr>
                  <w:tcW w:w="427" w:type="dxa"/>
                </w:tcPr>
                <w:p w14:paraId="64BF3CDC" w14:textId="77777777" w:rsidR="00512F84" w:rsidRPr="005F59F6" w:rsidRDefault="00512F84" w:rsidP="00010B2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805" w:type="dxa"/>
                </w:tcPr>
                <w:p w14:paraId="178EBE82" w14:textId="6C6C9188" w:rsidR="00512F84" w:rsidRPr="007142D8" w:rsidRDefault="000810D7" w:rsidP="00010B25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Stakeholder engagement process in a structured manner to ensure their true participation</w:t>
                  </w:r>
                  <w:r w:rsidR="00512F84">
                    <w:rPr>
                      <w:rFonts w:cstheme="minorHAnsi"/>
                      <w:lang w:val="en-US"/>
                    </w:rPr>
                    <w:t xml:space="preserve"> </w:t>
                  </w:r>
                </w:p>
              </w:tc>
            </w:tr>
            <w:tr w:rsidR="00512F84" w:rsidRPr="005F59F6" w14:paraId="6FAC3425" w14:textId="77777777" w:rsidTr="00010B25">
              <w:tc>
                <w:tcPr>
                  <w:tcW w:w="427" w:type="dxa"/>
                </w:tcPr>
                <w:p w14:paraId="60F72433" w14:textId="77777777" w:rsidR="00512F84" w:rsidRPr="005F59F6" w:rsidRDefault="00512F84" w:rsidP="00010B2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805" w:type="dxa"/>
                </w:tcPr>
                <w:p w14:paraId="04349106" w14:textId="58A595A0" w:rsidR="00512F84" w:rsidRPr="007142D8" w:rsidRDefault="000810D7" w:rsidP="00010B25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 xml:space="preserve">Sustainable income generation opportunities for vulnerable groups – create specialists among them (e.g.: beach protection) </w:t>
                  </w:r>
                  <w:r w:rsidR="00512F84">
                    <w:rPr>
                      <w:rFonts w:cstheme="minorHAnsi"/>
                      <w:lang w:val="en-US"/>
                    </w:rPr>
                    <w:t xml:space="preserve"> </w:t>
                  </w:r>
                </w:p>
              </w:tc>
            </w:tr>
            <w:tr w:rsidR="00512F84" w:rsidRPr="005F59F6" w14:paraId="09975AAC" w14:textId="77777777" w:rsidTr="00010B25">
              <w:tc>
                <w:tcPr>
                  <w:tcW w:w="427" w:type="dxa"/>
                </w:tcPr>
                <w:p w14:paraId="3C596CA6" w14:textId="77777777" w:rsidR="00512F84" w:rsidRPr="005F59F6" w:rsidRDefault="00512F84" w:rsidP="00010B2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805" w:type="dxa"/>
                </w:tcPr>
                <w:p w14:paraId="4DA9E3DC" w14:textId="156ECC05" w:rsidR="00512F84" w:rsidRPr="007142D8" w:rsidRDefault="000810D7" w:rsidP="00010B25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Empower industrial symbiosis with SMEs</w:t>
                  </w:r>
                </w:p>
              </w:tc>
            </w:tr>
            <w:tr w:rsidR="00512F84" w:rsidRPr="005F59F6" w14:paraId="67F1DFDE" w14:textId="77777777" w:rsidTr="00010B25">
              <w:tc>
                <w:tcPr>
                  <w:tcW w:w="427" w:type="dxa"/>
                </w:tcPr>
                <w:p w14:paraId="0E7E339B" w14:textId="77777777" w:rsidR="00512F84" w:rsidRPr="005F59F6" w:rsidRDefault="00512F84" w:rsidP="00010B2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4</w:t>
                  </w:r>
                </w:p>
              </w:tc>
              <w:tc>
                <w:tcPr>
                  <w:tcW w:w="8805" w:type="dxa"/>
                </w:tcPr>
                <w:p w14:paraId="1A8E80DA" w14:textId="3B76D99D" w:rsidR="00512F84" w:rsidRDefault="000810D7" w:rsidP="00010B25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 xml:space="preserve">Targeted support and benefit schemes to marginalized groups </w:t>
                  </w:r>
                  <w:r w:rsidR="00733807">
                    <w:rPr>
                      <w:rFonts w:cstheme="minorHAnsi"/>
                      <w:lang w:val="en-US"/>
                    </w:rPr>
                    <w:t xml:space="preserve">that </w:t>
                  </w:r>
                  <w:r>
                    <w:rPr>
                      <w:rFonts w:cstheme="minorHAnsi"/>
                      <w:lang w:val="en-US"/>
                    </w:rPr>
                    <w:t>engage</w:t>
                  </w:r>
                  <w:r w:rsidR="00733807">
                    <w:rPr>
                      <w:rFonts w:cstheme="minorHAnsi"/>
                      <w:lang w:val="en-US"/>
                    </w:rPr>
                    <w:t xml:space="preserve"> – offering concessions and tax exemptions</w:t>
                  </w:r>
                </w:p>
              </w:tc>
            </w:tr>
          </w:tbl>
          <w:p w14:paraId="45263C16" w14:textId="77777777" w:rsidR="00512F84" w:rsidRDefault="00512F84" w:rsidP="00010B25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66DBFC2B" w14:textId="77777777" w:rsidR="00512F84" w:rsidRPr="00CB4C5C" w:rsidRDefault="00512F84" w:rsidP="00010B25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2065F835" w14:textId="77777777" w:rsidR="00512F84" w:rsidRPr="005F59F6" w:rsidRDefault="00512F84" w:rsidP="00010B25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GQ4</w:t>
            </w:r>
            <w:r w:rsidRPr="005F59F6">
              <w:rPr>
                <w:rFonts w:cstheme="minorHAnsi"/>
              </w:rPr>
              <w:t xml:space="preserve"> –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8805"/>
            </w:tblGrid>
            <w:tr w:rsidR="00512F84" w:rsidRPr="005F59F6" w14:paraId="431998BE" w14:textId="77777777" w:rsidTr="00010B25">
              <w:tc>
                <w:tcPr>
                  <w:tcW w:w="9232" w:type="dxa"/>
                  <w:gridSpan w:val="2"/>
                </w:tcPr>
                <w:p w14:paraId="02EFC307" w14:textId="77777777" w:rsidR="00512F84" w:rsidRPr="005F59F6" w:rsidRDefault="00512F84" w:rsidP="00010B25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How can we safeguard the rights of people and nature?</w:t>
                  </w:r>
                </w:p>
              </w:tc>
            </w:tr>
            <w:tr w:rsidR="00512F84" w:rsidRPr="005F59F6" w14:paraId="2815C3A9" w14:textId="77777777" w:rsidTr="00010B25">
              <w:tc>
                <w:tcPr>
                  <w:tcW w:w="427" w:type="dxa"/>
                </w:tcPr>
                <w:p w14:paraId="48058984" w14:textId="77777777" w:rsidR="00512F84" w:rsidRPr="005F59F6" w:rsidRDefault="00512F84" w:rsidP="00010B2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805" w:type="dxa"/>
                </w:tcPr>
                <w:p w14:paraId="17796B4A" w14:textId="78639095" w:rsidR="00512F84" w:rsidRPr="005F59F6" w:rsidRDefault="003B7C0B" w:rsidP="00010B2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Making people aware of their rights</w:t>
                  </w:r>
                </w:p>
              </w:tc>
            </w:tr>
            <w:tr w:rsidR="00512F84" w:rsidRPr="005F59F6" w14:paraId="775F6191" w14:textId="77777777" w:rsidTr="00010B25">
              <w:tc>
                <w:tcPr>
                  <w:tcW w:w="427" w:type="dxa"/>
                </w:tcPr>
                <w:p w14:paraId="65FFF2B3" w14:textId="77777777" w:rsidR="00512F84" w:rsidRPr="005F59F6" w:rsidRDefault="00512F84" w:rsidP="00010B2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805" w:type="dxa"/>
                </w:tcPr>
                <w:p w14:paraId="270EA1BC" w14:textId="15472682" w:rsidR="00512F84" w:rsidRPr="007142D8" w:rsidRDefault="003B7C0B" w:rsidP="00010B25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Access to remedies (Affordable legal action/support)</w:t>
                  </w:r>
                </w:p>
              </w:tc>
            </w:tr>
            <w:tr w:rsidR="00512F84" w:rsidRPr="005F59F6" w14:paraId="3DD08830" w14:textId="77777777" w:rsidTr="00010B25">
              <w:tc>
                <w:tcPr>
                  <w:tcW w:w="427" w:type="dxa"/>
                </w:tcPr>
                <w:p w14:paraId="212EE154" w14:textId="77777777" w:rsidR="00512F84" w:rsidRDefault="00512F84" w:rsidP="00010B2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805" w:type="dxa"/>
                </w:tcPr>
                <w:p w14:paraId="1E870B7D" w14:textId="53EAEE27" w:rsidR="00512F84" w:rsidRDefault="003B7C0B" w:rsidP="00010B25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Creation of whistleblowers and their protection</w:t>
                  </w:r>
                </w:p>
              </w:tc>
            </w:tr>
          </w:tbl>
          <w:p w14:paraId="040561BF" w14:textId="77777777" w:rsidR="00512F84" w:rsidRDefault="00512F84" w:rsidP="00010B25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</w:p>
          <w:p w14:paraId="5D839ABA" w14:textId="77777777" w:rsidR="00512F84" w:rsidRPr="005F59F6" w:rsidRDefault="00512F84" w:rsidP="00010B25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GQ5</w:t>
            </w:r>
            <w:r w:rsidRPr="005F59F6">
              <w:rPr>
                <w:rFonts w:cstheme="minorHAnsi"/>
              </w:rPr>
              <w:t xml:space="preserve"> –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306"/>
              <w:gridCol w:w="4926"/>
            </w:tblGrid>
            <w:tr w:rsidR="00512F84" w:rsidRPr="005F59F6" w14:paraId="3F842051" w14:textId="77777777" w:rsidTr="00010B25">
              <w:tc>
                <w:tcPr>
                  <w:tcW w:w="4306" w:type="dxa"/>
                </w:tcPr>
                <w:p w14:paraId="1CD3B035" w14:textId="77777777" w:rsidR="00512F84" w:rsidRPr="005F59F6" w:rsidRDefault="00512F84" w:rsidP="00010B2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Metrics</w:t>
                  </w:r>
                </w:p>
              </w:tc>
              <w:tc>
                <w:tcPr>
                  <w:tcW w:w="4926" w:type="dxa"/>
                </w:tcPr>
                <w:p w14:paraId="001BA48B" w14:textId="77777777" w:rsidR="00512F84" w:rsidRPr="005F59F6" w:rsidRDefault="00512F84" w:rsidP="00010B2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Indicators</w:t>
                  </w:r>
                </w:p>
              </w:tc>
            </w:tr>
            <w:tr w:rsidR="00512F84" w:rsidRPr="005F59F6" w14:paraId="45496265" w14:textId="77777777" w:rsidTr="00010B25">
              <w:tc>
                <w:tcPr>
                  <w:tcW w:w="4306" w:type="dxa"/>
                </w:tcPr>
                <w:p w14:paraId="4AD8A9A1" w14:textId="1942DEE7" w:rsidR="00512F84" w:rsidRPr="007142D8" w:rsidRDefault="008C63E9" w:rsidP="00010B2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 xml:space="preserve">Balance score card approach to SDG achievements </w:t>
                  </w:r>
                </w:p>
              </w:tc>
              <w:tc>
                <w:tcPr>
                  <w:tcW w:w="4926" w:type="dxa"/>
                </w:tcPr>
                <w:p w14:paraId="67A326B0" w14:textId="77777777" w:rsidR="00512F84" w:rsidRPr="006843B3" w:rsidRDefault="008C63E9" w:rsidP="006843B3">
                  <w:pPr>
                    <w:pStyle w:val="ListParagraph"/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  <w:r w:rsidRPr="006843B3">
                    <w:rPr>
                      <w:rFonts w:cstheme="minorHAnsi"/>
                    </w:rPr>
                    <w:t>Principles of true cost economies</w:t>
                  </w:r>
                </w:p>
                <w:p w14:paraId="2650B687" w14:textId="2C89609C" w:rsidR="008C63E9" w:rsidRPr="006843B3" w:rsidRDefault="006843B3" w:rsidP="006843B3">
                  <w:pPr>
                    <w:pStyle w:val="ListParagraph"/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  <w:r w:rsidRPr="006843B3">
                    <w:rPr>
                      <w:rFonts w:cstheme="minorHAnsi"/>
                    </w:rPr>
                    <w:t>Measure for planet</w:t>
                  </w:r>
                  <w:r w:rsidR="00416872">
                    <w:rPr>
                      <w:rFonts w:cstheme="minorHAnsi"/>
                    </w:rPr>
                    <w:t>-</w:t>
                  </w:r>
                  <w:r w:rsidRPr="006843B3">
                    <w:rPr>
                      <w:rFonts w:cstheme="minorHAnsi"/>
                    </w:rPr>
                    <w:t xml:space="preserve">related outcomes in corporate bottom line </w:t>
                  </w:r>
                </w:p>
                <w:p w14:paraId="74F0646B" w14:textId="304370F2" w:rsidR="006843B3" w:rsidRPr="007142D8" w:rsidRDefault="006843B3" w:rsidP="00010B2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</w:p>
              </w:tc>
            </w:tr>
            <w:tr w:rsidR="00512F84" w:rsidRPr="005F59F6" w14:paraId="62B2F726" w14:textId="77777777" w:rsidTr="00010B25">
              <w:tc>
                <w:tcPr>
                  <w:tcW w:w="4306" w:type="dxa"/>
                </w:tcPr>
                <w:p w14:paraId="2B508A8B" w14:textId="4A720ED2" w:rsidR="008C63E9" w:rsidRPr="007142D8" w:rsidRDefault="008C63E9" w:rsidP="00010B2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Smaller achievable tasks defined for SDGs</w:t>
                  </w:r>
                </w:p>
              </w:tc>
              <w:tc>
                <w:tcPr>
                  <w:tcW w:w="4926" w:type="dxa"/>
                </w:tcPr>
                <w:p w14:paraId="4BDFC5C5" w14:textId="4C8940C1" w:rsidR="00512F84" w:rsidRPr="006843B3" w:rsidRDefault="006843B3" w:rsidP="006843B3">
                  <w:pPr>
                    <w:pStyle w:val="ListParagraph"/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  <w:r w:rsidRPr="006843B3">
                    <w:rPr>
                      <w:rFonts w:cstheme="minorHAnsi"/>
                    </w:rPr>
                    <w:t>Energy intensity ratio</w:t>
                  </w:r>
                </w:p>
              </w:tc>
            </w:tr>
            <w:tr w:rsidR="00512F84" w:rsidRPr="005F59F6" w14:paraId="3E095FE1" w14:textId="77777777" w:rsidTr="00010B25">
              <w:tc>
                <w:tcPr>
                  <w:tcW w:w="4306" w:type="dxa"/>
                </w:tcPr>
                <w:p w14:paraId="06C04BD1" w14:textId="7BE55A5A" w:rsidR="00512F84" w:rsidRPr="007142D8" w:rsidRDefault="008C63E9" w:rsidP="00010B2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Circularity index</w:t>
                  </w:r>
                </w:p>
              </w:tc>
              <w:tc>
                <w:tcPr>
                  <w:tcW w:w="4926" w:type="dxa"/>
                </w:tcPr>
                <w:p w14:paraId="1A2950B1" w14:textId="549EE217" w:rsidR="00512F84" w:rsidRPr="005F59F6" w:rsidRDefault="00512F84" w:rsidP="00010B2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</w:tr>
            <w:tr w:rsidR="00512F84" w:rsidRPr="005F59F6" w14:paraId="3DF4904E" w14:textId="77777777" w:rsidTr="00010B25">
              <w:tc>
                <w:tcPr>
                  <w:tcW w:w="4306" w:type="dxa"/>
                </w:tcPr>
                <w:p w14:paraId="08B022D1" w14:textId="7B9389D5" w:rsidR="00512F84" w:rsidRPr="007142D8" w:rsidRDefault="008C63E9" w:rsidP="00010B2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 xml:space="preserve">GRI standards </w:t>
                  </w:r>
                </w:p>
              </w:tc>
              <w:tc>
                <w:tcPr>
                  <w:tcW w:w="4926" w:type="dxa"/>
                </w:tcPr>
                <w:p w14:paraId="68346ADD" w14:textId="29C238A0" w:rsidR="00512F84" w:rsidRDefault="00512F84" w:rsidP="00010B2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</w:tr>
          </w:tbl>
          <w:p w14:paraId="6A50C904" w14:textId="77777777" w:rsidR="00512F84" w:rsidRDefault="00512F84" w:rsidP="00010B25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bCs/>
              </w:rPr>
            </w:pPr>
          </w:p>
          <w:p w14:paraId="383C7FA3" w14:textId="77777777" w:rsidR="00512F84" w:rsidRPr="005F59F6" w:rsidRDefault="00512F84" w:rsidP="00010B25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Meeting specific question</w:t>
            </w:r>
            <w:r w:rsidRPr="005F59F6">
              <w:rPr>
                <w:rFonts w:cstheme="minorHAnsi"/>
              </w:rPr>
              <w:t xml:space="preserve"> –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8805"/>
            </w:tblGrid>
            <w:tr w:rsidR="00512F84" w:rsidRPr="005F59F6" w14:paraId="1007E80C" w14:textId="77777777" w:rsidTr="00010B25">
              <w:tc>
                <w:tcPr>
                  <w:tcW w:w="9232" w:type="dxa"/>
                  <w:gridSpan w:val="2"/>
                </w:tcPr>
                <w:p w14:paraId="03F95A3F" w14:textId="77777777" w:rsidR="00512F84" w:rsidRPr="005F59F6" w:rsidRDefault="00512F84" w:rsidP="00010B25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What kind of follow-up activities would you like to see?</w:t>
                  </w:r>
                </w:p>
              </w:tc>
            </w:tr>
            <w:tr w:rsidR="00512F84" w:rsidRPr="005F59F6" w14:paraId="5ACE0345" w14:textId="77777777" w:rsidTr="00010B25">
              <w:tc>
                <w:tcPr>
                  <w:tcW w:w="427" w:type="dxa"/>
                </w:tcPr>
                <w:p w14:paraId="1A5DE0F0" w14:textId="77777777" w:rsidR="00512F84" w:rsidRPr="005F59F6" w:rsidRDefault="00512F84" w:rsidP="00010B2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805" w:type="dxa"/>
                </w:tcPr>
                <w:p w14:paraId="1E8B2318" w14:textId="14F4607B" w:rsidR="00512F84" w:rsidRPr="007142D8" w:rsidRDefault="00ED30D3" w:rsidP="00010B25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Feedback mechanism on outcomes – using digital platforms</w:t>
                  </w:r>
                </w:p>
              </w:tc>
            </w:tr>
            <w:tr w:rsidR="00512F84" w:rsidRPr="005F59F6" w14:paraId="0C34ABC8" w14:textId="77777777" w:rsidTr="00010B25">
              <w:tc>
                <w:tcPr>
                  <w:tcW w:w="427" w:type="dxa"/>
                </w:tcPr>
                <w:p w14:paraId="2C6046B5" w14:textId="77777777" w:rsidR="00512F84" w:rsidRPr="005F59F6" w:rsidRDefault="00512F84" w:rsidP="00010B2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805" w:type="dxa"/>
                </w:tcPr>
                <w:p w14:paraId="04856307" w14:textId="14B3F478" w:rsidR="00512F84" w:rsidRPr="007142D8" w:rsidRDefault="00ED30D3" w:rsidP="00010B25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 xml:space="preserve">Sharing of knowledge </w:t>
                  </w:r>
                  <w:r w:rsidR="00416872">
                    <w:rPr>
                      <w:rFonts w:cstheme="minorHAnsi"/>
                      <w:lang w:val="en-US"/>
                    </w:rPr>
                    <w:t>on products, best practices, and case studies</w:t>
                  </w:r>
                </w:p>
              </w:tc>
            </w:tr>
            <w:tr w:rsidR="00512F84" w:rsidRPr="005F59F6" w14:paraId="6898B848" w14:textId="77777777" w:rsidTr="00010B25">
              <w:tc>
                <w:tcPr>
                  <w:tcW w:w="427" w:type="dxa"/>
                </w:tcPr>
                <w:p w14:paraId="5BAEDFE3" w14:textId="77777777" w:rsidR="00512F84" w:rsidRPr="005F59F6" w:rsidRDefault="00512F84" w:rsidP="00010B2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805" w:type="dxa"/>
                </w:tcPr>
                <w:p w14:paraId="5ECFE533" w14:textId="1597790B" w:rsidR="00512F84" w:rsidRPr="007142D8" w:rsidRDefault="00416872" w:rsidP="00010B25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 xml:space="preserve">Realtime </w:t>
                  </w:r>
                  <w:r w:rsidR="00017B46">
                    <w:rPr>
                      <w:rFonts w:cstheme="minorHAnsi"/>
                      <w:lang w:val="en-US"/>
                    </w:rPr>
                    <w:t>progress reporting mechanism</w:t>
                  </w:r>
                </w:p>
              </w:tc>
            </w:tr>
            <w:tr w:rsidR="00512F84" w:rsidRPr="005F59F6" w14:paraId="251D6091" w14:textId="77777777" w:rsidTr="00010B25">
              <w:tc>
                <w:tcPr>
                  <w:tcW w:w="427" w:type="dxa"/>
                </w:tcPr>
                <w:p w14:paraId="45E28B6E" w14:textId="77777777" w:rsidR="00512F84" w:rsidRDefault="00512F84" w:rsidP="00010B2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4</w:t>
                  </w:r>
                </w:p>
              </w:tc>
              <w:tc>
                <w:tcPr>
                  <w:tcW w:w="8805" w:type="dxa"/>
                </w:tcPr>
                <w:p w14:paraId="1F0BDCAB" w14:textId="3E55299F" w:rsidR="00512F84" w:rsidRDefault="00017B46" w:rsidP="00010B25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Learning and sharing platform</w:t>
                  </w:r>
                </w:p>
              </w:tc>
            </w:tr>
            <w:tr w:rsidR="00017B46" w:rsidRPr="005F59F6" w14:paraId="031D0C1E" w14:textId="77777777" w:rsidTr="00010B25">
              <w:tc>
                <w:tcPr>
                  <w:tcW w:w="427" w:type="dxa"/>
                </w:tcPr>
                <w:p w14:paraId="0DB42325" w14:textId="0C668323" w:rsidR="00017B46" w:rsidRDefault="00017B46" w:rsidP="00010B2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5</w:t>
                  </w:r>
                </w:p>
              </w:tc>
              <w:tc>
                <w:tcPr>
                  <w:tcW w:w="8805" w:type="dxa"/>
                </w:tcPr>
                <w:p w14:paraId="52B4F4B8" w14:textId="3B4886BE" w:rsidR="00017B46" w:rsidRDefault="00017B46" w:rsidP="00010B25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Q&amp;A sessions with members on their experiences</w:t>
                  </w:r>
                </w:p>
              </w:tc>
            </w:tr>
          </w:tbl>
          <w:p w14:paraId="730E6959" w14:textId="77777777" w:rsidR="00512F84" w:rsidRPr="005F59F6" w:rsidRDefault="00512F84" w:rsidP="00010B25">
            <w:pPr>
              <w:shd w:val="clear" w:color="auto" w:fill="B4C6E7" w:themeFill="accent1" w:themeFillTint="66"/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</w:rPr>
              <w:t>Leadership Dialogue 2: Achieving a sustainable and inclusive recovery from</w:t>
            </w:r>
            <w:r>
              <w:rPr>
                <w:rFonts w:cstheme="minorHAnsi"/>
              </w:rPr>
              <w:t xml:space="preserve"> COVID-19 – (assigned to Group 2</w:t>
            </w:r>
            <w:r w:rsidRPr="005F59F6">
              <w:rPr>
                <w:rFonts w:cstheme="minorHAnsi"/>
              </w:rPr>
              <w:t>)</w:t>
            </w:r>
          </w:p>
          <w:p w14:paraId="0AEC70E6" w14:textId="77777777" w:rsidR="00512F84" w:rsidRPr="005F59F6" w:rsidRDefault="00512F84" w:rsidP="00010B25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Group 2</w:t>
            </w:r>
            <w:r w:rsidRPr="005F59F6">
              <w:rPr>
                <w:rFonts w:cstheme="minorHAnsi"/>
              </w:rPr>
              <w:t xml:space="preserve"> suggested the following inputs under each GQ, for w</w:t>
            </w:r>
            <w:r>
              <w:rPr>
                <w:rFonts w:cstheme="minorHAnsi"/>
              </w:rPr>
              <w:t xml:space="preserve">hich the other participants </w:t>
            </w:r>
            <w:r w:rsidRPr="005F59F6">
              <w:rPr>
                <w:rFonts w:cstheme="minorHAnsi"/>
              </w:rPr>
              <w:t>provide</w:t>
            </w:r>
            <w:r>
              <w:rPr>
                <w:rFonts w:cstheme="minorHAnsi"/>
              </w:rPr>
              <w:t>d suggestions (see below</w:t>
            </w:r>
            <w:r w:rsidRPr="005F59F6">
              <w:rPr>
                <w:rFonts w:cstheme="minorHAnsi"/>
              </w:rPr>
              <w:t xml:space="preserve">) which were incorporated to finalize the overall inputs – </w:t>
            </w:r>
          </w:p>
          <w:p w14:paraId="2BB3DAE2" w14:textId="77777777" w:rsidR="00512F84" w:rsidRPr="005F59F6" w:rsidRDefault="00512F84" w:rsidP="00010B25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GQ1</w:t>
            </w:r>
            <w:r w:rsidRPr="005F59F6">
              <w:rPr>
                <w:rFonts w:cstheme="minorHAnsi"/>
              </w:rPr>
              <w:t xml:space="preserve"> - </w:t>
            </w:r>
          </w:p>
          <w:tbl>
            <w:tblPr>
              <w:tblStyle w:val="TableGrid"/>
              <w:tblW w:w="9232" w:type="dxa"/>
              <w:tblLook w:val="04A0" w:firstRow="1" w:lastRow="0" w:firstColumn="1" w:lastColumn="0" w:noHBand="0" w:noVBand="1"/>
            </w:tblPr>
            <w:tblGrid>
              <w:gridCol w:w="2157"/>
              <w:gridCol w:w="2159"/>
              <w:gridCol w:w="2160"/>
              <w:gridCol w:w="2756"/>
            </w:tblGrid>
            <w:tr w:rsidR="00512F84" w:rsidRPr="005F59F6" w14:paraId="3E5B1599" w14:textId="77777777" w:rsidTr="00010B25">
              <w:tc>
                <w:tcPr>
                  <w:tcW w:w="2157" w:type="dxa"/>
                </w:tcPr>
                <w:p w14:paraId="2DE0D3D7" w14:textId="77777777" w:rsidR="00512F84" w:rsidRPr="005F59F6" w:rsidRDefault="00512F84" w:rsidP="00010B2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Current Recovery Practices </w:t>
                  </w:r>
                </w:p>
              </w:tc>
              <w:tc>
                <w:tcPr>
                  <w:tcW w:w="2159" w:type="dxa"/>
                </w:tcPr>
                <w:p w14:paraId="252B9A60" w14:textId="77777777" w:rsidR="00512F84" w:rsidRPr="005F59F6" w:rsidRDefault="00512F84" w:rsidP="00010B2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Public </w:t>
                  </w:r>
                </w:p>
              </w:tc>
              <w:tc>
                <w:tcPr>
                  <w:tcW w:w="2160" w:type="dxa"/>
                </w:tcPr>
                <w:p w14:paraId="14CE225B" w14:textId="77777777" w:rsidR="00512F84" w:rsidRPr="005F59F6" w:rsidRDefault="00512F84" w:rsidP="00010B2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Private </w:t>
                  </w:r>
                </w:p>
              </w:tc>
              <w:tc>
                <w:tcPr>
                  <w:tcW w:w="2756" w:type="dxa"/>
                </w:tcPr>
                <w:p w14:paraId="4308A97E" w14:textId="77777777" w:rsidR="00512F84" w:rsidRPr="005F59F6" w:rsidRDefault="00512F84" w:rsidP="00010B2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Civil Society </w:t>
                  </w:r>
                </w:p>
              </w:tc>
            </w:tr>
            <w:tr w:rsidR="00512F84" w:rsidRPr="005F59F6" w14:paraId="6FFCE188" w14:textId="77777777" w:rsidTr="00010B25">
              <w:tc>
                <w:tcPr>
                  <w:tcW w:w="2157" w:type="dxa"/>
                  <w:vMerge w:val="restart"/>
                </w:tcPr>
                <w:p w14:paraId="47586BB8" w14:textId="77777777" w:rsidR="00512F84" w:rsidRDefault="00512F84" w:rsidP="00010B2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Individual</w:t>
                  </w:r>
                </w:p>
                <w:p w14:paraId="26294338" w14:textId="77777777" w:rsidR="00512F84" w:rsidRPr="005F59F6" w:rsidRDefault="00512F84" w:rsidP="00010B2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Community</w:t>
                  </w:r>
                </w:p>
                <w:p w14:paraId="180478DD" w14:textId="77777777" w:rsidR="00512F84" w:rsidRPr="005F59F6" w:rsidRDefault="00512F84" w:rsidP="00010B2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City</w:t>
                  </w:r>
                </w:p>
                <w:p w14:paraId="7E9D6EA1" w14:textId="77777777" w:rsidR="00512F84" w:rsidRPr="005F59F6" w:rsidRDefault="00512F84" w:rsidP="00010B2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Regional</w:t>
                  </w:r>
                </w:p>
                <w:p w14:paraId="78AA071A" w14:textId="77777777" w:rsidR="00512F84" w:rsidRPr="005F59F6" w:rsidRDefault="00512F84" w:rsidP="00010B2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 xml:space="preserve">Country </w:t>
                  </w:r>
                </w:p>
              </w:tc>
              <w:tc>
                <w:tcPr>
                  <w:tcW w:w="7075" w:type="dxa"/>
                  <w:gridSpan w:val="3"/>
                </w:tcPr>
                <w:p w14:paraId="2DDF70F3" w14:textId="57B1FF8B" w:rsidR="00512F84" w:rsidRPr="005F59F6" w:rsidRDefault="001C5336" w:rsidP="00010B25">
                  <w:pPr>
                    <w:spacing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State sector – Providing public services (e.g.: online renewal of </w:t>
                  </w:r>
                  <w:r w:rsidR="00C534B1">
                    <w:rPr>
                      <w:rFonts w:cstheme="minorHAnsi"/>
                    </w:rPr>
                    <w:t>revenue licenses by RMV) – e-Government</w:t>
                  </w:r>
                </w:p>
              </w:tc>
            </w:tr>
            <w:tr w:rsidR="00512F84" w:rsidRPr="005F59F6" w14:paraId="0FA77DA5" w14:textId="77777777" w:rsidTr="00010B25">
              <w:tc>
                <w:tcPr>
                  <w:tcW w:w="2157" w:type="dxa"/>
                  <w:vMerge/>
                </w:tcPr>
                <w:p w14:paraId="536514A4" w14:textId="77777777" w:rsidR="00512F84" w:rsidRPr="005F59F6" w:rsidRDefault="00512F84" w:rsidP="00010B2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7075" w:type="dxa"/>
                  <w:gridSpan w:val="3"/>
                </w:tcPr>
                <w:p w14:paraId="67D5C9B1" w14:textId="3424DB0B" w:rsidR="00512F84" w:rsidRPr="005F59F6" w:rsidRDefault="00C534B1" w:rsidP="00010B25">
                  <w:p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  <w:lang w:val="en-US"/>
                    </w:rPr>
                    <w:t>Community – Supporting each other</w:t>
                  </w:r>
                  <w:r w:rsidR="00512F84">
                    <w:rPr>
                      <w:rFonts w:cstheme="minorHAnsi"/>
                      <w:lang w:val="en-US"/>
                    </w:rPr>
                    <w:t xml:space="preserve"> </w:t>
                  </w:r>
                </w:p>
              </w:tc>
            </w:tr>
            <w:tr w:rsidR="00512F84" w:rsidRPr="005F59F6" w14:paraId="2E9CC79C" w14:textId="77777777" w:rsidTr="00010B25">
              <w:tc>
                <w:tcPr>
                  <w:tcW w:w="2157" w:type="dxa"/>
                  <w:vMerge/>
                </w:tcPr>
                <w:p w14:paraId="278BDD76" w14:textId="77777777" w:rsidR="00512F84" w:rsidRPr="005F59F6" w:rsidRDefault="00512F84" w:rsidP="00010B2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7075" w:type="dxa"/>
                  <w:gridSpan w:val="3"/>
                </w:tcPr>
                <w:p w14:paraId="3BBBCC63" w14:textId="01F255AA" w:rsidR="00512F84" w:rsidRPr="007142D8" w:rsidRDefault="004066B3" w:rsidP="00010B25">
                  <w:p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e-Infrastructure (Digital banking, e-signatures etc.)</w:t>
                  </w:r>
                </w:p>
              </w:tc>
            </w:tr>
            <w:tr w:rsidR="00512F84" w:rsidRPr="005F59F6" w14:paraId="288E9B45" w14:textId="77777777" w:rsidTr="00010B25">
              <w:trPr>
                <w:trHeight w:val="547"/>
              </w:trPr>
              <w:tc>
                <w:tcPr>
                  <w:tcW w:w="2157" w:type="dxa"/>
                  <w:vMerge/>
                </w:tcPr>
                <w:p w14:paraId="4FA276C0" w14:textId="77777777" w:rsidR="00512F84" w:rsidRPr="005F59F6" w:rsidRDefault="00512F84" w:rsidP="00010B2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7075" w:type="dxa"/>
                  <w:gridSpan w:val="3"/>
                </w:tcPr>
                <w:p w14:paraId="26B27DBE" w14:textId="58236857" w:rsidR="00512F84" w:rsidRPr="007142D8" w:rsidRDefault="004066B3" w:rsidP="00010B25">
                  <w:p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Use of virtual platforms especially by the sub-national populations</w:t>
                  </w:r>
                </w:p>
              </w:tc>
            </w:tr>
          </w:tbl>
          <w:p w14:paraId="01E77738" w14:textId="77777777" w:rsidR="00512F84" w:rsidRDefault="00512F84" w:rsidP="00010B25">
            <w:pPr>
              <w:spacing w:after="0" w:line="240" w:lineRule="auto"/>
              <w:jc w:val="both"/>
              <w:rPr>
                <w:rFonts w:cstheme="minorHAnsi"/>
              </w:rPr>
            </w:pPr>
          </w:p>
          <w:tbl>
            <w:tblPr>
              <w:tblStyle w:val="TableGrid"/>
              <w:tblW w:w="9232" w:type="dxa"/>
              <w:tblLook w:val="04A0" w:firstRow="1" w:lastRow="0" w:firstColumn="1" w:lastColumn="0" w:noHBand="0" w:noVBand="1"/>
            </w:tblPr>
            <w:tblGrid>
              <w:gridCol w:w="2158"/>
              <w:gridCol w:w="2157"/>
              <w:gridCol w:w="2157"/>
              <w:gridCol w:w="2760"/>
            </w:tblGrid>
            <w:tr w:rsidR="00512F84" w:rsidRPr="005F59F6" w14:paraId="6A666A12" w14:textId="77777777" w:rsidTr="00010B25">
              <w:tc>
                <w:tcPr>
                  <w:tcW w:w="2158" w:type="dxa"/>
                </w:tcPr>
                <w:p w14:paraId="27D547F5" w14:textId="77777777" w:rsidR="00512F84" w:rsidRPr="005F59F6" w:rsidRDefault="00512F84" w:rsidP="00010B2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 xml:space="preserve">Scale up </w:t>
                  </w:r>
                </w:p>
              </w:tc>
              <w:tc>
                <w:tcPr>
                  <w:tcW w:w="2157" w:type="dxa"/>
                </w:tcPr>
                <w:p w14:paraId="3C3646B7" w14:textId="77777777" w:rsidR="00512F84" w:rsidRPr="005F59F6" w:rsidRDefault="00512F84" w:rsidP="00010B2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Public </w:t>
                  </w:r>
                </w:p>
              </w:tc>
              <w:tc>
                <w:tcPr>
                  <w:tcW w:w="2157" w:type="dxa"/>
                </w:tcPr>
                <w:p w14:paraId="0943BA9E" w14:textId="77777777" w:rsidR="00512F84" w:rsidRPr="005F59F6" w:rsidRDefault="00512F84" w:rsidP="00010B2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Private </w:t>
                  </w:r>
                </w:p>
              </w:tc>
              <w:tc>
                <w:tcPr>
                  <w:tcW w:w="2760" w:type="dxa"/>
                </w:tcPr>
                <w:p w14:paraId="065AF49A" w14:textId="77777777" w:rsidR="00512F84" w:rsidRPr="005F59F6" w:rsidRDefault="00512F84" w:rsidP="00010B2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Civil Society </w:t>
                  </w:r>
                </w:p>
              </w:tc>
            </w:tr>
            <w:tr w:rsidR="00512F84" w:rsidRPr="005F59F6" w14:paraId="74560FF6" w14:textId="77777777" w:rsidTr="00010B25">
              <w:trPr>
                <w:trHeight w:val="547"/>
              </w:trPr>
              <w:tc>
                <w:tcPr>
                  <w:tcW w:w="2158" w:type="dxa"/>
                  <w:vMerge w:val="restart"/>
                </w:tcPr>
                <w:p w14:paraId="7600223B" w14:textId="77777777" w:rsidR="00512F84" w:rsidRPr="005F59F6" w:rsidRDefault="00512F84" w:rsidP="00010B2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Individual</w:t>
                  </w:r>
                </w:p>
                <w:p w14:paraId="7E2E2EA3" w14:textId="77777777" w:rsidR="00512F84" w:rsidRPr="005F59F6" w:rsidRDefault="00512F84" w:rsidP="00010B2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Community</w:t>
                  </w:r>
                </w:p>
                <w:p w14:paraId="4CC01122" w14:textId="77777777" w:rsidR="00512F84" w:rsidRPr="005F59F6" w:rsidRDefault="00512F84" w:rsidP="00010B2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City</w:t>
                  </w:r>
                </w:p>
                <w:p w14:paraId="7F5E312B" w14:textId="77777777" w:rsidR="00512F84" w:rsidRPr="005F59F6" w:rsidRDefault="00512F84" w:rsidP="00010B2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Regional</w:t>
                  </w:r>
                </w:p>
                <w:p w14:paraId="5B914D6F" w14:textId="77777777" w:rsidR="00512F84" w:rsidRPr="005F59F6" w:rsidRDefault="00512F84" w:rsidP="00010B2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 xml:space="preserve">Country </w:t>
                  </w:r>
                </w:p>
              </w:tc>
              <w:tc>
                <w:tcPr>
                  <w:tcW w:w="7074" w:type="dxa"/>
                  <w:gridSpan w:val="3"/>
                  <w:tcBorders>
                    <w:bottom w:val="single" w:sz="4" w:space="0" w:color="auto"/>
                  </w:tcBorders>
                </w:tcPr>
                <w:p w14:paraId="70547D41" w14:textId="51CB5BAA" w:rsidR="00512F84" w:rsidRPr="007142D8" w:rsidRDefault="001E425D" w:rsidP="00010B25">
                  <w:pPr>
                    <w:spacing w:after="0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State sector should continue to practice those best practices with</w:t>
                  </w:r>
                  <w:r w:rsidR="00A24215">
                    <w:rPr>
                      <w:rFonts w:cstheme="minorHAnsi"/>
                      <w:lang w:val="en-US"/>
                    </w:rPr>
                    <w:t>in the state sector with the development of necessary infrastructure and capacity building – “Never miss a good crisis”</w:t>
                  </w:r>
                </w:p>
              </w:tc>
            </w:tr>
            <w:tr w:rsidR="00512F84" w:rsidRPr="005F59F6" w14:paraId="23166B7E" w14:textId="77777777" w:rsidTr="00010B25">
              <w:tc>
                <w:tcPr>
                  <w:tcW w:w="2158" w:type="dxa"/>
                  <w:vMerge/>
                </w:tcPr>
                <w:p w14:paraId="24AF3932" w14:textId="77777777" w:rsidR="00512F84" w:rsidRPr="005F59F6" w:rsidRDefault="00512F84" w:rsidP="00010B2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7074" w:type="dxa"/>
                  <w:gridSpan w:val="3"/>
                </w:tcPr>
                <w:p w14:paraId="7131EB22" w14:textId="5BF01A10" w:rsidR="00512F84" w:rsidRPr="005F59F6" w:rsidRDefault="00A24215" w:rsidP="00010B25">
                  <w:p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Acceptance of </w:t>
                  </w:r>
                  <w:r w:rsidR="00F43200">
                    <w:rPr>
                      <w:rFonts w:cstheme="minorHAnsi"/>
                    </w:rPr>
                    <w:t xml:space="preserve">the </w:t>
                  </w:r>
                  <w:r>
                    <w:rPr>
                      <w:rFonts w:cstheme="minorHAnsi"/>
                    </w:rPr>
                    <w:t>Sri Lankan e-signature system</w:t>
                  </w:r>
                  <w:r w:rsidR="00F43200">
                    <w:rPr>
                      <w:rFonts w:cstheme="minorHAnsi"/>
                    </w:rPr>
                    <w:t xml:space="preserve"> by the international community </w:t>
                  </w:r>
                </w:p>
              </w:tc>
            </w:tr>
            <w:tr w:rsidR="00512F84" w:rsidRPr="005F59F6" w14:paraId="0E9CE483" w14:textId="77777777" w:rsidTr="00010B25">
              <w:trPr>
                <w:trHeight w:val="547"/>
              </w:trPr>
              <w:tc>
                <w:tcPr>
                  <w:tcW w:w="2158" w:type="dxa"/>
                  <w:vMerge/>
                </w:tcPr>
                <w:p w14:paraId="2E26893B" w14:textId="77777777" w:rsidR="00512F84" w:rsidRPr="005F59F6" w:rsidRDefault="00512F84" w:rsidP="00010B2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7074" w:type="dxa"/>
                  <w:gridSpan w:val="3"/>
                </w:tcPr>
                <w:p w14:paraId="176B68B7" w14:textId="382ECB26" w:rsidR="00512F84" w:rsidRPr="007142D8" w:rsidRDefault="00F43200" w:rsidP="00010B25">
                  <w:p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Work from home and flexi hours</w:t>
                  </w:r>
                  <w:r w:rsidR="005D3E0B">
                    <w:rPr>
                      <w:rFonts w:cstheme="minorHAnsi"/>
                      <w:lang w:val="en-US"/>
                    </w:rPr>
                    <w:t>, particularly for women – need</w:t>
                  </w:r>
                  <w:r w:rsidR="00396902">
                    <w:rPr>
                      <w:rFonts w:cstheme="minorHAnsi"/>
                      <w:lang w:val="en-US"/>
                    </w:rPr>
                    <w:t>s</w:t>
                  </w:r>
                  <w:r w:rsidR="005D3E0B">
                    <w:rPr>
                      <w:rFonts w:cstheme="minorHAnsi"/>
                      <w:lang w:val="en-US"/>
                    </w:rPr>
                    <w:t xml:space="preserve"> to be recognized</w:t>
                  </w:r>
                  <w:r w:rsidR="00512F84">
                    <w:rPr>
                      <w:rFonts w:cstheme="minorHAnsi"/>
                      <w:lang w:val="en-US"/>
                    </w:rPr>
                    <w:t xml:space="preserve"> </w:t>
                  </w:r>
                </w:p>
              </w:tc>
            </w:tr>
            <w:tr w:rsidR="005D3E0B" w:rsidRPr="005F59F6" w14:paraId="47ADC20F" w14:textId="77777777" w:rsidTr="00B018AD">
              <w:trPr>
                <w:trHeight w:val="1104"/>
              </w:trPr>
              <w:tc>
                <w:tcPr>
                  <w:tcW w:w="2158" w:type="dxa"/>
                  <w:vMerge/>
                </w:tcPr>
                <w:p w14:paraId="33F739A0" w14:textId="77777777" w:rsidR="005D3E0B" w:rsidRPr="005F59F6" w:rsidRDefault="005D3E0B" w:rsidP="00010B2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7074" w:type="dxa"/>
                  <w:gridSpan w:val="3"/>
                </w:tcPr>
                <w:p w14:paraId="2E6A8645" w14:textId="2C595643" w:rsidR="005D3E0B" w:rsidRPr="005D3E0B" w:rsidRDefault="005D3E0B" w:rsidP="005D3E0B">
                  <w:p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Promotion of e-mobility and non-motorized (</w:t>
                  </w:r>
                  <w:r w:rsidR="003D12A3">
                    <w:rPr>
                      <w:rFonts w:cstheme="minorHAnsi"/>
                      <w:lang w:val="en-US"/>
                    </w:rPr>
                    <w:t>n</w:t>
                  </w:r>
                  <w:r>
                    <w:rPr>
                      <w:rFonts w:cstheme="minorHAnsi"/>
                      <w:lang w:val="en-US"/>
                    </w:rPr>
                    <w:t>on-IC) transport</w:t>
                  </w:r>
                </w:p>
              </w:tc>
            </w:tr>
          </w:tbl>
          <w:p w14:paraId="3312BD1E" w14:textId="77777777" w:rsidR="00512F84" w:rsidRPr="005F59F6" w:rsidRDefault="00512F84" w:rsidP="00010B25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GQ2</w:t>
            </w:r>
            <w:r w:rsidRPr="005F59F6">
              <w:rPr>
                <w:rFonts w:cstheme="minorHAnsi"/>
              </w:rPr>
              <w:t xml:space="preserve"> –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8805"/>
            </w:tblGrid>
            <w:tr w:rsidR="00512F84" w:rsidRPr="005F59F6" w14:paraId="7383BB53" w14:textId="77777777" w:rsidTr="00010B25">
              <w:tc>
                <w:tcPr>
                  <w:tcW w:w="9232" w:type="dxa"/>
                  <w:gridSpan w:val="2"/>
                </w:tcPr>
                <w:p w14:paraId="70EDF2AD" w14:textId="77777777" w:rsidR="00512F84" w:rsidRPr="005F59F6" w:rsidRDefault="00512F84" w:rsidP="00010B25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Pre-existing practices that need to be changed</w:t>
                  </w:r>
                </w:p>
              </w:tc>
            </w:tr>
            <w:tr w:rsidR="00512F84" w:rsidRPr="005F59F6" w14:paraId="1D76F598" w14:textId="77777777" w:rsidTr="00010B25">
              <w:tc>
                <w:tcPr>
                  <w:tcW w:w="427" w:type="dxa"/>
                </w:tcPr>
                <w:p w14:paraId="1FB64F53" w14:textId="77777777" w:rsidR="00512F84" w:rsidRPr="005F59F6" w:rsidRDefault="00512F84" w:rsidP="00010B2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805" w:type="dxa"/>
                </w:tcPr>
                <w:p w14:paraId="300DD37B" w14:textId="2AA1DA4F" w:rsidR="00512F84" w:rsidRPr="005F59F6" w:rsidRDefault="003D12A3" w:rsidP="00010B2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Predatory (Irrational) taxation</w:t>
                  </w:r>
                </w:p>
              </w:tc>
            </w:tr>
            <w:tr w:rsidR="00512F84" w:rsidRPr="005F59F6" w14:paraId="1337F9CB" w14:textId="77777777" w:rsidTr="00010B25">
              <w:tc>
                <w:tcPr>
                  <w:tcW w:w="427" w:type="dxa"/>
                </w:tcPr>
                <w:p w14:paraId="77B88EE0" w14:textId="77777777" w:rsidR="00512F84" w:rsidRPr="005F59F6" w:rsidRDefault="00512F84" w:rsidP="00010B2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805" w:type="dxa"/>
                </w:tcPr>
                <w:p w14:paraId="7E4E0C3A" w14:textId="49D72D26" w:rsidR="00512F84" w:rsidRPr="005F59F6" w:rsidRDefault="003D12A3" w:rsidP="00010B2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Lack of recognition of the private sector by the state</w:t>
                  </w:r>
                </w:p>
              </w:tc>
            </w:tr>
            <w:tr w:rsidR="00512F84" w:rsidRPr="005F59F6" w14:paraId="4E1B2323" w14:textId="77777777" w:rsidTr="00010B25">
              <w:tc>
                <w:tcPr>
                  <w:tcW w:w="427" w:type="dxa"/>
                </w:tcPr>
                <w:p w14:paraId="6576A9CD" w14:textId="77777777" w:rsidR="00512F84" w:rsidRPr="005F59F6" w:rsidRDefault="00512F84" w:rsidP="00010B2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805" w:type="dxa"/>
                </w:tcPr>
                <w:p w14:paraId="145CFB23" w14:textId="517C905B" w:rsidR="00512F84" w:rsidRDefault="003D12A3" w:rsidP="00010B2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Lack of an efficient safety net for marginalized people</w:t>
                  </w:r>
                </w:p>
              </w:tc>
            </w:tr>
            <w:tr w:rsidR="006D41CC" w:rsidRPr="005F59F6" w14:paraId="0E0D0F8A" w14:textId="77777777" w:rsidTr="00010B25">
              <w:tc>
                <w:tcPr>
                  <w:tcW w:w="427" w:type="dxa"/>
                </w:tcPr>
                <w:p w14:paraId="678C80A4" w14:textId="2619C77F" w:rsidR="006D41CC" w:rsidRDefault="006D41CC" w:rsidP="00010B2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4</w:t>
                  </w:r>
                </w:p>
              </w:tc>
              <w:tc>
                <w:tcPr>
                  <w:tcW w:w="8805" w:type="dxa"/>
                </w:tcPr>
                <w:p w14:paraId="142FEFBE" w14:textId="191A127A" w:rsidR="006D41CC" w:rsidRDefault="006D41CC" w:rsidP="00010B2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High stress for students in the present education system</w:t>
                  </w:r>
                </w:p>
              </w:tc>
            </w:tr>
          </w:tbl>
          <w:p w14:paraId="021FE31D" w14:textId="77777777" w:rsidR="00512F84" w:rsidRPr="005F59F6" w:rsidRDefault="00512F84" w:rsidP="00010B25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GQ3</w:t>
            </w:r>
            <w:r w:rsidRPr="005F59F6">
              <w:rPr>
                <w:rFonts w:cstheme="minorHAnsi"/>
              </w:rPr>
              <w:t xml:space="preserve"> –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8805"/>
            </w:tblGrid>
            <w:tr w:rsidR="00512F84" w:rsidRPr="005F59F6" w14:paraId="0BC64ED6" w14:textId="77777777" w:rsidTr="00010B25">
              <w:tc>
                <w:tcPr>
                  <w:tcW w:w="9232" w:type="dxa"/>
                  <w:gridSpan w:val="2"/>
                </w:tcPr>
                <w:p w14:paraId="1C588A82" w14:textId="77777777" w:rsidR="00512F84" w:rsidRPr="005F59F6" w:rsidRDefault="00512F84" w:rsidP="00010B25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How do we ensure that all countries/communities can benefit?</w:t>
                  </w:r>
                </w:p>
              </w:tc>
            </w:tr>
            <w:tr w:rsidR="00512F84" w:rsidRPr="005F59F6" w14:paraId="6072967B" w14:textId="77777777" w:rsidTr="00010B25">
              <w:tc>
                <w:tcPr>
                  <w:tcW w:w="427" w:type="dxa"/>
                </w:tcPr>
                <w:p w14:paraId="51CB154C" w14:textId="77777777" w:rsidR="00512F84" w:rsidRPr="005F59F6" w:rsidRDefault="00512F84" w:rsidP="00010B2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805" w:type="dxa"/>
                </w:tcPr>
                <w:p w14:paraId="76FCEF3B" w14:textId="0D8D62BC" w:rsidR="00512F84" w:rsidRPr="008D2644" w:rsidRDefault="006D41CC" w:rsidP="00010B25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 xml:space="preserve">For the benefit of all communities – </w:t>
                  </w:r>
                  <w:r w:rsidR="006877C7">
                    <w:rPr>
                      <w:rFonts w:cstheme="minorHAnsi"/>
                      <w:lang w:val="en-US"/>
                    </w:rPr>
                    <w:t>A</w:t>
                  </w:r>
                  <w:r>
                    <w:rPr>
                      <w:rFonts w:cstheme="minorHAnsi"/>
                      <w:lang w:val="en-US"/>
                    </w:rPr>
                    <w:t>utomatic translation facilities</w:t>
                  </w:r>
                  <w:r w:rsidR="004C1BCE">
                    <w:rPr>
                      <w:rFonts w:cstheme="minorHAnsi"/>
                      <w:lang w:val="en-US"/>
                    </w:rPr>
                    <w:t xml:space="preserve"> (multilingual) for video conferencing, transcribing (in courts) etc. </w:t>
                  </w:r>
                </w:p>
              </w:tc>
            </w:tr>
          </w:tbl>
          <w:p w14:paraId="2703C3D4" w14:textId="77777777" w:rsidR="00512F84" w:rsidRPr="005F59F6" w:rsidRDefault="00512F84" w:rsidP="00010B25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GQ4</w:t>
            </w:r>
            <w:r w:rsidRPr="005F59F6">
              <w:rPr>
                <w:rFonts w:cstheme="minorHAnsi"/>
              </w:rPr>
              <w:t xml:space="preserve"> –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8805"/>
            </w:tblGrid>
            <w:tr w:rsidR="00512F84" w:rsidRPr="005F59F6" w14:paraId="7B6F7605" w14:textId="77777777" w:rsidTr="00010B25">
              <w:tc>
                <w:tcPr>
                  <w:tcW w:w="9232" w:type="dxa"/>
                  <w:gridSpan w:val="2"/>
                </w:tcPr>
                <w:p w14:paraId="567C5902" w14:textId="77777777" w:rsidR="00512F84" w:rsidRPr="005F59F6" w:rsidRDefault="00512F84" w:rsidP="00010B25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How can we create better performing industries </w:t>
                  </w:r>
                </w:p>
              </w:tc>
            </w:tr>
            <w:tr w:rsidR="00512F84" w:rsidRPr="005F59F6" w14:paraId="0857BE82" w14:textId="77777777" w:rsidTr="00010B25">
              <w:tc>
                <w:tcPr>
                  <w:tcW w:w="427" w:type="dxa"/>
                </w:tcPr>
                <w:p w14:paraId="7E0F84EA" w14:textId="77777777" w:rsidR="00512F84" w:rsidRPr="005F59F6" w:rsidRDefault="00512F84" w:rsidP="00010B2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805" w:type="dxa"/>
                </w:tcPr>
                <w:p w14:paraId="346B02D0" w14:textId="0FAB9E23" w:rsidR="00512F84" w:rsidRPr="005F59F6" w:rsidRDefault="006877C7" w:rsidP="00010B2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Depoliticize regulators – Create a level playing field for everyone – monitor and intervene only when necessary and minimally </w:t>
                  </w:r>
                </w:p>
              </w:tc>
            </w:tr>
            <w:tr w:rsidR="00512F84" w:rsidRPr="005F59F6" w14:paraId="7BBDAE2D" w14:textId="77777777" w:rsidTr="00010B25">
              <w:tc>
                <w:tcPr>
                  <w:tcW w:w="427" w:type="dxa"/>
                </w:tcPr>
                <w:p w14:paraId="293425A5" w14:textId="77777777" w:rsidR="00512F84" w:rsidRPr="005F59F6" w:rsidRDefault="00512F84" w:rsidP="00010B2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805" w:type="dxa"/>
                </w:tcPr>
                <w:p w14:paraId="5094E90E" w14:textId="766D041C" w:rsidR="00512F84" w:rsidRPr="005F59F6" w:rsidRDefault="006877C7" w:rsidP="00010B2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Rule of law (Governance issues)</w:t>
                  </w:r>
                </w:p>
              </w:tc>
            </w:tr>
          </w:tbl>
          <w:p w14:paraId="393DF8AB" w14:textId="77777777" w:rsidR="00512F84" w:rsidRDefault="00512F84" w:rsidP="00010B25">
            <w:pPr>
              <w:spacing w:after="0" w:line="240" w:lineRule="auto"/>
              <w:jc w:val="both"/>
            </w:pPr>
          </w:p>
          <w:p w14:paraId="197996D5" w14:textId="77777777" w:rsidR="00512F84" w:rsidRPr="00910081" w:rsidRDefault="00512F84" w:rsidP="00010B25">
            <w:pPr>
              <w:spacing w:after="0" w:line="240" w:lineRule="auto"/>
              <w:jc w:val="both"/>
              <w:rPr>
                <w:rFonts w:cstheme="minorHAns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8805"/>
            </w:tblGrid>
            <w:tr w:rsidR="00512F84" w:rsidRPr="005F59F6" w14:paraId="4B75A7EA" w14:textId="77777777" w:rsidTr="00010B25">
              <w:tc>
                <w:tcPr>
                  <w:tcW w:w="9232" w:type="dxa"/>
                  <w:gridSpan w:val="2"/>
                </w:tcPr>
                <w:p w14:paraId="689C33A1" w14:textId="77777777" w:rsidR="00512F84" w:rsidRPr="005F59F6" w:rsidRDefault="00512F84" w:rsidP="00010B25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How can we create better performing supply chains?</w:t>
                  </w:r>
                </w:p>
              </w:tc>
            </w:tr>
            <w:tr w:rsidR="00512F84" w:rsidRPr="005F59F6" w14:paraId="4743BAAA" w14:textId="77777777" w:rsidTr="00010B25">
              <w:tc>
                <w:tcPr>
                  <w:tcW w:w="427" w:type="dxa"/>
                </w:tcPr>
                <w:p w14:paraId="7BB7A295" w14:textId="77777777" w:rsidR="00512F84" w:rsidRPr="005F59F6" w:rsidRDefault="00512F84" w:rsidP="00010B2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805" w:type="dxa"/>
                </w:tcPr>
                <w:p w14:paraId="4EE52185" w14:textId="67500A7B" w:rsidR="00512F84" w:rsidRPr="008D2644" w:rsidRDefault="00501B27" w:rsidP="00010B25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 xml:space="preserve">More transparent </w:t>
                  </w:r>
                  <w:r w:rsidR="00E17079">
                    <w:rPr>
                      <w:rFonts w:cstheme="minorHAnsi"/>
                      <w:lang w:val="en-US"/>
                    </w:rPr>
                    <w:t>financial derivative markets</w:t>
                  </w:r>
                </w:p>
              </w:tc>
            </w:tr>
            <w:tr w:rsidR="00512F84" w:rsidRPr="005F59F6" w14:paraId="3EC378FF" w14:textId="77777777" w:rsidTr="00010B25">
              <w:tc>
                <w:tcPr>
                  <w:tcW w:w="427" w:type="dxa"/>
                </w:tcPr>
                <w:p w14:paraId="0C5CF350" w14:textId="77777777" w:rsidR="00512F84" w:rsidRPr="005F59F6" w:rsidRDefault="00512F84" w:rsidP="00010B2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805" w:type="dxa"/>
                </w:tcPr>
                <w:p w14:paraId="64EEF896" w14:textId="4405F413" w:rsidR="00512F84" w:rsidRPr="005F59F6" w:rsidRDefault="00E17079" w:rsidP="00010B2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Proper management of forward contracts with growers (Agricultural producers)</w:t>
                  </w:r>
                </w:p>
              </w:tc>
            </w:tr>
            <w:tr w:rsidR="00512F84" w:rsidRPr="005F59F6" w14:paraId="3010B3AE" w14:textId="77777777" w:rsidTr="00010B25">
              <w:tc>
                <w:tcPr>
                  <w:tcW w:w="427" w:type="dxa"/>
                </w:tcPr>
                <w:p w14:paraId="6C0594B1" w14:textId="77777777" w:rsidR="00512F84" w:rsidRPr="005F59F6" w:rsidRDefault="00512F84" w:rsidP="00010B2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805" w:type="dxa"/>
                </w:tcPr>
                <w:p w14:paraId="2D264423" w14:textId="48B9347F" w:rsidR="00512F84" w:rsidRPr="008D2644" w:rsidRDefault="00E17079" w:rsidP="00010B25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Identify links in the supply chain and fair treatment to all links (</w:t>
                  </w:r>
                  <w:r w:rsidR="00A62000">
                    <w:rPr>
                      <w:rFonts w:cstheme="minorHAnsi"/>
                      <w:lang w:val="en-US"/>
                    </w:rPr>
                    <w:t>Transparent systems)</w:t>
                  </w:r>
                </w:p>
              </w:tc>
            </w:tr>
            <w:tr w:rsidR="00783237" w:rsidRPr="005F59F6" w14:paraId="290AD64E" w14:textId="77777777" w:rsidTr="00010B25">
              <w:tc>
                <w:tcPr>
                  <w:tcW w:w="427" w:type="dxa"/>
                </w:tcPr>
                <w:p w14:paraId="63A2965F" w14:textId="1FCC3BE4" w:rsidR="00783237" w:rsidRPr="005F59F6" w:rsidRDefault="00783237" w:rsidP="00010B2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4</w:t>
                  </w:r>
                </w:p>
              </w:tc>
              <w:tc>
                <w:tcPr>
                  <w:tcW w:w="8805" w:type="dxa"/>
                </w:tcPr>
                <w:p w14:paraId="6F6FA49C" w14:textId="038C3188" w:rsidR="00783237" w:rsidRDefault="00783237" w:rsidP="00010B25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Proper communication of demand and supply</w:t>
                  </w:r>
                </w:p>
              </w:tc>
            </w:tr>
            <w:tr w:rsidR="00783237" w:rsidRPr="005F59F6" w14:paraId="26F8BDA6" w14:textId="77777777" w:rsidTr="00010B25">
              <w:tc>
                <w:tcPr>
                  <w:tcW w:w="427" w:type="dxa"/>
                </w:tcPr>
                <w:p w14:paraId="26D87B90" w14:textId="2F9051B0" w:rsidR="00783237" w:rsidRDefault="00783237" w:rsidP="00010B2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5</w:t>
                  </w:r>
                </w:p>
              </w:tc>
              <w:tc>
                <w:tcPr>
                  <w:tcW w:w="8805" w:type="dxa"/>
                </w:tcPr>
                <w:p w14:paraId="5A090459" w14:textId="3553209F" w:rsidR="00783237" w:rsidRDefault="00783237" w:rsidP="00010B25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Better application of affordable technologies</w:t>
                  </w:r>
                </w:p>
              </w:tc>
            </w:tr>
          </w:tbl>
          <w:p w14:paraId="0BC9E033" w14:textId="77777777" w:rsidR="00512F84" w:rsidRDefault="00512F84" w:rsidP="00010B25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5AAAAAAA" w14:textId="77777777" w:rsidR="00512F84" w:rsidRPr="00D702B4" w:rsidRDefault="00512F84" w:rsidP="00010B25">
            <w:pPr>
              <w:spacing w:after="0" w:line="240" w:lineRule="auto"/>
              <w:jc w:val="both"/>
              <w:rPr>
                <w:rFonts w:cstheme="minorHAns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8805"/>
            </w:tblGrid>
            <w:tr w:rsidR="00512F84" w:rsidRPr="005F59F6" w14:paraId="3081221F" w14:textId="77777777" w:rsidTr="00010B25">
              <w:tc>
                <w:tcPr>
                  <w:tcW w:w="9232" w:type="dxa"/>
                  <w:gridSpan w:val="2"/>
                </w:tcPr>
                <w:p w14:paraId="6062270E" w14:textId="3E80C20B" w:rsidR="00512F84" w:rsidRPr="005F59F6" w:rsidRDefault="00512F84" w:rsidP="00010B25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Which industrial sectors are most critical? </w:t>
                  </w:r>
                  <w:r w:rsidR="00AC7A36">
                    <w:rPr>
                      <w:rFonts w:cstheme="minorHAnsi"/>
                      <w:b/>
                    </w:rPr>
                    <w:t>And what is the rationale for selecting these sectors?</w:t>
                  </w:r>
                </w:p>
              </w:tc>
            </w:tr>
            <w:tr w:rsidR="00512F84" w:rsidRPr="005F59F6" w14:paraId="271C8496" w14:textId="77777777" w:rsidTr="00010B25">
              <w:tc>
                <w:tcPr>
                  <w:tcW w:w="427" w:type="dxa"/>
                </w:tcPr>
                <w:p w14:paraId="6506D786" w14:textId="77777777" w:rsidR="00512F84" w:rsidRPr="005F59F6" w:rsidRDefault="00512F84" w:rsidP="00010B2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805" w:type="dxa"/>
                </w:tcPr>
                <w:p w14:paraId="52872ED5" w14:textId="75FDABE4" w:rsidR="00512F84" w:rsidRPr="008D2644" w:rsidRDefault="0071229D" w:rsidP="00010B25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SMEs (with a proper identification of SMEs) – State sector and large companies should act as supportive customers for SMEs with simplified procurement systems</w:t>
                  </w:r>
                </w:p>
              </w:tc>
            </w:tr>
            <w:tr w:rsidR="00512F84" w:rsidRPr="005F59F6" w14:paraId="256A8D0B" w14:textId="77777777" w:rsidTr="00010B25">
              <w:tc>
                <w:tcPr>
                  <w:tcW w:w="427" w:type="dxa"/>
                </w:tcPr>
                <w:p w14:paraId="0C1734DA" w14:textId="77777777" w:rsidR="00512F84" w:rsidRPr="005F59F6" w:rsidRDefault="00512F84" w:rsidP="00010B2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805" w:type="dxa"/>
                </w:tcPr>
                <w:p w14:paraId="7153582C" w14:textId="27839C23" w:rsidR="00512F84" w:rsidRPr="008D2644" w:rsidRDefault="0071229D" w:rsidP="00010B25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</w:rPr>
                    <w:t>Tourism sector</w:t>
                  </w:r>
                  <w:r w:rsidR="00846891">
                    <w:rPr>
                      <w:rFonts w:cstheme="minorHAnsi"/>
                    </w:rPr>
                    <w:t xml:space="preserve"> (with the assurance of the rule of law and environmental protection)</w:t>
                  </w:r>
                </w:p>
              </w:tc>
            </w:tr>
            <w:tr w:rsidR="00512F84" w:rsidRPr="005F59F6" w14:paraId="4D38CDE9" w14:textId="77777777" w:rsidTr="00010B25">
              <w:trPr>
                <w:trHeight w:val="58"/>
              </w:trPr>
              <w:tc>
                <w:tcPr>
                  <w:tcW w:w="427" w:type="dxa"/>
                </w:tcPr>
                <w:p w14:paraId="03B1989F" w14:textId="77777777" w:rsidR="00512F84" w:rsidRPr="005F59F6" w:rsidRDefault="00512F84" w:rsidP="00010B2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805" w:type="dxa"/>
                </w:tcPr>
                <w:p w14:paraId="4F38B306" w14:textId="69B581F0" w:rsidR="00512F84" w:rsidRPr="008D2644" w:rsidRDefault="00846891" w:rsidP="00010B25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ICT, IT enabled services</w:t>
                  </w:r>
                </w:p>
              </w:tc>
            </w:tr>
            <w:tr w:rsidR="00512F84" w:rsidRPr="005F59F6" w14:paraId="2850D95B" w14:textId="77777777" w:rsidTr="00010B25">
              <w:trPr>
                <w:trHeight w:val="58"/>
              </w:trPr>
              <w:tc>
                <w:tcPr>
                  <w:tcW w:w="427" w:type="dxa"/>
                </w:tcPr>
                <w:p w14:paraId="17405098" w14:textId="77777777" w:rsidR="00512F84" w:rsidRPr="005F59F6" w:rsidRDefault="00512F84" w:rsidP="00010B2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4</w:t>
                  </w:r>
                </w:p>
              </w:tc>
              <w:tc>
                <w:tcPr>
                  <w:tcW w:w="8805" w:type="dxa"/>
                </w:tcPr>
                <w:p w14:paraId="19608EBE" w14:textId="28536F2B" w:rsidR="00512F84" w:rsidRDefault="00846891" w:rsidP="00010B25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 xml:space="preserve">Education (As an industry offering educational services to other countries in the region) </w:t>
                  </w:r>
                </w:p>
              </w:tc>
            </w:tr>
          </w:tbl>
          <w:p w14:paraId="6F6309E5" w14:textId="77777777" w:rsidR="00512F84" w:rsidRPr="005F59F6" w:rsidRDefault="00512F84" w:rsidP="00010B25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457F8FCD" w14:textId="77777777" w:rsidR="00512F84" w:rsidRPr="005F59F6" w:rsidRDefault="00512F84" w:rsidP="00010B25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GQ5</w:t>
            </w:r>
            <w:r w:rsidRPr="005F59F6">
              <w:rPr>
                <w:rFonts w:cstheme="minorHAnsi"/>
              </w:rPr>
              <w:t xml:space="preserve"> –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11"/>
              <w:gridCol w:w="5367"/>
              <w:gridCol w:w="2354"/>
            </w:tblGrid>
            <w:tr w:rsidR="00512F84" w:rsidRPr="005F59F6" w14:paraId="662301E2" w14:textId="77777777" w:rsidTr="009B6BD1">
              <w:tc>
                <w:tcPr>
                  <w:tcW w:w="1511" w:type="dxa"/>
                </w:tcPr>
                <w:p w14:paraId="49BC7DD2" w14:textId="77777777" w:rsidR="00512F84" w:rsidRPr="005F59F6" w:rsidRDefault="00512F84" w:rsidP="00010B25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Commitments</w:t>
                  </w:r>
                </w:p>
              </w:tc>
              <w:tc>
                <w:tcPr>
                  <w:tcW w:w="5367" w:type="dxa"/>
                </w:tcPr>
                <w:p w14:paraId="5F33ACAA" w14:textId="77777777" w:rsidR="00512F84" w:rsidRPr="005F59F6" w:rsidRDefault="00512F84" w:rsidP="00010B25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Key industry sectors</w:t>
                  </w:r>
                </w:p>
              </w:tc>
              <w:tc>
                <w:tcPr>
                  <w:tcW w:w="2354" w:type="dxa"/>
                </w:tcPr>
                <w:p w14:paraId="5C73EB9E" w14:textId="77777777" w:rsidR="00512F84" w:rsidRPr="005F59F6" w:rsidRDefault="00512F84" w:rsidP="00010B25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Finance and investment institutions</w:t>
                  </w:r>
                </w:p>
              </w:tc>
            </w:tr>
            <w:tr w:rsidR="009B6BD1" w:rsidRPr="005F59F6" w14:paraId="0B999FA1" w14:textId="77777777" w:rsidTr="009B6BD1">
              <w:tc>
                <w:tcPr>
                  <w:tcW w:w="1511" w:type="dxa"/>
                </w:tcPr>
                <w:p w14:paraId="3FB38A09" w14:textId="60F3559D" w:rsidR="009B6BD1" w:rsidRPr="007F4037" w:rsidRDefault="007F4037" w:rsidP="007F4037">
                  <w:pPr>
                    <w:spacing w:after="0" w:line="240" w:lineRule="auto"/>
                    <w:jc w:val="center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1</w:t>
                  </w:r>
                </w:p>
              </w:tc>
              <w:tc>
                <w:tcPr>
                  <w:tcW w:w="5367" w:type="dxa"/>
                </w:tcPr>
                <w:p w14:paraId="65C35961" w14:textId="05FC571D" w:rsidR="009B6BD1" w:rsidRPr="007F4037" w:rsidRDefault="007F4037" w:rsidP="007F4037">
                  <w:pPr>
                    <w:spacing w:after="0" w:line="240" w:lineRule="auto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Honouring and reporting on the 10 Principles of the UN Global Compact (UNGC) – with specific timelines – interim and overall</w:t>
                  </w:r>
                </w:p>
              </w:tc>
              <w:tc>
                <w:tcPr>
                  <w:tcW w:w="2354" w:type="dxa"/>
                </w:tcPr>
                <w:p w14:paraId="1BE056F9" w14:textId="77777777" w:rsidR="009B6BD1" w:rsidRPr="007F4037" w:rsidRDefault="007F4037" w:rsidP="007F4037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cstheme="minorHAnsi"/>
                      <w:bCs/>
                    </w:rPr>
                  </w:pPr>
                  <w:r w:rsidRPr="007F4037">
                    <w:rPr>
                      <w:rFonts w:cstheme="minorHAnsi"/>
                      <w:bCs/>
                    </w:rPr>
                    <w:t>UNGC should be included in due diligence</w:t>
                  </w:r>
                </w:p>
                <w:p w14:paraId="5DB3EE52" w14:textId="77777777" w:rsidR="007F4037" w:rsidRPr="007F4037" w:rsidRDefault="007F4037" w:rsidP="007F4037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cstheme="minorHAnsi"/>
                      <w:bCs/>
                    </w:rPr>
                  </w:pPr>
                  <w:r w:rsidRPr="007F4037">
                    <w:rPr>
                      <w:rFonts w:cstheme="minorHAnsi"/>
                      <w:bCs/>
                    </w:rPr>
                    <w:lastRenderedPageBreak/>
                    <w:t>Gradual increase of lending to sustainable industries</w:t>
                  </w:r>
                </w:p>
                <w:p w14:paraId="1248BD7A" w14:textId="7F489ADA" w:rsidR="007F4037" w:rsidRPr="007F4037" w:rsidRDefault="007F4037" w:rsidP="007F4037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cstheme="minorHAnsi"/>
                      <w:bCs/>
                    </w:rPr>
                  </w:pPr>
                  <w:r w:rsidRPr="007F4037">
                    <w:rPr>
                      <w:rFonts w:cstheme="minorHAnsi"/>
                      <w:bCs/>
                    </w:rPr>
                    <w:t>Ambitious lending targets based on the current reality</w:t>
                  </w:r>
                </w:p>
              </w:tc>
            </w:tr>
            <w:tr w:rsidR="007F4037" w:rsidRPr="005F59F6" w14:paraId="4FBDDDF2" w14:textId="77777777" w:rsidTr="009B6BD1">
              <w:tc>
                <w:tcPr>
                  <w:tcW w:w="1511" w:type="dxa"/>
                </w:tcPr>
                <w:p w14:paraId="4A9998AC" w14:textId="4A0F308C" w:rsidR="007F4037" w:rsidRPr="007F4037" w:rsidRDefault="007F4037" w:rsidP="007F4037">
                  <w:pPr>
                    <w:spacing w:after="0" w:line="240" w:lineRule="auto"/>
                    <w:jc w:val="center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lastRenderedPageBreak/>
                    <w:t>2</w:t>
                  </w:r>
                </w:p>
              </w:tc>
              <w:tc>
                <w:tcPr>
                  <w:tcW w:w="5367" w:type="dxa"/>
                </w:tcPr>
                <w:p w14:paraId="0182CF7C" w14:textId="1524D4A6" w:rsidR="007F4037" w:rsidRPr="007F4037" w:rsidRDefault="007F4037" w:rsidP="007F4037">
                  <w:pPr>
                    <w:spacing w:after="0" w:line="240" w:lineRule="auto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Board committee focusing on sustainability goals</w:t>
                  </w:r>
                </w:p>
              </w:tc>
              <w:tc>
                <w:tcPr>
                  <w:tcW w:w="2354" w:type="dxa"/>
                </w:tcPr>
                <w:p w14:paraId="125E8916" w14:textId="77777777" w:rsidR="007F4037" w:rsidRPr="007F4037" w:rsidRDefault="007F4037" w:rsidP="007F4037">
                  <w:pPr>
                    <w:spacing w:after="0"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</w:tbl>
          <w:p w14:paraId="25632894" w14:textId="77777777" w:rsidR="00512F84" w:rsidRPr="005F59F6" w:rsidRDefault="00512F84" w:rsidP="00010B25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681873F4" w14:textId="77777777" w:rsidR="00512F84" w:rsidRPr="005F59F6" w:rsidRDefault="00512F84" w:rsidP="00010B25">
            <w:pPr>
              <w:spacing w:after="0" w:line="240" w:lineRule="auto"/>
              <w:jc w:val="both"/>
              <w:rPr>
                <w:rFonts w:cstheme="minorHAns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92"/>
              <w:gridCol w:w="4659"/>
              <w:gridCol w:w="3081"/>
            </w:tblGrid>
            <w:tr w:rsidR="00512F84" w:rsidRPr="005F59F6" w14:paraId="39327A28" w14:textId="77777777" w:rsidTr="00010B25">
              <w:tc>
                <w:tcPr>
                  <w:tcW w:w="1492" w:type="dxa"/>
                </w:tcPr>
                <w:p w14:paraId="0D254EB5" w14:textId="77777777" w:rsidR="00512F84" w:rsidRPr="005F59F6" w:rsidRDefault="00512F84" w:rsidP="00010B25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Responsible principles</w:t>
                  </w:r>
                </w:p>
              </w:tc>
              <w:tc>
                <w:tcPr>
                  <w:tcW w:w="4659" w:type="dxa"/>
                </w:tcPr>
                <w:p w14:paraId="6B491AEB" w14:textId="77777777" w:rsidR="00512F84" w:rsidRPr="005F59F6" w:rsidRDefault="00512F84" w:rsidP="00010B25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Key industry sectors</w:t>
                  </w:r>
                </w:p>
              </w:tc>
              <w:tc>
                <w:tcPr>
                  <w:tcW w:w="3081" w:type="dxa"/>
                </w:tcPr>
                <w:p w14:paraId="6E9A86CE" w14:textId="77777777" w:rsidR="00512F84" w:rsidRPr="005F59F6" w:rsidRDefault="00512F84" w:rsidP="00010B25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Finance and investment institutions</w:t>
                  </w:r>
                </w:p>
              </w:tc>
            </w:tr>
            <w:tr w:rsidR="008458FF" w:rsidRPr="005F59F6" w14:paraId="13CCE42F" w14:textId="77777777" w:rsidTr="00010B25">
              <w:tc>
                <w:tcPr>
                  <w:tcW w:w="1492" w:type="dxa"/>
                </w:tcPr>
                <w:p w14:paraId="2CC3752D" w14:textId="365A9AB8" w:rsidR="008458FF" w:rsidRPr="008458FF" w:rsidRDefault="008458FF" w:rsidP="008458FF">
                  <w:pPr>
                    <w:spacing w:after="0" w:line="240" w:lineRule="auto"/>
                    <w:jc w:val="center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1</w:t>
                  </w:r>
                </w:p>
              </w:tc>
              <w:tc>
                <w:tcPr>
                  <w:tcW w:w="4659" w:type="dxa"/>
                </w:tcPr>
                <w:p w14:paraId="61730DCC" w14:textId="0E81387A" w:rsidR="008458FF" w:rsidRPr="008458FF" w:rsidRDefault="008458FF" w:rsidP="008458FF">
                  <w:pPr>
                    <w:spacing w:after="0" w:line="240" w:lineRule="auto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Responsible consumption and production</w:t>
                  </w:r>
                </w:p>
              </w:tc>
              <w:tc>
                <w:tcPr>
                  <w:tcW w:w="3081" w:type="dxa"/>
                </w:tcPr>
                <w:p w14:paraId="48703717" w14:textId="77777777" w:rsidR="008458FF" w:rsidRDefault="008458FF" w:rsidP="008458FF">
                  <w:pPr>
                    <w:spacing w:after="0" w:line="240" w:lineRule="auto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Insisting on environmental and social safeguards (</w:t>
                  </w:r>
                  <w:r w:rsidR="005F204C">
                    <w:rPr>
                      <w:rFonts w:cstheme="minorHAnsi"/>
                      <w:bCs/>
                    </w:rPr>
                    <w:t>Consumer protraction insurance)</w:t>
                  </w:r>
                </w:p>
                <w:p w14:paraId="15E52BC5" w14:textId="186A7DFE" w:rsidR="005F204C" w:rsidRPr="008458FF" w:rsidRDefault="005F204C" w:rsidP="008458FF">
                  <w:pPr>
                    <w:spacing w:after="0"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</w:tbl>
          <w:p w14:paraId="3A949105" w14:textId="77777777" w:rsidR="00512F84" w:rsidRPr="005F59F6" w:rsidRDefault="00512F84" w:rsidP="00010B25"/>
          <w:p w14:paraId="708C4DC5" w14:textId="77777777" w:rsidR="00512F84" w:rsidRPr="005F59F6" w:rsidRDefault="00512F84" w:rsidP="00010B25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GQ6</w:t>
            </w:r>
            <w:r w:rsidRPr="005F59F6">
              <w:rPr>
                <w:rFonts w:cstheme="minorHAnsi"/>
              </w:rPr>
              <w:t xml:space="preserve"> –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02"/>
              <w:gridCol w:w="8725"/>
            </w:tblGrid>
            <w:tr w:rsidR="00512F84" w:rsidRPr="005F59F6" w14:paraId="75EA8003" w14:textId="77777777" w:rsidTr="00010B25">
              <w:tc>
                <w:tcPr>
                  <w:tcW w:w="502" w:type="dxa"/>
                </w:tcPr>
                <w:p w14:paraId="5190806B" w14:textId="77777777" w:rsidR="00512F84" w:rsidRPr="005F59F6" w:rsidRDefault="00512F84" w:rsidP="00010B2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8725" w:type="dxa"/>
                </w:tcPr>
                <w:p w14:paraId="2F9B5A78" w14:textId="77777777" w:rsidR="00512F84" w:rsidRPr="005F59F6" w:rsidRDefault="00512F84" w:rsidP="00010B2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What are the decent green jobs of the future?</w:t>
                  </w:r>
                </w:p>
              </w:tc>
            </w:tr>
            <w:tr w:rsidR="00512F84" w:rsidRPr="005F59F6" w14:paraId="6B8D7490" w14:textId="77777777" w:rsidTr="00010B25">
              <w:tc>
                <w:tcPr>
                  <w:tcW w:w="502" w:type="dxa"/>
                </w:tcPr>
                <w:p w14:paraId="403DEBCD" w14:textId="375B768B" w:rsidR="00512F84" w:rsidRPr="005F59F6" w:rsidRDefault="00512F84" w:rsidP="00010B2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8725" w:type="dxa"/>
                </w:tcPr>
                <w:p w14:paraId="228BE2ED" w14:textId="4ADF8345" w:rsidR="00512F84" w:rsidRPr="008D2644" w:rsidRDefault="00512F84" w:rsidP="00010B2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</w:p>
              </w:tc>
            </w:tr>
            <w:tr w:rsidR="00512F84" w:rsidRPr="005F59F6" w14:paraId="7C0CDA08" w14:textId="77777777" w:rsidTr="00010B25">
              <w:tc>
                <w:tcPr>
                  <w:tcW w:w="502" w:type="dxa"/>
                </w:tcPr>
                <w:p w14:paraId="2CBDA9AE" w14:textId="7BBBC08F" w:rsidR="00512F84" w:rsidRPr="005F59F6" w:rsidRDefault="00512F84" w:rsidP="00010B2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8725" w:type="dxa"/>
                </w:tcPr>
                <w:p w14:paraId="03234B4F" w14:textId="5DC4DF86" w:rsidR="00512F84" w:rsidRPr="008D2644" w:rsidRDefault="00512F84" w:rsidP="00010B2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</w:p>
              </w:tc>
            </w:tr>
            <w:tr w:rsidR="00512F84" w:rsidRPr="005F59F6" w14:paraId="15344767" w14:textId="77777777" w:rsidTr="00010B25">
              <w:tc>
                <w:tcPr>
                  <w:tcW w:w="502" w:type="dxa"/>
                </w:tcPr>
                <w:p w14:paraId="141557ED" w14:textId="64C01110" w:rsidR="00512F84" w:rsidRPr="005F59F6" w:rsidRDefault="00512F84" w:rsidP="00010B2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8725" w:type="dxa"/>
                </w:tcPr>
                <w:p w14:paraId="11DAE29C" w14:textId="3FA9523E" w:rsidR="00512F84" w:rsidRDefault="00512F84" w:rsidP="00010B2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</w:p>
              </w:tc>
            </w:tr>
          </w:tbl>
          <w:p w14:paraId="11A3EDE6" w14:textId="77777777" w:rsidR="00512F84" w:rsidRDefault="00512F84" w:rsidP="00010B25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58EA3BDD" w14:textId="77777777" w:rsidR="00512F84" w:rsidRPr="00FA6A17" w:rsidRDefault="00512F84" w:rsidP="00010B25">
            <w:pPr>
              <w:spacing w:after="0" w:line="240" w:lineRule="auto"/>
              <w:jc w:val="both"/>
              <w:rPr>
                <w:rFonts w:cstheme="minorHAnsi"/>
              </w:rPr>
            </w:pPr>
          </w:p>
          <w:tbl>
            <w:tblPr>
              <w:tblStyle w:val="TableGrid"/>
              <w:tblW w:w="9232" w:type="dxa"/>
              <w:tblLook w:val="04A0" w:firstRow="1" w:lastRow="0" w:firstColumn="1" w:lastColumn="0" w:noHBand="0" w:noVBand="1"/>
            </w:tblPr>
            <w:tblGrid>
              <w:gridCol w:w="903"/>
              <w:gridCol w:w="2872"/>
              <w:gridCol w:w="2790"/>
              <w:gridCol w:w="2667"/>
            </w:tblGrid>
            <w:tr w:rsidR="00512F84" w:rsidRPr="005F59F6" w14:paraId="2A18539C" w14:textId="77777777" w:rsidTr="00441615">
              <w:tc>
                <w:tcPr>
                  <w:tcW w:w="903" w:type="dxa"/>
                </w:tcPr>
                <w:p w14:paraId="2D0766AD" w14:textId="77777777" w:rsidR="00512F84" w:rsidRPr="005F59F6" w:rsidRDefault="00512F84" w:rsidP="00010B2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New skills needed </w:t>
                  </w:r>
                </w:p>
              </w:tc>
              <w:tc>
                <w:tcPr>
                  <w:tcW w:w="2872" w:type="dxa"/>
                </w:tcPr>
                <w:p w14:paraId="0FFAC913" w14:textId="77777777" w:rsidR="00512F84" w:rsidRPr="005F59F6" w:rsidRDefault="00512F84" w:rsidP="00010B2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Business</w:t>
                  </w:r>
                </w:p>
              </w:tc>
              <w:tc>
                <w:tcPr>
                  <w:tcW w:w="2790" w:type="dxa"/>
                </w:tcPr>
                <w:p w14:paraId="2300A9A8" w14:textId="77777777" w:rsidR="00512F84" w:rsidRPr="005F59F6" w:rsidRDefault="00512F84" w:rsidP="00010B2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Government</w:t>
                  </w:r>
                </w:p>
              </w:tc>
              <w:tc>
                <w:tcPr>
                  <w:tcW w:w="2667" w:type="dxa"/>
                </w:tcPr>
                <w:p w14:paraId="6B795E02" w14:textId="77777777" w:rsidR="00512F84" w:rsidRPr="005F59F6" w:rsidRDefault="00512F84" w:rsidP="00010B2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Academia </w:t>
                  </w:r>
                </w:p>
              </w:tc>
            </w:tr>
            <w:tr w:rsidR="00065980" w:rsidRPr="005F59F6" w14:paraId="3046DF63" w14:textId="77777777" w:rsidTr="00441615">
              <w:tc>
                <w:tcPr>
                  <w:tcW w:w="903" w:type="dxa"/>
                </w:tcPr>
                <w:p w14:paraId="024C5C45" w14:textId="77777777" w:rsidR="00065980" w:rsidRPr="005F59F6" w:rsidRDefault="00065980" w:rsidP="00010B2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2872" w:type="dxa"/>
                </w:tcPr>
                <w:p w14:paraId="1CD78535" w14:textId="1B653674" w:rsidR="00065980" w:rsidRPr="008D2644" w:rsidRDefault="00441615" w:rsidP="00010B25">
                  <w:p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To manage businesses, finance, and growth</w:t>
                  </w:r>
                  <w:r w:rsidR="007B5326">
                    <w:rPr>
                      <w:rFonts w:cstheme="minorHAnsi"/>
                      <w:lang w:val="en-US"/>
                    </w:rPr>
                    <w:t>/development (</w:t>
                  </w:r>
                  <w:r w:rsidR="00985628">
                    <w:rPr>
                      <w:rFonts w:cstheme="minorHAnsi"/>
                      <w:lang w:val="en-US"/>
                    </w:rPr>
                    <w:t>F</w:t>
                  </w:r>
                  <w:r w:rsidR="007B5326">
                    <w:rPr>
                      <w:rFonts w:cstheme="minorHAnsi"/>
                      <w:lang w:val="en-US"/>
                    </w:rPr>
                    <w:t xml:space="preserve">or entrepreneurs, </w:t>
                  </w:r>
                  <w:r w:rsidR="00985628">
                    <w:rPr>
                      <w:rFonts w:cstheme="minorHAnsi"/>
                      <w:lang w:val="en-US"/>
                    </w:rPr>
                    <w:t>freelancers, knowledge workers)</w:t>
                  </w:r>
                </w:p>
              </w:tc>
              <w:tc>
                <w:tcPr>
                  <w:tcW w:w="2790" w:type="dxa"/>
                </w:tcPr>
                <w:p w14:paraId="293567BE" w14:textId="38000AE1" w:rsidR="00065980" w:rsidRPr="00D66855" w:rsidRDefault="00985628" w:rsidP="00D66855">
                  <w:pPr>
                    <w:pStyle w:val="ListParagraph"/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r w:rsidRPr="00D66855">
                    <w:rPr>
                      <w:rFonts w:cstheme="minorHAnsi"/>
                    </w:rPr>
                    <w:t>Open mindedness and flexibility</w:t>
                  </w:r>
                </w:p>
                <w:p w14:paraId="12E5BAAD" w14:textId="77777777" w:rsidR="00985628" w:rsidRPr="00D66855" w:rsidRDefault="00985628" w:rsidP="00D66855">
                  <w:pPr>
                    <w:pStyle w:val="ListParagraph"/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r w:rsidRPr="00D66855">
                    <w:rPr>
                      <w:rFonts w:cstheme="minorHAnsi"/>
                    </w:rPr>
                    <w:t>Biased to ac</w:t>
                  </w:r>
                  <w:r w:rsidR="00D66855" w:rsidRPr="00D66855">
                    <w:rPr>
                      <w:rFonts w:cstheme="minorHAnsi"/>
                    </w:rPr>
                    <w:t>tion</w:t>
                  </w:r>
                </w:p>
                <w:p w14:paraId="131E04CB" w14:textId="1172AAD5" w:rsidR="00D66855" w:rsidRPr="00D66855" w:rsidRDefault="00D66855" w:rsidP="00D66855">
                  <w:pPr>
                    <w:pStyle w:val="ListParagraph"/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r w:rsidRPr="00D66855">
                    <w:rPr>
                      <w:rFonts w:cstheme="minorHAnsi"/>
                    </w:rPr>
                    <w:t>Project management</w:t>
                  </w:r>
                </w:p>
              </w:tc>
              <w:tc>
                <w:tcPr>
                  <w:tcW w:w="2667" w:type="dxa"/>
                </w:tcPr>
                <w:p w14:paraId="467C7950" w14:textId="62776666" w:rsidR="00065980" w:rsidRPr="008D2644" w:rsidRDefault="00D66855" w:rsidP="00010B25">
                  <w:p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Critical and analytical thinking and synthesis</w:t>
                  </w:r>
                </w:p>
              </w:tc>
            </w:tr>
            <w:tr w:rsidR="00512F84" w:rsidRPr="005F59F6" w14:paraId="12332045" w14:textId="77777777" w:rsidTr="00010B25">
              <w:tc>
                <w:tcPr>
                  <w:tcW w:w="903" w:type="dxa"/>
                </w:tcPr>
                <w:p w14:paraId="29F4A3F8" w14:textId="77777777" w:rsidR="00512F84" w:rsidRPr="005F59F6" w:rsidRDefault="00512F84" w:rsidP="00010B2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329" w:type="dxa"/>
                  <w:gridSpan w:val="3"/>
                </w:tcPr>
                <w:p w14:paraId="2943341E" w14:textId="4EA0A04F" w:rsidR="00512F84" w:rsidRPr="008D2644" w:rsidRDefault="00D66855" w:rsidP="00010B25">
                  <w:p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For digital marketing</w:t>
                  </w:r>
                </w:p>
              </w:tc>
            </w:tr>
            <w:tr w:rsidR="00512F84" w:rsidRPr="005F59F6" w14:paraId="3F21063E" w14:textId="77777777" w:rsidTr="00010B25">
              <w:tc>
                <w:tcPr>
                  <w:tcW w:w="903" w:type="dxa"/>
                </w:tcPr>
                <w:p w14:paraId="4E69A17A" w14:textId="77777777" w:rsidR="00512F84" w:rsidRPr="005F59F6" w:rsidRDefault="00512F84" w:rsidP="00010B2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329" w:type="dxa"/>
                  <w:gridSpan w:val="3"/>
                </w:tcPr>
                <w:p w14:paraId="456497D1" w14:textId="145719D5" w:rsidR="00512F84" w:rsidRPr="008D2644" w:rsidRDefault="00D66855" w:rsidP="00010B25">
                  <w:p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Data driven decision making</w:t>
                  </w:r>
                </w:p>
              </w:tc>
            </w:tr>
            <w:tr w:rsidR="00D66855" w:rsidRPr="005F59F6" w14:paraId="3237FDB9" w14:textId="77777777" w:rsidTr="00010B25">
              <w:tc>
                <w:tcPr>
                  <w:tcW w:w="903" w:type="dxa"/>
                </w:tcPr>
                <w:p w14:paraId="6FF5E92E" w14:textId="5911D426" w:rsidR="00D66855" w:rsidRPr="005F59F6" w:rsidRDefault="00D66855" w:rsidP="00010B2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4</w:t>
                  </w:r>
                </w:p>
              </w:tc>
              <w:tc>
                <w:tcPr>
                  <w:tcW w:w="8329" w:type="dxa"/>
                  <w:gridSpan w:val="3"/>
                </w:tcPr>
                <w:p w14:paraId="47FF8FAF" w14:textId="67C8EA1C" w:rsidR="00D66855" w:rsidRDefault="00D66855" w:rsidP="00010B25">
                  <w:p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Applying scientific methods</w:t>
                  </w:r>
                </w:p>
              </w:tc>
            </w:tr>
          </w:tbl>
          <w:p w14:paraId="70F93FC7" w14:textId="77777777" w:rsidR="00512F84" w:rsidRPr="005F59F6" w:rsidRDefault="00512F84" w:rsidP="00010B25">
            <w:pPr>
              <w:shd w:val="clear" w:color="auto" w:fill="D5DCE4" w:themeFill="text2" w:themeFillTint="33"/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</w:rPr>
              <w:t>Meeting specific question -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8805"/>
            </w:tblGrid>
            <w:tr w:rsidR="00512F84" w:rsidRPr="005F59F6" w14:paraId="0B914C2A" w14:textId="77777777" w:rsidTr="00010B25">
              <w:tc>
                <w:tcPr>
                  <w:tcW w:w="9232" w:type="dxa"/>
                  <w:gridSpan w:val="2"/>
                </w:tcPr>
                <w:p w14:paraId="2510AB88" w14:textId="77777777" w:rsidR="00512F84" w:rsidRPr="005F59F6" w:rsidRDefault="00512F84" w:rsidP="00010B25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What kind of follow-up activities would you like to see?</w:t>
                  </w:r>
                </w:p>
              </w:tc>
            </w:tr>
            <w:tr w:rsidR="00512F84" w:rsidRPr="005F59F6" w14:paraId="086750B7" w14:textId="77777777" w:rsidTr="00010B25">
              <w:tc>
                <w:tcPr>
                  <w:tcW w:w="427" w:type="dxa"/>
                </w:tcPr>
                <w:p w14:paraId="60238CDF" w14:textId="77777777" w:rsidR="00512F84" w:rsidRPr="005F59F6" w:rsidRDefault="00512F84" w:rsidP="00010B2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805" w:type="dxa"/>
                </w:tcPr>
                <w:p w14:paraId="4EE027E5" w14:textId="5831EC88" w:rsidR="00512F84" w:rsidRPr="005F59F6" w:rsidRDefault="004F7167" w:rsidP="00010B2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Academia and the private sector need direct interactions to understand the needs and roles of each party</w:t>
                  </w:r>
                </w:p>
              </w:tc>
            </w:tr>
            <w:tr w:rsidR="00512F84" w:rsidRPr="005F59F6" w14:paraId="19D5EB83" w14:textId="77777777" w:rsidTr="00010B25">
              <w:tc>
                <w:tcPr>
                  <w:tcW w:w="427" w:type="dxa"/>
                </w:tcPr>
                <w:p w14:paraId="7E902BC2" w14:textId="77777777" w:rsidR="00512F84" w:rsidRPr="005F59F6" w:rsidRDefault="00512F84" w:rsidP="00010B2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805" w:type="dxa"/>
                </w:tcPr>
                <w:p w14:paraId="7BEBA2EA" w14:textId="6D5DEE76" w:rsidR="00512F84" w:rsidRPr="005F59F6" w:rsidRDefault="004F7167" w:rsidP="00010B2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Open and honest effort on depoliticization of institutions – including regulators</w:t>
                  </w:r>
                </w:p>
              </w:tc>
            </w:tr>
          </w:tbl>
          <w:p w14:paraId="792BBD76" w14:textId="77777777" w:rsidR="00512F84" w:rsidRPr="005F59F6" w:rsidRDefault="00512F84" w:rsidP="00010B25">
            <w:pPr>
              <w:shd w:val="clear" w:color="auto" w:fill="B4C6E7" w:themeFill="accent1" w:themeFillTint="66"/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</w:rPr>
              <w:t>Leadership Dialogue 3: Accelerating the implementation of the environmental dimension of sustainable development in the context of the decade of action and delivery for sustainable development– (assigned to Group 3)</w:t>
            </w:r>
          </w:p>
          <w:p w14:paraId="1E1040FE" w14:textId="77777777" w:rsidR="00512F84" w:rsidRPr="00FB0655" w:rsidRDefault="00512F84" w:rsidP="00010B25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Group 3</w:t>
            </w:r>
            <w:r w:rsidRPr="005F59F6">
              <w:rPr>
                <w:rFonts w:cstheme="minorHAnsi"/>
              </w:rPr>
              <w:t xml:space="preserve"> suggested the following inputs under each GQ, for w</w:t>
            </w:r>
            <w:r>
              <w:rPr>
                <w:rFonts w:cstheme="minorHAnsi"/>
              </w:rPr>
              <w:t xml:space="preserve">hich the other participants </w:t>
            </w:r>
            <w:r w:rsidRPr="005F59F6">
              <w:rPr>
                <w:rFonts w:cstheme="minorHAnsi"/>
              </w:rPr>
              <w:t>provide</w:t>
            </w:r>
            <w:r>
              <w:rPr>
                <w:rFonts w:cstheme="minorHAnsi"/>
              </w:rPr>
              <w:t>d suggestions (see below</w:t>
            </w:r>
            <w:r w:rsidRPr="005F59F6">
              <w:rPr>
                <w:rFonts w:cstheme="minorHAnsi"/>
              </w:rPr>
              <w:t xml:space="preserve">) which were incorporated to finalize the overall inputs – </w:t>
            </w:r>
          </w:p>
          <w:p w14:paraId="709A241E" w14:textId="77777777" w:rsidR="00512F84" w:rsidRPr="005F59F6" w:rsidRDefault="00512F84" w:rsidP="00010B25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GQ1</w:t>
            </w:r>
            <w:r w:rsidRPr="005F59F6">
              <w:rPr>
                <w:rFonts w:cstheme="minorHAnsi"/>
              </w:rPr>
              <w:t xml:space="preserve"> -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8"/>
              <w:gridCol w:w="8904"/>
            </w:tblGrid>
            <w:tr w:rsidR="00512F84" w:rsidRPr="005F59F6" w14:paraId="042A65B1" w14:textId="77777777" w:rsidTr="00010B25">
              <w:tc>
                <w:tcPr>
                  <w:tcW w:w="328" w:type="dxa"/>
                </w:tcPr>
                <w:p w14:paraId="6468768D" w14:textId="77777777" w:rsidR="00512F84" w:rsidRPr="005F59F6" w:rsidRDefault="00512F84" w:rsidP="00010B2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8904" w:type="dxa"/>
                </w:tcPr>
                <w:p w14:paraId="1698EF8B" w14:textId="77777777" w:rsidR="00512F84" w:rsidRPr="005F59F6" w:rsidRDefault="00512F84" w:rsidP="00010B2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What are the biggest challenges?</w:t>
                  </w:r>
                </w:p>
              </w:tc>
            </w:tr>
            <w:tr w:rsidR="00512F84" w:rsidRPr="005F59F6" w14:paraId="00EF5777" w14:textId="77777777" w:rsidTr="00010B25">
              <w:tc>
                <w:tcPr>
                  <w:tcW w:w="328" w:type="dxa"/>
                </w:tcPr>
                <w:p w14:paraId="698BE1A2" w14:textId="77777777" w:rsidR="00512F84" w:rsidRPr="005F59F6" w:rsidRDefault="00512F84" w:rsidP="00010B2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904" w:type="dxa"/>
                </w:tcPr>
                <w:p w14:paraId="365BF5BE" w14:textId="0506669D" w:rsidR="00512F84" w:rsidRPr="008D2644" w:rsidRDefault="007F1550" w:rsidP="00010B2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Lack of comprehensive approach (</w:t>
                  </w:r>
                  <w:r w:rsidR="00CC456C">
                    <w:rPr>
                      <w:rFonts w:cstheme="minorHAnsi"/>
                      <w:lang w:val="en-US"/>
                    </w:rPr>
                    <w:t>S</w:t>
                  </w:r>
                  <w:r>
                    <w:rPr>
                      <w:rFonts w:cstheme="minorHAnsi"/>
                      <w:lang w:val="en-US"/>
                    </w:rPr>
                    <w:t xml:space="preserve">ustainability </w:t>
                  </w:r>
                  <w:r w:rsidR="00CC456C">
                    <w:rPr>
                      <w:rFonts w:cstheme="minorHAnsi"/>
                      <w:lang w:val="en-US"/>
                    </w:rPr>
                    <w:t>–</w:t>
                  </w:r>
                  <w:r>
                    <w:rPr>
                      <w:rFonts w:cstheme="minorHAnsi"/>
                      <w:lang w:val="en-US"/>
                    </w:rPr>
                    <w:t xml:space="preserve"> </w:t>
                  </w:r>
                  <w:r w:rsidR="00CC456C">
                    <w:rPr>
                      <w:rFonts w:cstheme="minorHAnsi"/>
                      <w:lang w:val="en-US"/>
                    </w:rPr>
                    <w:t>environmental, social, in addition to economy) in appraisals</w:t>
                  </w:r>
                </w:p>
              </w:tc>
            </w:tr>
            <w:tr w:rsidR="00512F84" w:rsidRPr="005F59F6" w14:paraId="6DD49C43" w14:textId="77777777" w:rsidTr="00010B25">
              <w:tc>
                <w:tcPr>
                  <w:tcW w:w="328" w:type="dxa"/>
                </w:tcPr>
                <w:p w14:paraId="78FB10BF" w14:textId="77777777" w:rsidR="00512F84" w:rsidRPr="005F59F6" w:rsidRDefault="00512F84" w:rsidP="00010B2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904" w:type="dxa"/>
                </w:tcPr>
                <w:p w14:paraId="52BE6925" w14:textId="0CFAA81C" w:rsidR="00512F84" w:rsidRPr="008D2644" w:rsidRDefault="00475884" w:rsidP="00010B2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 xml:space="preserve">Lack of implementation and follow up (Monitoring, evaluation) </w:t>
                  </w:r>
                </w:p>
              </w:tc>
            </w:tr>
            <w:tr w:rsidR="00512F84" w:rsidRPr="005F59F6" w14:paraId="78451F69" w14:textId="77777777" w:rsidTr="00010B25">
              <w:tc>
                <w:tcPr>
                  <w:tcW w:w="328" w:type="dxa"/>
                </w:tcPr>
                <w:p w14:paraId="107B9ECB" w14:textId="77777777" w:rsidR="00512F84" w:rsidRPr="005F59F6" w:rsidRDefault="00512F84" w:rsidP="00010B2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904" w:type="dxa"/>
                </w:tcPr>
                <w:p w14:paraId="71878D50" w14:textId="02DE1F28" w:rsidR="00512F84" w:rsidRPr="008D2644" w:rsidRDefault="00475884" w:rsidP="00010B25">
                  <w:p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 xml:space="preserve">Limited knowledge and capacity (Competencies) </w:t>
                  </w:r>
                </w:p>
              </w:tc>
            </w:tr>
            <w:tr w:rsidR="00512F84" w:rsidRPr="005F59F6" w14:paraId="1A9C90BD" w14:textId="77777777" w:rsidTr="00010B25">
              <w:tc>
                <w:tcPr>
                  <w:tcW w:w="328" w:type="dxa"/>
                </w:tcPr>
                <w:p w14:paraId="0ED2E7F9" w14:textId="77777777" w:rsidR="00512F84" w:rsidRPr="005F59F6" w:rsidRDefault="00512F84" w:rsidP="00010B2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4</w:t>
                  </w:r>
                </w:p>
              </w:tc>
              <w:tc>
                <w:tcPr>
                  <w:tcW w:w="8904" w:type="dxa"/>
                </w:tcPr>
                <w:p w14:paraId="4C19F36E" w14:textId="05D31F38" w:rsidR="00512F84" w:rsidRPr="00A51053" w:rsidRDefault="00475884" w:rsidP="00010B25">
                  <w:p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 xml:space="preserve">Inadequate resources (Finance, technology) for implementation </w:t>
                  </w:r>
                </w:p>
              </w:tc>
            </w:tr>
            <w:tr w:rsidR="00512F84" w:rsidRPr="005F59F6" w14:paraId="7BB502F5" w14:textId="77777777" w:rsidTr="00010B25">
              <w:tc>
                <w:tcPr>
                  <w:tcW w:w="328" w:type="dxa"/>
                </w:tcPr>
                <w:p w14:paraId="03696AF8" w14:textId="77777777" w:rsidR="00512F84" w:rsidRDefault="00512F84" w:rsidP="00010B2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5</w:t>
                  </w:r>
                </w:p>
              </w:tc>
              <w:tc>
                <w:tcPr>
                  <w:tcW w:w="8904" w:type="dxa"/>
                </w:tcPr>
                <w:p w14:paraId="7E396A6E" w14:textId="65CC27FB" w:rsidR="00512F84" w:rsidRDefault="008F7F54" w:rsidP="00010B25">
                  <w:p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 xml:space="preserve">Lack of </w:t>
                  </w:r>
                  <w:r w:rsidR="0008754B">
                    <w:rPr>
                      <w:rFonts w:cstheme="minorHAnsi"/>
                      <w:lang w:val="en-US"/>
                    </w:rPr>
                    <w:t>overarching and consistent policy framework and flows/integration of goals, targets strategic level to operational level</w:t>
                  </w:r>
                </w:p>
              </w:tc>
            </w:tr>
            <w:tr w:rsidR="00C52DCF" w:rsidRPr="005F59F6" w14:paraId="6C82ED75" w14:textId="77777777" w:rsidTr="00010B25">
              <w:tc>
                <w:tcPr>
                  <w:tcW w:w="328" w:type="dxa"/>
                </w:tcPr>
                <w:p w14:paraId="43EAEF59" w14:textId="75DC933E" w:rsidR="00C52DCF" w:rsidRDefault="00C52DCF" w:rsidP="00010B2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8904" w:type="dxa"/>
                </w:tcPr>
                <w:p w14:paraId="26ECFBC1" w14:textId="64744D9B" w:rsidR="00C52DCF" w:rsidRDefault="00C52DCF" w:rsidP="00010B25">
                  <w:p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 xml:space="preserve">Lack of collaborations between stakeholders </w:t>
                  </w:r>
                </w:p>
              </w:tc>
            </w:tr>
          </w:tbl>
          <w:p w14:paraId="6A3F5ABA" w14:textId="77777777" w:rsidR="00512F84" w:rsidRPr="005F59F6" w:rsidRDefault="00512F84" w:rsidP="00010B25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1B8876CD" w14:textId="77777777" w:rsidR="00512F84" w:rsidRPr="005F59F6" w:rsidRDefault="00512F84" w:rsidP="00010B25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02"/>
              <w:gridCol w:w="8725"/>
            </w:tblGrid>
            <w:tr w:rsidR="00512F84" w:rsidRPr="005F59F6" w14:paraId="5C9BFB78" w14:textId="77777777" w:rsidTr="00010B25">
              <w:tc>
                <w:tcPr>
                  <w:tcW w:w="502" w:type="dxa"/>
                </w:tcPr>
                <w:p w14:paraId="5D425928" w14:textId="77777777" w:rsidR="00512F84" w:rsidRPr="005F59F6" w:rsidRDefault="00512F84" w:rsidP="00010B2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8725" w:type="dxa"/>
                </w:tcPr>
                <w:p w14:paraId="556346B2" w14:textId="77777777" w:rsidR="00512F84" w:rsidRPr="005F59F6" w:rsidRDefault="00512F84" w:rsidP="00010B2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How do we create an enabling environment? </w:t>
                  </w:r>
                </w:p>
              </w:tc>
            </w:tr>
            <w:tr w:rsidR="00512F84" w:rsidRPr="005F59F6" w14:paraId="4149ECFA" w14:textId="77777777" w:rsidTr="00010B25">
              <w:tc>
                <w:tcPr>
                  <w:tcW w:w="502" w:type="dxa"/>
                </w:tcPr>
                <w:p w14:paraId="670B1E81" w14:textId="77777777" w:rsidR="00512F84" w:rsidRPr="005F59F6" w:rsidRDefault="00512F84" w:rsidP="00010B2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725" w:type="dxa"/>
                </w:tcPr>
                <w:p w14:paraId="62717802" w14:textId="37BCF9AD" w:rsidR="00512F84" w:rsidRDefault="00D60326" w:rsidP="00512F84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Establish multi-stakeholder mobilization (</w:t>
                  </w:r>
                  <w:r w:rsidR="00475E9A">
                    <w:rPr>
                      <w:rFonts w:cstheme="minorHAnsi"/>
                      <w:lang w:val="en-US"/>
                    </w:rPr>
                    <w:t>Engagement, empowerment</w:t>
                  </w:r>
                  <w:r w:rsidR="00CE5B95">
                    <w:rPr>
                      <w:rFonts w:cstheme="minorHAnsi"/>
                      <w:lang w:val="en-US"/>
                    </w:rPr>
                    <w:t>,</w:t>
                  </w:r>
                  <w:r w:rsidR="00475E9A">
                    <w:rPr>
                      <w:rFonts w:cstheme="minorHAnsi"/>
                      <w:lang w:val="en-US"/>
                    </w:rPr>
                    <w:t xml:space="preserve"> and consultation) platform with regular engagement</w:t>
                  </w:r>
                </w:p>
                <w:p w14:paraId="309E3AFE" w14:textId="4B52E4CF" w:rsidR="001D416E" w:rsidRPr="002A5600" w:rsidRDefault="001D416E" w:rsidP="00512F84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Multi-stakeholder partnerships</w:t>
                  </w:r>
                </w:p>
              </w:tc>
            </w:tr>
            <w:tr w:rsidR="00512F84" w:rsidRPr="005F59F6" w14:paraId="77458734" w14:textId="77777777" w:rsidTr="00010B25">
              <w:tc>
                <w:tcPr>
                  <w:tcW w:w="502" w:type="dxa"/>
                </w:tcPr>
                <w:p w14:paraId="4C151055" w14:textId="77777777" w:rsidR="00512F84" w:rsidRPr="005F59F6" w:rsidRDefault="00512F84" w:rsidP="00010B2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725" w:type="dxa"/>
                </w:tcPr>
                <w:p w14:paraId="5F205ABA" w14:textId="7DD19B48" w:rsidR="00512F84" w:rsidRPr="00F30C2F" w:rsidRDefault="001D416E" w:rsidP="00512F84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Accessibility and affordability of the solutions/options (For both individual and inst</w:t>
                  </w:r>
                  <w:r w:rsidR="00082212">
                    <w:rPr>
                      <w:rFonts w:cstheme="minorHAnsi"/>
                      <w:lang w:val="en-US"/>
                    </w:rPr>
                    <w:t>itutional levels)</w:t>
                  </w:r>
                </w:p>
              </w:tc>
            </w:tr>
            <w:tr w:rsidR="00512F84" w:rsidRPr="005F59F6" w14:paraId="7136C635" w14:textId="77777777" w:rsidTr="00010B25">
              <w:tc>
                <w:tcPr>
                  <w:tcW w:w="502" w:type="dxa"/>
                </w:tcPr>
                <w:p w14:paraId="4160DCD6" w14:textId="77777777" w:rsidR="00512F84" w:rsidRPr="005F59F6" w:rsidRDefault="00512F84" w:rsidP="00010B2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725" w:type="dxa"/>
                </w:tcPr>
                <w:p w14:paraId="4E47AF51" w14:textId="448B1A8A" w:rsidR="00F511A6" w:rsidRPr="00F511A6" w:rsidRDefault="008B4EF2" w:rsidP="00F511A6">
                  <w:pPr>
                    <w:pStyle w:val="ListParagraph"/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Introduce and implement “Education for Sustainable Development (ESD)” </w:t>
                  </w:r>
                  <w:r w:rsidR="00F511A6">
                    <w:rPr>
                      <w:rFonts w:cstheme="minorHAnsi"/>
                    </w:rPr>
                    <w:t xml:space="preserve">concepts to formal education (Circular) </w:t>
                  </w:r>
                </w:p>
                <w:p w14:paraId="219877C0" w14:textId="5D8121B4" w:rsidR="00512F84" w:rsidRPr="00F20FF8" w:rsidRDefault="00F511A6" w:rsidP="00512F84">
                  <w:pPr>
                    <w:pStyle w:val="ListParagraph"/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Integrate </w:t>
                  </w:r>
                  <w:r w:rsidR="002D1F13">
                    <w:rPr>
                      <w:rFonts w:cstheme="minorHAnsi"/>
                    </w:rPr>
                    <w:t>in</w:t>
                  </w:r>
                  <w:r>
                    <w:rPr>
                      <w:rFonts w:cstheme="minorHAnsi"/>
                    </w:rPr>
                    <w:t>formal/non-formal education tools/modes into formal education</w:t>
                  </w:r>
                </w:p>
              </w:tc>
            </w:tr>
            <w:tr w:rsidR="00512F84" w:rsidRPr="005F59F6" w14:paraId="246B0124" w14:textId="77777777" w:rsidTr="00010B25">
              <w:tc>
                <w:tcPr>
                  <w:tcW w:w="502" w:type="dxa"/>
                </w:tcPr>
                <w:p w14:paraId="5D5EC7B4" w14:textId="77777777" w:rsidR="00512F84" w:rsidRPr="005F59F6" w:rsidRDefault="00512F84" w:rsidP="00010B2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4</w:t>
                  </w:r>
                </w:p>
              </w:tc>
              <w:tc>
                <w:tcPr>
                  <w:tcW w:w="8725" w:type="dxa"/>
                </w:tcPr>
                <w:p w14:paraId="18202653" w14:textId="0AE08633" w:rsidR="00512F84" w:rsidRPr="00F20FF8" w:rsidRDefault="002D1F13" w:rsidP="00512F84">
                  <w:pPr>
                    <w:pStyle w:val="ListParagraph"/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Establish Monitoring, Reporting, and Verification</w:t>
                  </w:r>
                  <w:r w:rsidR="00E42A56">
                    <w:rPr>
                      <w:rFonts w:cstheme="minorHAnsi"/>
                    </w:rPr>
                    <w:t xml:space="preserve"> (MRV) framework in programme development</w:t>
                  </w:r>
                  <w:r w:rsidR="00615DDF">
                    <w:rPr>
                      <w:rFonts w:cstheme="minorHAnsi"/>
                    </w:rPr>
                    <w:t>,</w:t>
                  </w:r>
                  <w:r w:rsidR="00E42A56">
                    <w:rPr>
                      <w:rFonts w:cstheme="minorHAnsi"/>
                    </w:rPr>
                    <w:t xml:space="preserve"> and implementation and a central database platform to record and share the information </w:t>
                  </w:r>
                  <w:r w:rsidR="00615DDF">
                    <w:rPr>
                      <w:rFonts w:cstheme="minorHAnsi"/>
                    </w:rPr>
                    <w:t>(with a quality assurance scheme)</w:t>
                  </w:r>
                </w:p>
              </w:tc>
            </w:tr>
          </w:tbl>
          <w:p w14:paraId="44F0DCA2" w14:textId="77777777" w:rsidR="00512F84" w:rsidRPr="005F59F6" w:rsidRDefault="00512F84" w:rsidP="00010B25">
            <w:pPr>
              <w:rPr>
                <w:shd w:val="clear" w:color="auto" w:fill="D5DCE4" w:themeFill="text2" w:themeFillTint="33"/>
              </w:rPr>
            </w:pPr>
          </w:p>
          <w:p w14:paraId="674D1AB3" w14:textId="77777777" w:rsidR="00512F84" w:rsidRPr="005F59F6" w:rsidRDefault="00512F84" w:rsidP="00010B25">
            <w:r w:rsidRPr="005F59F6">
              <w:rPr>
                <w:shd w:val="clear" w:color="auto" w:fill="D5DCE4" w:themeFill="text2" w:themeFillTint="33"/>
              </w:rPr>
              <w:t>GQ2</w:t>
            </w:r>
            <w:r w:rsidRPr="005F59F6">
              <w:t xml:space="preserve"> -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81"/>
              <w:gridCol w:w="4944"/>
              <w:gridCol w:w="3737"/>
            </w:tblGrid>
            <w:tr w:rsidR="00512F84" w:rsidRPr="005F59F6" w14:paraId="54743434" w14:textId="77777777" w:rsidTr="00010B25">
              <w:trPr>
                <w:trHeight w:val="261"/>
              </w:trPr>
              <w:tc>
                <w:tcPr>
                  <w:tcW w:w="481" w:type="dxa"/>
                </w:tcPr>
                <w:p w14:paraId="14063BCB" w14:textId="77777777" w:rsidR="00512F84" w:rsidRPr="005F59F6" w:rsidRDefault="00512F84" w:rsidP="00010B2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4944" w:type="dxa"/>
                </w:tcPr>
                <w:p w14:paraId="4E308A66" w14:textId="77777777" w:rsidR="00512F84" w:rsidRPr="005F59F6" w:rsidRDefault="00512F84" w:rsidP="00010B2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Good practices </w:t>
                  </w:r>
                </w:p>
              </w:tc>
              <w:tc>
                <w:tcPr>
                  <w:tcW w:w="3737" w:type="dxa"/>
                </w:tcPr>
                <w:p w14:paraId="373A58FA" w14:textId="77777777" w:rsidR="00512F84" w:rsidRPr="005F59F6" w:rsidRDefault="00512F84" w:rsidP="00010B2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Pathways </w:t>
                  </w:r>
                </w:p>
              </w:tc>
            </w:tr>
            <w:tr w:rsidR="00512F84" w:rsidRPr="005F59F6" w14:paraId="672AFFE6" w14:textId="77777777" w:rsidTr="00010B25">
              <w:trPr>
                <w:trHeight w:val="629"/>
              </w:trPr>
              <w:tc>
                <w:tcPr>
                  <w:tcW w:w="481" w:type="dxa"/>
                </w:tcPr>
                <w:p w14:paraId="09039060" w14:textId="77777777" w:rsidR="00512F84" w:rsidRPr="005F59F6" w:rsidRDefault="00512F84" w:rsidP="00010B25">
                  <w:pPr>
                    <w:spacing w:before="100" w:beforeAutospacing="1" w:after="0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4944" w:type="dxa"/>
                </w:tcPr>
                <w:p w14:paraId="68C67269" w14:textId="712D15A0" w:rsidR="00512F84" w:rsidRPr="005F59F6" w:rsidRDefault="00171054" w:rsidP="00010B25">
                  <w:pPr>
                    <w:spacing w:before="100" w:beforeAutospacing="1"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Assistance and guidance provided by the government in climate action</w:t>
                  </w:r>
                  <w:r w:rsidR="006648EA">
                    <w:rPr>
                      <w:rFonts w:cstheme="minorHAnsi"/>
                    </w:rPr>
                    <w:t xml:space="preserve"> (e.g.: Sri Lanka Climate Fund)</w:t>
                  </w:r>
                  <w:r w:rsidR="00512F84">
                    <w:rPr>
                      <w:rFonts w:cstheme="minorHAnsi"/>
                    </w:rPr>
                    <w:t xml:space="preserve"> </w:t>
                  </w:r>
                </w:p>
              </w:tc>
              <w:tc>
                <w:tcPr>
                  <w:tcW w:w="3737" w:type="dxa"/>
                </w:tcPr>
                <w:p w14:paraId="03AEE244" w14:textId="550CB0EB" w:rsidR="00512F84" w:rsidRPr="00595937" w:rsidRDefault="00B412F2" w:rsidP="00B412F2">
                  <w:pPr>
                    <w:numPr>
                      <w:ilvl w:val="0"/>
                      <w:numId w:val="7"/>
                    </w:numPr>
                    <w:spacing w:before="100" w:beforeAutospacing="1" w:after="0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Introduce a similar mechanism/framework for holistic waste management and other environment sectors</w:t>
                  </w:r>
                </w:p>
              </w:tc>
            </w:tr>
            <w:tr w:rsidR="00512F84" w:rsidRPr="005F59F6" w14:paraId="724E7E5D" w14:textId="77777777" w:rsidTr="00010B25">
              <w:trPr>
                <w:trHeight w:val="629"/>
              </w:trPr>
              <w:tc>
                <w:tcPr>
                  <w:tcW w:w="481" w:type="dxa"/>
                </w:tcPr>
                <w:p w14:paraId="77A81968" w14:textId="77777777" w:rsidR="00512F84" w:rsidRPr="005F59F6" w:rsidRDefault="00512F84" w:rsidP="00010B25">
                  <w:pPr>
                    <w:spacing w:before="100" w:beforeAutospacing="1" w:after="0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4944" w:type="dxa"/>
                </w:tcPr>
                <w:p w14:paraId="06E3987B" w14:textId="3E51E85B" w:rsidR="00512F84" w:rsidRPr="005F59F6" w:rsidRDefault="00027DCF" w:rsidP="00010B25">
                  <w:pPr>
                    <w:spacing w:before="100" w:beforeAutospacing="1"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Introduction of sustainability concepts into school curricula (e.g.: MAS Eco Go Beyond Sustainable Education Programme)</w:t>
                  </w:r>
                  <w:r w:rsidR="00512F84">
                    <w:rPr>
                      <w:rFonts w:cstheme="minorHAnsi"/>
                    </w:rPr>
                    <w:t xml:space="preserve"> </w:t>
                  </w:r>
                </w:p>
              </w:tc>
              <w:tc>
                <w:tcPr>
                  <w:tcW w:w="3737" w:type="dxa"/>
                </w:tcPr>
                <w:p w14:paraId="21626108" w14:textId="77777777" w:rsidR="00512F84" w:rsidRDefault="00027DCF" w:rsidP="00027DCF">
                  <w:pPr>
                    <w:numPr>
                      <w:ilvl w:val="0"/>
                      <w:numId w:val="8"/>
                    </w:numPr>
                    <w:spacing w:before="100" w:beforeAutospacing="1" w:after="0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 xml:space="preserve">Introduce </w:t>
                  </w:r>
                  <w:r w:rsidR="006B0CBC">
                    <w:rPr>
                      <w:rFonts w:cstheme="minorHAnsi"/>
                      <w:lang w:val="en-US"/>
                    </w:rPr>
                    <w:t>it in the formal education</w:t>
                  </w:r>
                  <w:r w:rsidR="00317C07">
                    <w:rPr>
                      <w:rFonts w:cstheme="minorHAnsi"/>
                      <w:lang w:val="en-US"/>
                    </w:rPr>
                    <w:t xml:space="preserve"> curricula</w:t>
                  </w:r>
                </w:p>
                <w:p w14:paraId="65471070" w14:textId="32B17A9A" w:rsidR="00317C07" w:rsidRPr="00B51827" w:rsidRDefault="00317C07" w:rsidP="00027DCF">
                  <w:pPr>
                    <w:numPr>
                      <w:ilvl w:val="0"/>
                      <w:numId w:val="8"/>
                    </w:numPr>
                    <w:spacing w:before="100" w:beforeAutospacing="1" w:after="0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 xml:space="preserve">Explore the opportunities to engage the private sector </w:t>
                  </w:r>
                  <w:r w:rsidR="00473328">
                    <w:rPr>
                      <w:rFonts w:cstheme="minorHAnsi"/>
                      <w:lang w:val="en-US"/>
                    </w:rPr>
                    <w:t>to support sustainability education programmes</w:t>
                  </w:r>
                </w:p>
              </w:tc>
            </w:tr>
            <w:tr w:rsidR="00512F84" w:rsidRPr="005F59F6" w14:paraId="1D7B7FD6" w14:textId="77777777" w:rsidTr="00010B25">
              <w:trPr>
                <w:trHeight w:val="807"/>
              </w:trPr>
              <w:tc>
                <w:tcPr>
                  <w:tcW w:w="481" w:type="dxa"/>
                </w:tcPr>
                <w:p w14:paraId="4852A248" w14:textId="77777777" w:rsidR="00512F84" w:rsidRPr="005F59F6" w:rsidRDefault="00512F84" w:rsidP="00010B25">
                  <w:pPr>
                    <w:spacing w:before="100" w:beforeAutospacing="1" w:after="0" w:line="240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4944" w:type="dxa"/>
                </w:tcPr>
                <w:p w14:paraId="25287E99" w14:textId="4D86726F" w:rsidR="00512F84" w:rsidRPr="008D2644" w:rsidRDefault="00E70265" w:rsidP="00010B25">
                  <w:pPr>
                    <w:spacing w:before="100" w:beforeAutospacing="1" w:after="0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</w:rPr>
                    <w:t xml:space="preserve">Self-sustaining concepts/projects with involvement of beneficiaries (e.g.: </w:t>
                  </w:r>
                  <w:proofErr w:type="spellStart"/>
                  <w:r>
                    <w:rPr>
                      <w:rFonts w:cstheme="minorHAnsi"/>
                    </w:rPr>
                    <w:t>Hayleys</w:t>
                  </w:r>
                  <w:proofErr w:type="spellEnd"/>
                  <w:r>
                    <w:rPr>
                      <w:rFonts w:cstheme="minorHAnsi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</w:rPr>
                    <w:t>Puritas</w:t>
                  </w:r>
                  <w:proofErr w:type="spellEnd"/>
                  <w:r>
                    <w:rPr>
                      <w:rFonts w:cstheme="minorHAnsi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</w:rPr>
                    <w:t>Sath</w:t>
                  </w:r>
                  <w:proofErr w:type="spellEnd"/>
                  <w:r>
                    <w:rPr>
                      <w:rFonts w:cstheme="minorHAnsi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</w:rPr>
                    <w:t>Diyawara</w:t>
                  </w:r>
                  <w:proofErr w:type="spellEnd"/>
                  <w:r>
                    <w:rPr>
                      <w:rFonts w:cstheme="minorHAnsi"/>
                    </w:rPr>
                    <w:t>)</w:t>
                  </w:r>
                </w:p>
              </w:tc>
              <w:tc>
                <w:tcPr>
                  <w:tcW w:w="3737" w:type="dxa"/>
                </w:tcPr>
                <w:p w14:paraId="19F66B35" w14:textId="542D2F8A" w:rsidR="00512F84" w:rsidRPr="00D97F02" w:rsidRDefault="00E70265" w:rsidP="00E70265">
                  <w:pPr>
                    <w:numPr>
                      <w:ilvl w:val="0"/>
                      <w:numId w:val="9"/>
                    </w:numPr>
                    <w:spacing w:before="100" w:beforeAutospacing="1" w:after="0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 xml:space="preserve">Ensure the consideration of </w:t>
                  </w:r>
                  <w:r w:rsidR="00223A5E">
                    <w:rPr>
                      <w:rFonts w:cstheme="minorHAnsi"/>
                      <w:lang w:val="en-US"/>
                    </w:rPr>
                    <w:t>sustainability (self-sustain</w:t>
                  </w:r>
                  <w:r w:rsidR="00EA6150">
                    <w:rPr>
                      <w:rFonts w:cstheme="minorHAnsi"/>
                      <w:lang w:val="en-US"/>
                    </w:rPr>
                    <w:t>ing) in the project development and implementation</w:t>
                  </w:r>
                </w:p>
              </w:tc>
            </w:tr>
          </w:tbl>
          <w:p w14:paraId="25E3F555" w14:textId="77777777" w:rsidR="00512F84" w:rsidRPr="005F59F6" w:rsidRDefault="00512F84" w:rsidP="00010B25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lastRenderedPageBreak/>
              <w:t>GQ3</w:t>
            </w:r>
            <w:r w:rsidRPr="005F59F6">
              <w:rPr>
                <w:rFonts w:cstheme="minorHAnsi"/>
              </w:rPr>
              <w:t xml:space="preserve"> -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02"/>
              <w:gridCol w:w="8725"/>
            </w:tblGrid>
            <w:tr w:rsidR="00512F84" w:rsidRPr="005F59F6" w14:paraId="685F582D" w14:textId="77777777" w:rsidTr="00010B25">
              <w:tc>
                <w:tcPr>
                  <w:tcW w:w="502" w:type="dxa"/>
                </w:tcPr>
                <w:p w14:paraId="35478762" w14:textId="77777777" w:rsidR="00512F84" w:rsidRPr="005F59F6" w:rsidRDefault="00512F84" w:rsidP="00010B2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8725" w:type="dxa"/>
                </w:tcPr>
                <w:p w14:paraId="14219BB6" w14:textId="77777777" w:rsidR="00512F84" w:rsidRPr="005F59F6" w:rsidRDefault="00512F84" w:rsidP="00010B2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How to transform governance systems?</w:t>
                  </w:r>
                </w:p>
              </w:tc>
            </w:tr>
            <w:tr w:rsidR="00512F84" w:rsidRPr="005F59F6" w14:paraId="740990BE" w14:textId="77777777" w:rsidTr="00010B25">
              <w:tc>
                <w:tcPr>
                  <w:tcW w:w="502" w:type="dxa"/>
                </w:tcPr>
                <w:p w14:paraId="2CC6A5FE" w14:textId="77777777" w:rsidR="00512F84" w:rsidRPr="005F59F6" w:rsidRDefault="00512F84" w:rsidP="00010B2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725" w:type="dxa"/>
                </w:tcPr>
                <w:p w14:paraId="5BDACD79" w14:textId="47C73E61" w:rsidR="00512F84" w:rsidRPr="00D97F02" w:rsidRDefault="00E16025" w:rsidP="00010B25">
                  <w:p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Establishment of proper and regular monitoring</w:t>
                  </w:r>
                  <w:r w:rsidR="00D73EAE">
                    <w:rPr>
                      <w:rFonts w:cstheme="minorHAnsi"/>
                      <w:lang w:val="en-US"/>
                    </w:rPr>
                    <w:t xml:space="preserve"> and supervision systems </w:t>
                  </w:r>
                  <w:r w:rsidR="00346A26">
                    <w:rPr>
                      <w:rFonts w:cstheme="minorHAnsi"/>
                      <w:lang w:val="en-US"/>
                    </w:rPr>
                    <w:t>(Particularly at the national level</w:t>
                  </w:r>
                  <w:r w:rsidR="00D73EAE">
                    <w:rPr>
                      <w:rFonts w:cstheme="minorHAnsi"/>
                      <w:lang w:val="en-US"/>
                    </w:rPr>
                    <w:t xml:space="preserve"> </w:t>
                  </w:r>
                  <w:r w:rsidR="00346A26">
                    <w:rPr>
                      <w:rFonts w:cstheme="minorHAnsi"/>
                      <w:lang w:val="en-US"/>
                    </w:rPr>
                    <w:t xml:space="preserve">with adequate mandates) </w:t>
                  </w:r>
                </w:p>
              </w:tc>
            </w:tr>
            <w:tr w:rsidR="00512F84" w:rsidRPr="005F59F6" w14:paraId="1FF39F17" w14:textId="77777777" w:rsidTr="00010B25">
              <w:tc>
                <w:tcPr>
                  <w:tcW w:w="502" w:type="dxa"/>
                </w:tcPr>
                <w:p w14:paraId="2E02B78B" w14:textId="77777777" w:rsidR="00512F84" w:rsidRPr="005F59F6" w:rsidRDefault="00512F84" w:rsidP="00010B2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725" w:type="dxa"/>
                </w:tcPr>
                <w:p w14:paraId="39482657" w14:textId="41982C36" w:rsidR="00512F84" w:rsidRPr="00D97F02" w:rsidRDefault="00346A26" w:rsidP="00010B25">
                  <w:p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Ensure accountability and transp</w:t>
                  </w:r>
                  <w:r w:rsidR="00F503BF">
                    <w:rPr>
                      <w:rFonts w:cstheme="minorHAnsi"/>
                      <w:lang w:val="en-US"/>
                    </w:rPr>
                    <w:t>arency (Good governance)</w:t>
                  </w:r>
                </w:p>
              </w:tc>
            </w:tr>
          </w:tbl>
          <w:p w14:paraId="54FBD2CD" w14:textId="77777777" w:rsidR="00512F84" w:rsidRPr="005F59F6" w:rsidRDefault="00512F84" w:rsidP="00010B25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02"/>
              <w:gridCol w:w="8725"/>
            </w:tblGrid>
            <w:tr w:rsidR="00512F84" w:rsidRPr="005F59F6" w14:paraId="7C717261" w14:textId="77777777" w:rsidTr="00010B25">
              <w:tc>
                <w:tcPr>
                  <w:tcW w:w="502" w:type="dxa"/>
                </w:tcPr>
                <w:p w14:paraId="5BD2F064" w14:textId="77777777" w:rsidR="00512F84" w:rsidRPr="005F59F6" w:rsidRDefault="00512F84" w:rsidP="00010B2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8725" w:type="dxa"/>
                </w:tcPr>
                <w:p w14:paraId="465D1813" w14:textId="77777777" w:rsidR="00512F84" w:rsidRPr="005F59F6" w:rsidRDefault="00512F84" w:rsidP="00010B2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How to transform legal systems?</w:t>
                  </w:r>
                </w:p>
              </w:tc>
            </w:tr>
            <w:tr w:rsidR="00512F84" w:rsidRPr="005F59F6" w14:paraId="12CAB5FF" w14:textId="77777777" w:rsidTr="00010B25">
              <w:tc>
                <w:tcPr>
                  <w:tcW w:w="502" w:type="dxa"/>
                </w:tcPr>
                <w:p w14:paraId="273DFF82" w14:textId="77777777" w:rsidR="00512F84" w:rsidRPr="005F59F6" w:rsidRDefault="00512F84" w:rsidP="00010B2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725" w:type="dxa"/>
                </w:tcPr>
                <w:p w14:paraId="107FD2E8" w14:textId="0CDB22FA" w:rsidR="00512F84" w:rsidRPr="005F59F6" w:rsidRDefault="00CB4528" w:rsidP="00010B2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Mandate Extended Producer Responsibility (EPR)</w:t>
                  </w:r>
                </w:p>
              </w:tc>
            </w:tr>
            <w:tr w:rsidR="00512F84" w:rsidRPr="005F59F6" w14:paraId="609B648E" w14:textId="77777777" w:rsidTr="00010B25">
              <w:tc>
                <w:tcPr>
                  <w:tcW w:w="502" w:type="dxa"/>
                </w:tcPr>
                <w:p w14:paraId="05B4B575" w14:textId="77777777" w:rsidR="00512F84" w:rsidRPr="005F59F6" w:rsidRDefault="00512F84" w:rsidP="00010B2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725" w:type="dxa"/>
                </w:tcPr>
                <w:p w14:paraId="00A1F75D" w14:textId="4053FDED" w:rsidR="00512F84" w:rsidRPr="005F59F6" w:rsidRDefault="00AF35FE" w:rsidP="00010B2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Awareness and </w:t>
                  </w:r>
                  <w:r w:rsidR="009762AF">
                    <w:rPr>
                      <w:rFonts w:cstheme="minorHAnsi"/>
                    </w:rPr>
                    <w:t xml:space="preserve">education on laws and regulations for all stakeholders, including </w:t>
                  </w:r>
                  <w:r w:rsidR="00B26CF7">
                    <w:rPr>
                      <w:rFonts w:cstheme="minorHAnsi"/>
                    </w:rPr>
                    <w:t xml:space="preserve">the </w:t>
                  </w:r>
                  <w:r w:rsidR="009762AF">
                    <w:rPr>
                      <w:rFonts w:cstheme="minorHAnsi"/>
                    </w:rPr>
                    <w:t>general public</w:t>
                  </w:r>
                </w:p>
              </w:tc>
            </w:tr>
          </w:tbl>
          <w:p w14:paraId="48D52CAA" w14:textId="77777777" w:rsidR="00512F84" w:rsidRPr="005F59F6" w:rsidRDefault="00512F84" w:rsidP="00010B25">
            <w:pPr>
              <w:spacing w:after="0" w:line="240" w:lineRule="auto"/>
              <w:jc w:val="both"/>
            </w:pPr>
          </w:p>
          <w:p w14:paraId="351F5032" w14:textId="77777777" w:rsidR="00512F84" w:rsidRPr="005F59F6" w:rsidRDefault="00512F84" w:rsidP="00010B25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GQ4</w:t>
            </w:r>
            <w:r w:rsidRPr="005F59F6">
              <w:rPr>
                <w:rFonts w:cstheme="minorHAnsi"/>
              </w:rPr>
              <w:t xml:space="preserve"> -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02"/>
              <w:gridCol w:w="8725"/>
            </w:tblGrid>
            <w:tr w:rsidR="00512F84" w:rsidRPr="005F59F6" w14:paraId="3776D336" w14:textId="77777777" w:rsidTr="00010B25">
              <w:tc>
                <w:tcPr>
                  <w:tcW w:w="502" w:type="dxa"/>
                </w:tcPr>
                <w:p w14:paraId="0D547139" w14:textId="77777777" w:rsidR="00512F84" w:rsidRPr="005F59F6" w:rsidRDefault="00512F84" w:rsidP="00010B2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8725" w:type="dxa"/>
                </w:tcPr>
                <w:p w14:paraId="7B885020" w14:textId="77777777" w:rsidR="00512F84" w:rsidRPr="005F59F6" w:rsidRDefault="00512F84" w:rsidP="00010B2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What measures are needed to align public, private and development finance?</w:t>
                  </w:r>
                </w:p>
              </w:tc>
            </w:tr>
            <w:tr w:rsidR="00512F84" w:rsidRPr="005F59F6" w14:paraId="6BB11F6C" w14:textId="77777777" w:rsidTr="00010B25">
              <w:tc>
                <w:tcPr>
                  <w:tcW w:w="502" w:type="dxa"/>
                </w:tcPr>
                <w:p w14:paraId="6491948F" w14:textId="77777777" w:rsidR="00512F84" w:rsidRPr="005F59F6" w:rsidRDefault="00512F84" w:rsidP="00010B2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725" w:type="dxa"/>
                </w:tcPr>
                <w:p w14:paraId="3FFD18E7" w14:textId="38FCC4E6" w:rsidR="00512F84" w:rsidRPr="005F59F6" w:rsidRDefault="00075E6A" w:rsidP="00010B25">
                  <w:p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Introduce policy and regulatory frameworks to facilitate PPP models</w:t>
                  </w:r>
                </w:p>
              </w:tc>
            </w:tr>
            <w:tr w:rsidR="00512F84" w:rsidRPr="005F59F6" w14:paraId="03DC6E31" w14:textId="77777777" w:rsidTr="00010B25">
              <w:tc>
                <w:tcPr>
                  <w:tcW w:w="502" w:type="dxa"/>
                </w:tcPr>
                <w:p w14:paraId="050F5358" w14:textId="77777777" w:rsidR="00512F84" w:rsidRPr="005F59F6" w:rsidRDefault="00512F84" w:rsidP="00010B2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725" w:type="dxa"/>
                </w:tcPr>
                <w:p w14:paraId="37FD1A08" w14:textId="0D51A7E1" w:rsidR="00512F84" w:rsidRDefault="009420BD" w:rsidP="00010B25">
                  <w:p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Awareness/guidelines on partnerships (Roles and responsibilities, modes of finance, business models)</w:t>
                  </w:r>
                </w:p>
              </w:tc>
            </w:tr>
            <w:tr w:rsidR="00512F84" w:rsidRPr="005F59F6" w14:paraId="3F0CB085" w14:textId="77777777" w:rsidTr="00010B25">
              <w:tc>
                <w:tcPr>
                  <w:tcW w:w="502" w:type="dxa"/>
                </w:tcPr>
                <w:p w14:paraId="3A7BF3A4" w14:textId="77777777" w:rsidR="00512F84" w:rsidRDefault="00512F84" w:rsidP="00010B2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725" w:type="dxa"/>
                </w:tcPr>
                <w:p w14:paraId="403EAA01" w14:textId="7D80C1B7" w:rsidR="00512F84" w:rsidRDefault="005E5363" w:rsidP="00010B25">
                  <w:p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Disseminate information on availability of specific financial and other resources for projects/partnershi</w:t>
                  </w:r>
                  <w:r w:rsidR="00130F78">
                    <w:rPr>
                      <w:rFonts w:cstheme="minorHAnsi"/>
                    </w:rPr>
                    <w:t xml:space="preserve">ps </w:t>
                  </w:r>
                </w:p>
              </w:tc>
            </w:tr>
          </w:tbl>
          <w:p w14:paraId="601B3C12" w14:textId="77777777" w:rsidR="00512F84" w:rsidRPr="005F59F6" w:rsidRDefault="00512F84" w:rsidP="00010B25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GQ5</w:t>
            </w:r>
            <w:r w:rsidRPr="005F59F6">
              <w:rPr>
                <w:rFonts w:cstheme="minorHAnsi"/>
              </w:rPr>
              <w:t xml:space="preserve"> –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02"/>
              <w:gridCol w:w="8725"/>
            </w:tblGrid>
            <w:tr w:rsidR="00512F84" w:rsidRPr="005F59F6" w14:paraId="6FE7BA40" w14:textId="77777777" w:rsidTr="00010B25">
              <w:tc>
                <w:tcPr>
                  <w:tcW w:w="502" w:type="dxa"/>
                </w:tcPr>
                <w:p w14:paraId="0FDC583B" w14:textId="77777777" w:rsidR="00512F84" w:rsidRPr="005F59F6" w:rsidRDefault="00512F84" w:rsidP="00010B2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8725" w:type="dxa"/>
                </w:tcPr>
                <w:p w14:paraId="1331932C" w14:textId="77777777" w:rsidR="00512F84" w:rsidRPr="005F59F6" w:rsidRDefault="00512F84" w:rsidP="00010B2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What type of partnerships from the UN and beyond are needed?</w:t>
                  </w:r>
                </w:p>
              </w:tc>
            </w:tr>
            <w:tr w:rsidR="00512F84" w:rsidRPr="005F59F6" w14:paraId="7F683CBB" w14:textId="77777777" w:rsidTr="00010B25">
              <w:tc>
                <w:tcPr>
                  <w:tcW w:w="502" w:type="dxa"/>
                </w:tcPr>
                <w:p w14:paraId="27E11D17" w14:textId="77777777" w:rsidR="00512F84" w:rsidRPr="005F59F6" w:rsidRDefault="00512F84" w:rsidP="00010B2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725" w:type="dxa"/>
                </w:tcPr>
                <w:p w14:paraId="0225CE4E" w14:textId="0D38BE8C" w:rsidR="00512F84" w:rsidRPr="005F59F6" w:rsidRDefault="006E144A" w:rsidP="00010B2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Networking with regional and international parties (Seminars, workshops, conventions etc.) </w:t>
                  </w:r>
                  <w:r w:rsidR="009D02E8">
                    <w:rPr>
                      <w:rFonts w:cstheme="minorHAnsi"/>
                    </w:rPr>
                    <w:t>– For non-government sta</w:t>
                  </w:r>
                  <w:r w:rsidR="00EC1210">
                    <w:rPr>
                      <w:rFonts w:cstheme="minorHAnsi"/>
                    </w:rPr>
                    <w:t>ke</w:t>
                  </w:r>
                  <w:r w:rsidR="009D02E8">
                    <w:rPr>
                      <w:rFonts w:cstheme="minorHAnsi"/>
                    </w:rPr>
                    <w:t>holders including private sector</w:t>
                  </w:r>
                </w:p>
              </w:tc>
            </w:tr>
            <w:tr w:rsidR="00512F84" w:rsidRPr="005F59F6" w14:paraId="2AE38CDE" w14:textId="77777777" w:rsidTr="00010B25">
              <w:tc>
                <w:tcPr>
                  <w:tcW w:w="502" w:type="dxa"/>
                </w:tcPr>
                <w:p w14:paraId="5CEECD31" w14:textId="77777777" w:rsidR="00512F84" w:rsidRPr="005F59F6" w:rsidRDefault="00512F84" w:rsidP="00010B2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725" w:type="dxa"/>
                </w:tcPr>
                <w:p w14:paraId="5042B9ED" w14:textId="54F2B010" w:rsidR="00512F84" w:rsidRPr="005F59F6" w:rsidRDefault="009D02E8" w:rsidP="00010B2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Establishment of partnerships </w:t>
                  </w:r>
                  <w:r w:rsidR="00A76295">
                    <w:rPr>
                      <w:rFonts w:cstheme="minorHAnsi"/>
                    </w:rPr>
                    <w:t>between</w:t>
                  </w:r>
                  <w:r w:rsidR="004A0079">
                    <w:rPr>
                      <w:rFonts w:cstheme="minorHAnsi"/>
                    </w:rPr>
                    <w:t xml:space="preserve"> local universities with international universities on sustainability </w:t>
                  </w:r>
                  <w:r w:rsidR="000A6CD7">
                    <w:rPr>
                      <w:rFonts w:cstheme="minorHAnsi"/>
                    </w:rPr>
                    <w:t>research</w:t>
                  </w:r>
                  <w:r w:rsidR="00965E38">
                    <w:rPr>
                      <w:rFonts w:cstheme="minorHAnsi"/>
                    </w:rPr>
                    <w:t xml:space="preserve">, educational, training programmes </w:t>
                  </w:r>
                  <w:r w:rsidR="00EC1210">
                    <w:rPr>
                      <w:rFonts w:cstheme="minorHAnsi"/>
                    </w:rPr>
                    <w:t>– so that local stakeholders have easy access to global resources</w:t>
                  </w:r>
                </w:p>
              </w:tc>
            </w:tr>
            <w:tr w:rsidR="00512F84" w:rsidRPr="005F59F6" w14:paraId="481539DD" w14:textId="77777777" w:rsidTr="00010B25">
              <w:tc>
                <w:tcPr>
                  <w:tcW w:w="502" w:type="dxa"/>
                </w:tcPr>
                <w:p w14:paraId="769FFD55" w14:textId="77777777" w:rsidR="00512F84" w:rsidRPr="005F59F6" w:rsidRDefault="00512F84" w:rsidP="00010B2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725" w:type="dxa"/>
                </w:tcPr>
                <w:p w14:paraId="72C69A2A" w14:textId="32A422F2" w:rsidR="00512F84" w:rsidRDefault="00CE5B95" w:rsidP="00010B2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Exchange programmes to share the expertise </w:t>
                  </w:r>
                </w:p>
              </w:tc>
            </w:tr>
          </w:tbl>
          <w:p w14:paraId="7159AFD2" w14:textId="77777777" w:rsidR="00512F84" w:rsidRPr="005F59F6" w:rsidRDefault="00512F84" w:rsidP="00010B25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GQ6</w:t>
            </w:r>
            <w:r w:rsidRPr="005F59F6">
              <w:rPr>
                <w:rFonts w:cstheme="minorHAnsi"/>
              </w:rPr>
              <w:t xml:space="preserve"> –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81"/>
              <w:gridCol w:w="4944"/>
              <w:gridCol w:w="3737"/>
            </w:tblGrid>
            <w:tr w:rsidR="00512F84" w:rsidRPr="005F59F6" w14:paraId="3E5DA2E3" w14:textId="77777777" w:rsidTr="00010B25">
              <w:trPr>
                <w:trHeight w:val="261"/>
              </w:trPr>
              <w:tc>
                <w:tcPr>
                  <w:tcW w:w="481" w:type="dxa"/>
                </w:tcPr>
                <w:p w14:paraId="18BAF1A5" w14:textId="77777777" w:rsidR="00512F84" w:rsidRPr="005F59F6" w:rsidRDefault="00512F84" w:rsidP="00010B2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4944" w:type="dxa"/>
                </w:tcPr>
                <w:p w14:paraId="56D4FF36" w14:textId="77777777" w:rsidR="00512F84" w:rsidRPr="005F59F6" w:rsidRDefault="00512F84" w:rsidP="00010B2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Capacities </w:t>
                  </w:r>
                </w:p>
              </w:tc>
              <w:tc>
                <w:tcPr>
                  <w:tcW w:w="3737" w:type="dxa"/>
                </w:tcPr>
                <w:p w14:paraId="444FA444" w14:textId="77777777" w:rsidR="00512F84" w:rsidRPr="005F59F6" w:rsidRDefault="00512F84" w:rsidP="00010B2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Technologies</w:t>
                  </w:r>
                </w:p>
              </w:tc>
            </w:tr>
            <w:tr w:rsidR="00512F84" w:rsidRPr="005F59F6" w14:paraId="54DD7694" w14:textId="77777777" w:rsidTr="00010B25">
              <w:trPr>
                <w:trHeight w:val="431"/>
              </w:trPr>
              <w:tc>
                <w:tcPr>
                  <w:tcW w:w="481" w:type="dxa"/>
                </w:tcPr>
                <w:p w14:paraId="293EC4AB" w14:textId="142C9E23" w:rsidR="00512F84" w:rsidRPr="005F59F6" w:rsidRDefault="00FC6C03" w:rsidP="00010B25">
                  <w:pPr>
                    <w:spacing w:before="100" w:beforeAutospacing="1" w:after="0" w:line="240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4944" w:type="dxa"/>
                </w:tcPr>
                <w:p w14:paraId="680BA4AB" w14:textId="73E0D034" w:rsidR="00512F84" w:rsidRPr="005F59F6" w:rsidRDefault="002F466C" w:rsidP="00010B25">
                  <w:pPr>
                    <w:spacing w:before="100" w:beforeAutospacing="1"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Interpersonal, social, leadership skills</w:t>
                  </w:r>
                </w:p>
              </w:tc>
              <w:tc>
                <w:tcPr>
                  <w:tcW w:w="3737" w:type="dxa"/>
                </w:tcPr>
                <w:p w14:paraId="21B91814" w14:textId="2F4B65D0" w:rsidR="00512F84" w:rsidRPr="00CD3DE8" w:rsidRDefault="002F466C" w:rsidP="00010B25">
                  <w:pPr>
                    <w:spacing w:before="100" w:beforeAutospacing="1"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ICT/Digital transformation</w:t>
                  </w:r>
                </w:p>
              </w:tc>
            </w:tr>
            <w:tr w:rsidR="002F466C" w:rsidRPr="005F59F6" w14:paraId="648DE975" w14:textId="77777777" w:rsidTr="00010B25">
              <w:trPr>
                <w:trHeight w:val="431"/>
              </w:trPr>
              <w:tc>
                <w:tcPr>
                  <w:tcW w:w="481" w:type="dxa"/>
                </w:tcPr>
                <w:p w14:paraId="16B82C50" w14:textId="0CC8F35B" w:rsidR="002F466C" w:rsidRPr="005F59F6" w:rsidRDefault="00FC6C03" w:rsidP="00010B25">
                  <w:pPr>
                    <w:spacing w:before="100" w:beforeAutospacing="1" w:after="0" w:line="240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4944" w:type="dxa"/>
                </w:tcPr>
                <w:p w14:paraId="3288C929" w14:textId="1E5081E4" w:rsidR="002F466C" w:rsidRDefault="00FC6C03" w:rsidP="00010B25">
                  <w:pPr>
                    <w:spacing w:before="100" w:beforeAutospacing="1"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Negotiation skills (e.g.: climate negotiation)</w:t>
                  </w:r>
                </w:p>
              </w:tc>
              <w:tc>
                <w:tcPr>
                  <w:tcW w:w="3737" w:type="dxa"/>
                </w:tcPr>
                <w:p w14:paraId="449A0A67" w14:textId="77777777" w:rsidR="002F466C" w:rsidRDefault="002F466C" w:rsidP="00010B25">
                  <w:pPr>
                    <w:spacing w:before="100" w:beforeAutospacing="1" w:after="0" w:line="240" w:lineRule="auto"/>
                    <w:jc w:val="both"/>
                    <w:rPr>
                      <w:rFonts w:cstheme="minorHAnsi"/>
                    </w:rPr>
                  </w:pPr>
                </w:p>
              </w:tc>
            </w:tr>
            <w:tr w:rsidR="00D92F29" w:rsidRPr="005F59F6" w14:paraId="4B69D8D8" w14:textId="77777777" w:rsidTr="00010B25">
              <w:trPr>
                <w:trHeight w:val="431"/>
              </w:trPr>
              <w:tc>
                <w:tcPr>
                  <w:tcW w:w="481" w:type="dxa"/>
                </w:tcPr>
                <w:p w14:paraId="66429E88" w14:textId="6CA6B137" w:rsidR="00D92F29" w:rsidRDefault="00D92F29" w:rsidP="00010B25">
                  <w:pPr>
                    <w:spacing w:before="100" w:beforeAutospacing="1" w:after="0" w:line="240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4944" w:type="dxa"/>
                </w:tcPr>
                <w:p w14:paraId="24C8AD3C" w14:textId="79BCD291" w:rsidR="00D92F29" w:rsidRDefault="00D92F29" w:rsidP="00010B25">
                  <w:pPr>
                    <w:spacing w:before="100" w:beforeAutospacing="1"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Empathy, diversity </w:t>
                  </w:r>
                </w:p>
              </w:tc>
              <w:tc>
                <w:tcPr>
                  <w:tcW w:w="3737" w:type="dxa"/>
                </w:tcPr>
                <w:p w14:paraId="41AAAADE" w14:textId="77777777" w:rsidR="00D92F29" w:rsidRDefault="00D92F29" w:rsidP="00010B25">
                  <w:pPr>
                    <w:spacing w:before="100" w:beforeAutospacing="1" w:after="0" w:line="240" w:lineRule="auto"/>
                    <w:jc w:val="both"/>
                    <w:rPr>
                      <w:rFonts w:cstheme="minorHAnsi"/>
                    </w:rPr>
                  </w:pPr>
                </w:p>
              </w:tc>
            </w:tr>
            <w:tr w:rsidR="00D92F29" w:rsidRPr="005F59F6" w14:paraId="7E57FDED" w14:textId="77777777" w:rsidTr="00010B25">
              <w:trPr>
                <w:trHeight w:val="431"/>
              </w:trPr>
              <w:tc>
                <w:tcPr>
                  <w:tcW w:w="481" w:type="dxa"/>
                </w:tcPr>
                <w:p w14:paraId="5E1EFD82" w14:textId="10B55B2C" w:rsidR="00D92F29" w:rsidRDefault="00D92F29" w:rsidP="00010B25">
                  <w:pPr>
                    <w:spacing w:before="100" w:beforeAutospacing="1" w:after="0" w:line="240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4</w:t>
                  </w:r>
                </w:p>
              </w:tc>
              <w:tc>
                <w:tcPr>
                  <w:tcW w:w="4944" w:type="dxa"/>
                </w:tcPr>
                <w:p w14:paraId="65F0446F" w14:textId="26677732" w:rsidR="00D92F29" w:rsidRDefault="00D92F29" w:rsidP="00010B25">
                  <w:pPr>
                    <w:spacing w:before="100" w:beforeAutospacing="1"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Inclusivity </w:t>
                  </w:r>
                </w:p>
              </w:tc>
              <w:tc>
                <w:tcPr>
                  <w:tcW w:w="3737" w:type="dxa"/>
                </w:tcPr>
                <w:p w14:paraId="4D7E38DB" w14:textId="77777777" w:rsidR="00D92F29" w:rsidRDefault="00D92F29" w:rsidP="00010B25">
                  <w:pPr>
                    <w:spacing w:before="100" w:beforeAutospacing="1" w:after="0" w:line="240" w:lineRule="auto"/>
                    <w:jc w:val="both"/>
                    <w:rPr>
                      <w:rFonts w:cstheme="minorHAnsi"/>
                    </w:rPr>
                  </w:pPr>
                </w:p>
              </w:tc>
            </w:tr>
          </w:tbl>
          <w:p w14:paraId="4F1AF843" w14:textId="77777777" w:rsidR="00512F84" w:rsidRPr="005F59F6" w:rsidRDefault="00512F84" w:rsidP="00010B25">
            <w:pPr>
              <w:shd w:val="clear" w:color="auto" w:fill="D5DCE4" w:themeFill="text2" w:themeFillTint="33"/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</w:rPr>
              <w:t>Meeting specific question -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8805"/>
            </w:tblGrid>
            <w:tr w:rsidR="00512F84" w:rsidRPr="005F59F6" w14:paraId="65984159" w14:textId="77777777" w:rsidTr="00010B25">
              <w:tc>
                <w:tcPr>
                  <w:tcW w:w="9232" w:type="dxa"/>
                  <w:gridSpan w:val="2"/>
                </w:tcPr>
                <w:p w14:paraId="58B2FCC7" w14:textId="77777777" w:rsidR="00512F84" w:rsidRPr="005F59F6" w:rsidRDefault="00512F84" w:rsidP="00010B25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What kind of follow-up activities would you like to see?</w:t>
                  </w:r>
                </w:p>
              </w:tc>
            </w:tr>
            <w:tr w:rsidR="00512F84" w:rsidRPr="005F59F6" w14:paraId="2FB16D35" w14:textId="77777777" w:rsidTr="00010B25">
              <w:tc>
                <w:tcPr>
                  <w:tcW w:w="427" w:type="dxa"/>
                </w:tcPr>
                <w:p w14:paraId="1D0FD21E" w14:textId="77777777" w:rsidR="00512F84" w:rsidRPr="005F59F6" w:rsidRDefault="00512F84" w:rsidP="00010B2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8805" w:type="dxa"/>
                </w:tcPr>
                <w:p w14:paraId="02FC9A20" w14:textId="77777777" w:rsidR="00512F84" w:rsidRPr="005F59F6" w:rsidRDefault="00512F84" w:rsidP="00010B2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Could not cover due to time constraints </w:t>
                  </w:r>
                </w:p>
              </w:tc>
            </w:tr>
          </w:tbl>
          <w:p w14:paraId="44B74AD8" w14:textId="77777777" w:rsidR="00512F84" w:rsidRPr="0084773A" w:rsidRDefault="00512F84" w:rsidP="00010B25">
            <w:pPr>
              <w:jc w:val="both"/>
              <w:rPr>
                <w:b/>
              </w:rPr>
            </w:pPr>
          </w:p>
        </w:tc>
      </w:tr>
    </w:tbl>
    <w:p w14:paraId="2D60EEDD" w14:textId="77777777" w:rsidR="00512F84" w:rsidRPr="005F59F6" w:rsidRDefault="00512F84" w:rsidP="00512F84">
      <w:pPr>
        <w:pStyle w:val="NoSpacing"/>
        <w:jc w:val="both"/>
        <w:rPr>
          <w:szCs w:val="18"/>
          <w:lang w:val="en-GB"/>
        </w:rPr>
      </w:pPr>
    </w:p>
    <w:p w14:paraId="65F2CCCB" w14:textId="77777777" w:rsidR="004D5D28" w:rsidRDefault="004D5D28"/>
    <w:sectPr w:rsidR="004D5D28" w:rsidSect="00B243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51E7"/>
    <w:multiLevelType w:val="hybridMultilevel"/>
    <w:tmpl w:val="B45229E0"/>
    <w:lvl w:ilvl="0" w:tplc="B7921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D5817"/>
    <w:multiLevelType w:val="hybridMultilevel"/>
    <w:tmpl w:val="6E4A8108"/>
    <w:lvl w:ilvl="0" w:tplc="B8960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00B1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D816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A210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6EA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7CA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4CC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C682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DE9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8C97AB0"/>
    <w:multiLevelType w:val="hybridMultilevel"/>
    <w:tmpl w:val="0CA47174"/>
    <w:lvl w:ilvl="0" w:tplc="D3503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F6F4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74A1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26A0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DC09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CAF6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8650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F227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42E6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9A0357F"/>
    <w:multiLevelType w:val="hybridMultilevel"/>
    <w:tmpl w:val="0CF43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26269"/>
    <w:multiLevelType w:val="hybridMultilevel"/>
    <w:tmpl w:val="39C24C94"/>
    <w:lvl w:ilvl="0" w:tplc="B7921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95304"/>
    <w:multiLevelType w:val="hybridMultilevel"/>
    <w:tmpl w:val="3ED25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26666"/>
    <w:multiLevelType w:val="hybridMultilevel"/>
    <w:tmpl w:val="09B6036E"/>
    <w:lvl w:ilvl="0" w:tplc="B7921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81D88"/>
    <w:multiLevelType w:val="hybridMultilevel"/>
    <w:tmpl w:val="5F9AEC40"/>
    <w:lvl w:ilvl="0" w:tplc="E8FC9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FA42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3601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AA37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70CE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98A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9891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9EC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60C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AFB4181"/>
    <w:multiLevelType w:val="hybridMultilevel"/>
    <w:tmpl w:val="AA4493B0"/>
    <w:lvl w:ilvl="0" w:tplc="B7921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B140D"/>
    <w:multiLevelType w:val="hybridMultilevel"/>
    <w:tmpl w:val="CAE89B7C"/>
    <w:lvl w:ilvl="0" w:tplc="4A6477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982A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78D2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143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EA81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14F9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5447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7064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148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E3135D0"/>
    <w:multiLevelType w:val="hybridMultilevel"/>
    <w:tmpl w:val="4A3A2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138FC"/>
    <w:multiLevelType w:val="hybridMultilevel"/>
    <w:tmpl w:val="9566E010"/>
    <w:lvl w:ilvl="0" w:tplc="74FEA3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DEF1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AC28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16B5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F452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A02F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D09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CCF0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D813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775028C"/>
    <w:multiLevelType w:val="hybridMultilevel"/>
    <w:tmpl w:val="ACC0BB0E"/>
    <w:lvl w:ilvl="0" w:tplc="B74C8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0CA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E6D7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4A2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881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CA47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62F8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CC7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E8E5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8F806B4"/>
    <w:multiLevelType w:val="hybridMultilevel"/>
    <w:tmpl w:val="C2CCBD6C"/>
    <w:lvl w:ilvl="0" w:tplc="610EA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A2D1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A2A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52A9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DA1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CCB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5A1B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2EE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5442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82161908">
    <w:abstractNumId w:val="13"/>
  </w:num>
  <w:num w:numId="2" w16cid:durableId="1887720649">
    <w:abstractNumId w:val="12"/>
  </w:num>
  <w:num w:numId="3" w16cid:durableId="1499803314">
    <w:abstractNumId w:val="6"/>
  </w:num>
  <w:num w:numId="4" w16cid:durableId="1568152275">
    <w:abstractNumId w:val="8"/>
  </w:num>
  <w:num w:numId="5" w16cid:durableId="1881744197">
    <w:abstractNumId w:val="1"/>
  </w:num>
  <w:num w:numId="6" w16cid:durableId="1616205472">
    <w:abstractNumId w:val="11"/>
  </w:num>
  <w:num w:numId="7" w16cid:durableId="959453903">
    <w:abstractNumId w:val="9"/>
  </w:num>
  <w:num w:numId="8" w16cid:durableId="118694621">
    <w:abstractNumId w:val="7"/>
  </w:num>
  <w:num w:numId="9" w16cid:durableId="570194958">
    <w:abstractNumId w:val="2"/>
  </w:num>
  <w:num w:numId="10" w16cid:durableId="1839884117">
    <w:abstractNumId w:val="10"/>
  </w:num>
  <w:num w:numId="11" w16cid:durableId="1368213199">
    <w:abstractNumId w:val="5"/>
  </w:num>
  <w:num w:numId="12" w16cid:durableId="165167619">
    <w:abstractNumId w:val="0"/>
  </w:num>
  <w:num w:numId="13" w16cid:durableId="1555042853">
    <w:abstractNumId w:val="4"/>
  </w:num>
  <w:num w:numId="14" w16cid:durableId="13239691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F84"/>
    <w:rsid w:val="00017B46"/>
    <w:rsid w:val="00027DCF"/>
    <w:rsid w:val="00034A2B"/>
    <w:rsid w:val="00065980"/>
    <w:rsid w:val="00071AD0"/>
    <w:rsid w:val="00075E6A"/>
    <w:rsid w:val="000810D7"/>
    <w:rsid w:val="00082212"/>
    <w:rsid w:val="0008754B"/>
    <w:rsid w:val="000A6CD7"/>
    <w:rsid w:val="00130F78"/>
    <w:rsid w:val="00171054"/>
    <w:rsid w:val="001C5336"/>
    <w:rsid w:val="001D416E"/>
    <w:rsid w:val="001E425D"/>
    <w:rsid w:val="001F1E3B"/>
    <w:rsid w:val="0021504E"/>
    <w:rsid w:val="00223A5E"/>
    <w:rsid w:val="002D1F13"/>
    <w:rsid w:val="002F466C"/>
    <w:rsid w:val="00317C07"/>
    <w:rsid w:val="0032603F"/>
    <w:rsid w:val="00336ED4"/>
    <w:rsid w:val="00346A26"/>
    <w:rsid w:val="00377DDD"/>
    <w:rsid w:val="00396902"/>
    <w:rsid w:val="003B7C0B"/>
    <w:rsid w:val="003D12A3"/>
    <w:rsid w:val="00405329"/>
    <w:rsid w:val="004066B3"/>
    <w:rsid w:val="00416872"/>
    <w:rsid w:val="00422308"/>
    <w:rsid w:val="00441615"/>
    <w:rsid w:val="00473328"/>
    <w:rsid w:val="00475884"/>
    <w:rsid w:val="00475E9A"/>
    <w:rsid w:val="004A0079"/>
    <w:rsid w:val="004C1BCE"/>
    <w:rsid w:val="004D5D28"/>
    <w:rsid w:val="004F7167"/>
    <w:rsid w:val="00501B27"/>
    <w:rsid w:val="00512F84"/>
    <w:rsid w:val="00586DCA"/>
    <w:rsid w:val="005D3E0B"/>
    <w:rsid w:val="005E5363"/>
    <w:rsid w:val="005F204C"/>
    <w:rsid w:val="00615DDF"/>
    <w:rsid w:val="006648EA"/>
    <w:rsid w:val="006843B3"/>
    <w:rsid w:val="006877C7"/>
    <w:rsid w:val="006B0CBC"/>
    <w:rsid w:val="006D41CC"/>
    <w:rsid w:val="006E144A"/>
    <w:rsid w:val="0071229D"/>
    <w:rsid w:val="00733807"/>
    <w:rsid w:val="00783237"/>
    <w:rsid w:val="007B5326"/>
    <w:rsid w:val="007D4E0E"/>
    <w:rsid w:val="007F1550"/>
    <w:rsid w:val="007F4037"/>
    <w:rsid w:val="008458FF"/>
    <w:rsid w:val="00846891"/>
    <w:rsid w:val="008B4EF2"/>
    <w:rsid w:val="008C63E9"/>
    <w:rsid w:val="008D171C"/>
    <w:rsid w:val="008E79AA"/>
    <w:rsid w:val="008F7F54"/>
    <w:rsid w:val="009420BD"/>
    <w:rsid w:val="00965E38"/>
    <w:rsid w:val="009762AF"/>
    <w:rsid w:val="00985628"/>
    <w:rsid w:val="009B6BD1"/>
    <w:rsid w:val="009D02E8"/>
    <w:rsid w:val="00A24215"/>
    <w:rsid w:val="00A62000"/>
    <w:rsid w:val="00A76295"/>
    <w:rsid w:val="00AC7A36"/>
    <w:rsid w:val="00AF35FE"/>
    <w:rsid w:val="00B26CF7"/>
    <w:rsid w:val="00B412F2"/>
    <w:rsid w:val="00B7709D"/>
    <w:rsid w:val="00B96ADE"/>
    <w:rsid w:val="00C52DCF"/>
    <w:rsid w:val="00C534B1"/>
    <w:rsid w:val="00CB4528"/>
    <w:rsid w:val="00CC456C"/>
    <w:rsid w:val="00CE5B95"/>
    <w:rsid w:val="00D219C8"/>
    <w:rsid w:val="00D60326"/>
    <w:rsid w:val="00D66855"/>
    <w:rsid w:val="00D73EAE"/>
    <w:rsid w:val="00D81096"/>
    <w:rsid w:val="00D92F29"/>
    <w:rsid w:val="00E16025"/>
    <w:rsid w:val="00E17079"/>
    <w:rsid w:val="00E42A56"/>
    <w:rsid w:val="00E70265"/>
    <w:rsid w:val="00E87B78"/>
    <w:rsid w:val="00E95C2D"/>
    <w:rsid w:val="00EA6150"/>
    <w:rsid w:val="00EC1210"/>
    <w:rsid w:val="00EC4C78"/>
    <w:rsid w:val="00ED30D3"/>
    <w:rsid w:val="00F43200"/>
    <w:rsid w:val="00F503BF"/>
    <w:rsid w:val="00F511A6"/>
    <w:rsid w:val="00FC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BC777"/>
  <w15:chartTrackingRefBased/>
  <w15:docId w15:val="{0133D880-DD02-4B3D-8E11-7DF5B1EF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F84"/>
    <w:pPr>
      <w:spacing w:after="200" w:line="276" w:lineRule="auto"/>
    </w:pPr>
    <w:rPr>
      <w:rFonts w:ascii="Calibri" w:eastAsia="Calibri" w:hAnsi="Calibri" w:cs="Times New Roman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512F84"/>
  </w:style>
  <w:style w:type="paragraph" w:styleId="NoSpacing">
    <w:name w:val="No Spacing"/>
    <w:link w:val="NoSpacingChar"/>
    <w:uiPriority w:val="1"/>
    <w:qFormat/>
    <w:rsid w:val="00512F8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12F84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table" w:styleId="TableGrid">
    <w:name w:val="Table Grid"/>
    <w:basedOn w:val="TableNormal"/>
    <w:uiPriority w:val="39"/>
    <w:rsid w:val="00512F84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8</Pages>
  <Words>1983</Words>
  <Characters>11308</Characters>
  <Application>Microsoft Office Word</Application>
  <DocSecurity>0</DocSecurity>
  <Lines>94</Lines>
  <Paragraphs>26</Paragraphs>
  <ScaleCrop>false</ScaleCrop>
  <Company/>
  <LinksUpToDate>false</LinksUpToDate>
  <CharactersWithSpaces>13265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Anuka Vithanage</dc:creator>
  <cp:keywords/>
  <dc:description/>
  <cp:lastModifiedBy>Thevuni Halangode</cp:lastModifiedBy>
  <cp:revision>106</cp:revision>
  <dcterms:created xsi:type="dcterms:W3CDTF">2022-05-12T02:54:00Z</dcterms:created>
  <dcterms:modified xsi:type="dcterms:W3CDTF">2022-05-12T10:13:00Z</dcterms:modified>
</cp:coreProperties>
</file>