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1" w:rsidRDefault="00402ACF" w:rsidP="001A4860">
      <w:pPr>
        <w:jc w:val="both"/>
      </w:pPr>
      <w:r>
        <w:t>A</w:t>
      </w:r>
      <w:r w:rsidR="00F74A01">
        <w:t xml:space="preserve">s it relates to the interdisciplinary approach, I integrate both </w:t>
      </w:r>
      <w:r w:rsidR="00520720">
        <w:t>legal</w:t>
      </w:r>
      <w:r w:rsidR="00F74A01">
        <w:t xml:space="preserve"> and social science principles and </w:t>
      </w:r>
      <w:r w:rsidR="00CB2062">
        <w:t>co</w:t>
      </w:r>
      <w:r w:rsidR="00520720">
        <w:t>ncepts to support legislation and/or for public awareness</w:t>
      </w:r>
      <w:r w:rsidR="0048504E">
        <w:t xml:space="preserve"> concerning a particular </w:t>
      </w:r>
      <w:r w:rsidR="003A48FC">
        <w:t xml:space="preserve">policy </w:t>
      </w:r>
      <w:r w:rsidR="0048504E">
        <w:t>issue</w:t>
      </w:r>
      <w:r w:rsidR="00CB2062">
        <w:t xml:space="preserve">.   </w:t>
      </w:r>
    </w:p>
    <w:p w:rsidR="00256666" w:rsidRDefault="007C43D6" w:rsidP="001A4860">
      <w:pPr>
        <w:jc w:val="both"/>
      </w:pPr>
      <w:r>
        <w:t>As a demonstration,</w:t>
      </w:r>
      <w:r w:rsidR="00520720">
        <w:t xml:space="preserve"> during the wake of Katrina and Rita,</w:t>
      </w:r>
      <w:r w:rsidR="003D65D3">
        <w:t xml:space="preserve"> I appl</w:t>
      </w:r>
      <w:r w:rsidR="00402ACF">
        <w:t>ied the precautionary principle</w:t>
      </w:r>
      <w:r w:rsidR="003D65D3">
        <w:t xml:space="preserve"> in a study pertaining to </w:t>
      </w:r>
      <w:r w:rsidR="00CB2062">
        <w:t>persistent organic pollutants</w:t>
      </w:r>
      <w:r w:rsidR="003D65D3">
        <w:t xml:space="preserve"> (POP</w:t>
      </w:r>
      <w:r w:rsidR="00CB2062">
        <w:t xml:space="preserve">s) that were found </w:t>
      </w:r>
      <w:r w:rsidR="00520720">
        <w:t xml:space="preserve">in </w:t>
      </w:r>
      <w:r w:rsidR="00E601B1">
        <w:t xml:space="preserve">the lower Ninth Ward in </w:t>
      </w:r>
      <w:r w:rsidR="00CB2062">
        <w:t>New Orleans</w:t>
      </w:r>
      <w:r w:rsidR="00A06B89">
        <w:t>.</w:t>
      </w:r>
      <w:r w:rsidR="00CB2062">
        <w:t xml:space="preserve"> </w:t>
      </w:r>
      <w:r w:rsidR="002544F7">
        <w:t xml:space="preserve"> </w:t>
      </w:r>
      <w:r w:rsidR="00402ACF">
        <w:t>I might add, d</w:t>
      </w:r>
      <w:r w:rsidR="002308D7">
        <w:t xml:space="preserve">uring that period, there were approximately 139 chemical industries, which </w:t>
      </w:r>
      <w:r w:rsidR="003A48FC">
        <w:t xml:space="preserve">is </w:t>
      </w:r>
      <w:r w:rsidR="002308D7">
        <w:t xml:space="preserve">why the Gulf Coast is known as </w:t>
      </w:r>
      <w:r w:rsidR="003A48FC">
        <w:t>“</w:t>
      </w:r>
      <w:r w:rsidR="002308D7">
        <w:t>cancer alley.</w:t>
      </w:r>
      <w:r w:rsidR="003A48FC">
        <w:t>”</w:t>
      </w:r>
      <w:r w:rsidR="003D65D3">
        <w:t xml:space="preserve">   </w:t>
      </w:r>
      <w:r w:rsidR="0048504E">
        <w:t>Similarly, to the nexus approach, data from all stakeholders were included</w:t>
      </w:r>
      <w:r w:rsidR="00256666">
        <w:t xml:space="preserve"> in my study</w:t>
      </w:r>
      <w:r w:rsidR="0048504E">
        <w:t xml:space="preserve">, i.e., </w:t>
      </w:r>
      <w:r w:rsidR="00A06B89">
        <w:t>residents</w:t>
      </w:r>
      <w:r w:rsidR="00CB2062">
        <w:t xml:space="preserve">, </w:t>
      </w:r>
      <w:r w:rsidR="00402ACF">
        <w:t xml:space="preserve">area schools, </w:t>
      </w:r>
      <w:r w:rsidR="00E601B1">
        <w:t xml:space="preserve">rescue personnel, </w:t>
      </w:r>
      <w:r w:rsidR="00402ACF">
        <w:t xml:space="preserve">local </w:t>
      </w:r>
      <w:r w:rsidR="00A06B89">
        <w:t xml:space="preserve">and non-governmental entities, </w:t>
      </w:r>
      <w:r w:rsidR="002544F7">
        <w:t>media</w:t>
      </w:r>
      <w:r w:rsidR="00227407">
        <w:t>,</w:t>
      </w:r>
      <w:r w:rsidR="00227407" w:rsidRPr="00227407">
        <w:t xml:space="preserve"> </w:t>
      </w:r>
      <w:r w:rsidR="00402ACF">
        <w:t>legislative hearings</w:t>
      </w:r>
      <w:r w:rsidR="002544F7">
        <w:t xml:space="preserve">, </w:t>
      </w:r>
      <w:r w:rsidR="00A06B89">
        <w:t>as well as state and federal government officials</w:t>
      </w:r>
      <w:r w:rsidR="0007089E">
        <w:t xml:space="preserve"> from </w:t>
      </w:r>
      <w:r w:rsidR="00402ACF">
        <w:t>EPA, Health, and Housing,</w:t>
      </w:r>
      <w:r w:rsidR="0026294B">
        <w:t xml:space="preserve"> </w:t>
      </w:r>
      <w:r w:rsidR="00A06B89">
        <w:t xml:space="preserve">to include the Office of the President. </w:t>
      </w:r>
      <w:r w:rsidR="00CB2062">
        <w:t xml:space="preserve">  </w:t>
      </w:r>
    </w:p>
    <w:p w:rsidR="00A06B89" w:rsidRDefault="00520720" w:rsidP="001A4860">
      <w:pPr>
        <w:jc w:val="both"/>
      </w:pPr>
      <w:r>
        <w:t xml:space="preserve">I have also made </w:t>
      </w:r>
      <w:r w:rsidR="0026294B">
        <w:t>recommendations</w:t>
      </w:r>
      <w:r w:rsidR="00256666">
        <w:t xml:space="preserve"> </w:t>
      </w:r>
      <w:r w:rsidR="00227407">
        <w:t xml:space="preserve">through public </w:t>
      </w:r>
      <w:r w:rsidR="0026294B">
        <w:t>comments as a legislative advocate for the implementation of the</w:t>
      </w:r>
      <w:r w:rsidR="00A06B89">
        <w:t xml:space="preserve"> interdiscip</w:t>
      </w:r>
      <w:r w:rsidR="0048504E">
        <w:t xml:space="preserve">linary </w:t>
      </w:r>
      <w:r w:rsidR="00256666">
        <w:t xml:space="preserve">and precautionary </w:t>
      </w:r>
      <w:r w:rsidR="0048504E">
        <w:t xml:space="preserve">approach </w:t>
      </w:r>
      <w:r>
        <w:t xml:space="preserve">in lawmaking </w:t>
      </w:r>
      <w:r w:rsidR="002544F7">
        <w:t xml:space="preserve">to prevent </w:t>
      </w:r>
      <w:r w:rsidR="0048504E">
        <w:t>adverse impac</w:t>
      </w:r>
      <w:r w:rsidR="002544F7">
        <w:t>ts on vulnerable groups, i.e., women, minorities, and the poor</w:t>
      </w:r>
      <w:r>
        <w:t>.</w:t>
      </w:r>
      <w:r w:rsidR="00256666">
        <w:t xml:space="preserve">  </w:t>
      </w:r>
      <w:r w:rsidR="002544F7">
        <w:t xml:space="preserve"> </w:t>
      </w:r>
      <w:r w:rsidR="00256666">
        <w:t xml:space="preserve"> It </w:t>
      </w:r>
      <w:r w:rsidR="0026294B">
        <w:t>just mak</w:t>
      </w:r>
      <w:r w:rsidR="00256666">
        <w:t>e</w:t>
      </w:r>
      <w:r w:rsidR="0026294B">
        <w:t>s</w:t>
      </w:r>
      <w:r w:rsidR="00256666">
        <w:t xml:space="preserve"> sense to me to deal </w:t>
      </w:r>
      <w:r w:rsidR="003A48FC">
        <w:t xml:space="preserve">with </w:t>
      </w:r>
      <w:r w:rsidR="00256666">
        <w:t xml:space="preserve">the issue from </w:t>
      </w:r>
      <w:r w:rsidR="003A48FC">
        <w:t xml:space="preserve">the </w:t>
      </w:r>
      <w:r w:rsidR="00227407">
        <w:t>onset rather than after the fact</w:t>
      </w:r>
      <w:r w:rsidR="005423C7">
        <w:t xml:space="preserve">, because after the fact, the damage has already occurred. </w:t>
      </w:r>
    </w:p>
    <w:p w:rsidR="00E601B1" w:rsidRDefault="00520720" w:rsidP="001A4860">
      <w:pPr>
        <w:jc w:val="both"/>
      </w:pPr>
      <w:r>
        <w:t xml:space="preserve">Since joining the </w:t>
      </w:r>
      <w:r w:rsidR="0026294B">
        <w:t xml:space="preserve">EMG </w:t>
      </w:r>
      <w:r>
        <w:t>dialogue, I have conducted prelimi</w:t>
      </w:r>
      <w:r w:rsidR="00E10894">
        <w:t xml:space="preserve">nary research on the nexus approach </w:t>
      </w:r>
      <w:r>
        <w:t xml:space="preserve">and </w:t>
      </w:r>
      <w:r w:rsidR="0026294B">
        <w:t xml:space="preserve">I </w:t>
      </w:r>
      <w:r>
        <w:t>am very intrigued i</w:t>
      </w:r>
      <w:r w:rsidR="00256666">
        <w:t xml:space="preserve">n learning </w:t>
      </w:r>
      <w:r w:rsidR="00D17B35">
        <w:t xml:space="preserve">more. </w:t>
      </w:r>
      <w:r w:rsidR="005423C7">
        <w:t xml:space="preserve"> In fact, I am planning to take a course and pursue an international project. </w:t>
      </w:r>
      <w:r w:rsidR="00256666">
        <w:t xml:space="preserve">  </w:t>
      </w:r>
      <w:r w:rsidR="00E601B1">
        <w:t xml:space="preserve">I </w:t>
      </w:r>
      <w:r w:rsidR="00D17B35">
        <w:t xml:space="preserve">took your advice </w:t>
      </w:r>
      <w:r w:rsidR="00E601B1">
        <w:t>and reviewed the UNEP/EA.2/CRP</w:t>
      </w:r>
      <w:r w:rsidR="005423C7">
        <w:t xml:space="preserve"> (23 May 2016), Note by the Secretariat. </w:t>
      </w:r>
      <w:r w:rsidR="00E601B1">
        <w:t xml:space="preserve"> </w:t>
      </w:r>
      <w:r w:rsidR="00227407">
        <w:t xml:space="preserve"> I highly support several of the points addressed in the document, namely:</w:t>
      </w:r>
      <w:r w:rsidR="00E601B1">
        <w:t xml:space="preserve">  1) all solutions should always be developed and implemented from a gender equality and poverty reduction</w:t>
      </w:r>
      <w:r w:rsidR="0026294B">
        <w:t xml:space="preserve"> context; 2) </w:t>
      </w:r>
      <w:r w:rsidR="00E601B1">
        <w:t xml:space="preserve">the latest-evidence </w:t>
      </w:r>
      <w:r w:rsidR="0026294B">
        <w:t xml:space="preserve">should be provided </w:t>
      </w:r>
      <w:r w:rsidR="00E601B1">
        <w:t xml:space="preserve">and </w:t>
      </w:r>
      <w:r w:rsidR="0026294B">
        <w:t xml:space="preserve">be </w:t>
      </w:r>
      <w:r w:rsidR="00E601B1">
        <w:t xml:space="preserve">mindful of </w:t>
      </w:r>
      <w:r w:rsidR="00CD69C9">
        <w:t xml:space="preserve">the </w:t>
      </w:r>
      <w:r w:rsidR="00E601B1">
        <w:t>human context and v</w:t>
      </w:r>
      <w:r w:rsidR="00CD69C9">
        <w:t>alue as well as</w:t>
      </w:r>
      <w:r w:rsidR="00E601B1">
        <w:t xml:space="preserve"> alternative view</w:t>
      </w:r>
      <w:r w:rsidR="00227407">
        <w:t>s</w:t>
      </w:r>
      <w:r w:rsidR="00D17B35">
        <w:t xml:space="preserve">; </w:t>
      </w:r>
      <w:r w:rsidR="00227407">
        <w:t xml:space="preserve"> 3) </w:t>
      </w:r>
      <w:r w:rsidR="005423C7">
        <w:t>t</w:t>
      </w:r>
      <w:r w:rsidR="0007089E">
        <w:t>he four principles:</w:t>
      </w:r>
      <w:bookmarkStart w:id="0" w:name="_GoBack"/>
      <w:bookmarkEnd w:id="0"/>
      <w:r w:rsidR="00E601B1">
        <w:t xml:space="preserve"> people-c</w:t>
      </w:r>
      <w:r w:rsidR="00EF1695">
        <w:t xml:space="preserve">entered, policy relevant and sensitive, private sector engagement, </w:t>
      </w:r>
      <w:r w:rsidR="00227407">
        <w:t>and practical (close to home); 4</w:t>
      </w:r>
      <w:r w:rsidR="00EF1695">
        <w:t xml:space="preserve">) </w:t>
      </w:r>
      <w:r w:rsidR="00EF1695" w:rsidRPr="00227407">
        <w:rPr>
          <w:highlight w:val="yellow"/>
        </w:rPr>
        <w:t xml:space="preserve">Food-Energy-Water Nexus </w:t>
      </w:r>
      <w:r w:rsidR="00EF1695" w:rsidRPr="00227407">
        <w:rPr>
          <w:i/>
          <w:highlight w:val="yellow"/>
          <w:u w:val="single"/>
        </w:rPr>
        <w:t>interaction v. integration</w:t>
      </w:r>
      <w:r w:rsidR="00EF1695" w:rsidRPr="00227407">
        <w:rPr>
          <w:highlight w:val="yellow"/>
        </w:rPr>
        <w:t xml:space="preserve"> with different scales from household to global</w:t>
      </w:r>
      <w:r w:rsidR="00227407">
        <w:t>; 5</w:t>
      </w:r>
      <w:r w:rsidR="00EF1695">
        <w:t xml:space="preserve">) </w:t>
      </w:r>
      <w:r w:rsidR="00CD69C9">
        <w:t xml:space="preserve">design </w:t>
      </w:r>
      <w:r w:rsidR="00EF1695">
        <w:t>new business models</w:t>
      </w:r>
      <w:r w:rsidR="00D17B35">
        <w:t xml:space="preserve">, </w:t>
      </w:r>
      <w:r w:rsidR="00227407">
        <w:t>6</w:t>
      </w:r>
      <w:r w:rsidR="00EF1695">
        <w:t>) promote a ble</w:t>
      </w:r>
      <w:r w:rsidR="00CD69C9">
        <w:t>nded outreach approach,</w:t>
      </w:r>
      <w:r w:rsidR="00EF1695">
        <w:t xml:space="preserve"> including </w:t>
      </w:r>
      <w:r w:rsidR="00EF1695" w:rsidRPr="00D17B35">
        <w:rPr>
          <w:i/>
        </w:rPr>
        <w:t>youth</w:t>
      </w:r>
      <w:r w:rsidR="00EF1695">
        <w:t xml:space="preserve"> </w:t>
      </w:r>
      <w:r w:rsidR="00EF1695" w:rsidRPr="00D17B35">
        <w:rPr>
          <w:i/>
        </w:rPr>
        <w:t>and local indigenou</w:t>
      </w:r>
      <w:r w:rsidR="00EF1695" w:rsidRPr="00D17B35">
        <w:t>s knowledge</w:t>
      </w:r>
      <w:r w:rsidR="00EF1695">
        <w:t xml:space="preserve"> to foster achievement of resilience in the interaction between </w:t>
      </w:r>
      <w:r w:rsidR="00EF1695" w:rsidRPr="00D17B35">
        <w:rPr>
          <w:i/>
        </w:rPr>
        <w:t>humans and nature</w:t>
      </w:r>
      <w:r w:rsidR="00EF1695">
        <w:t>.</w:t>
      </w:r>
    </w:p>
    <w:p w:rsidR="008A523D" w:rsidRDefault="00CD69C9" w:rsidP="001A4860">
      <w:pPr>
        <w:jc w:val="both"/>
      </w:pPr>
      <w:r>
        <w:t xml:space="preserve">My preliminary </w:t>
      </w:r>
      <w:r w:rsidR="00D17B35">
        <w:t>research has also led me to</w:t>
      </w:r>
      <w:r w:rsidR="00227407">
        <w:t xml:space="preserve"> nexus</w:t>
      </w:r>
      <w:r w:rsidR="00D17B35">
        <w:t xml:space="preserve"> tools created by SEI</w:t>
      </w:r>
      <w:r w:rsidR="00227407">
        <w:t>,</w:t>
      </w:r>
      <w:r w:rsidR="00520720">
        <w:t xml:space="preserve"> the WEAP and </w:t>
      </w:r>
      <w:r w:rsidR="00DE3CCD">
        <w:t xml:space="preserve">the </w:t>
      </w:r>
      <w:r w:rsidR="00520720">
        <w:t>LEAP that are used worldwide to support polic</w:t>
      </w:r>
      <w:r w:rsidR="00256666">
        <w:t>y and decision-making.  SEI has</w:t>
      </w:r>
      <w:r w:rsidR="00520720">
        <w:t xml:space="preserve"> also developed a toolkit that allows practitioners to </w:t>
      </w:r>
      <w:r w:rsidR="00520720" w:rsidRPr="00D17B35">
        <w:rPr>
          <w:i/>
        </w:rPr>
        <w:t>q</w:t>
      </w:r>
      <w:r w:rsidR="009171ED" w:rsidRPr="00D17B35">
        <w:rPr>
          <w:i/>
        </w:rPr>
        <w:t>uantify</w:t>
      </w:r>
      <w:r w:rsidR="009171ED">
        <w:t xml:space="preserve"> outcomes applying </w:t>
      </w:r>
      <w:r>
        <w:t>current and new policies and includes</w:t>
      </w:r>
      <w:r w:rsidR="00520720">
        <w:t xml:space="preserve"> </w:t>
      </w:r>
      <w:r w:rsidR="00256666">
        <w:t xml:space="preserve">input from </w:t>
      </w:r>
      <w:r w:rsidR="009171ED">
        <w:t>technical innovations.</w:t>
      </w:r>
      <w:r w:rsidR="000C1975">
        <w:t xml:space="preserve">  </w:t>
      </w:r>
      <w:r w:rsidR="00EB417C">
        <w:t xml:space="preserve"> In addition, SEI </w:t>
      </w:r>
      <w:r w:rsidR="00D17B35">
        <w:t>in its implementation of the nexus approach, uses stakeholders as</w:t>
      </w:r>
      <w:r w:rsidR="002308D7">
        <w:t xml:space="preserve"> </w:t>
      </w:r>
      <w:r w:rsidR="003A48FC">
        <w:t xml:space="preserve">the </w:t>
      </w:r>
      <w:r w:rsidR="002308D7">
        <w:t xml:space="preserve">starting </w:t>
      </w:r>
      <w:r w:rsidR="003368CA">
        <w:t xml:space="preserve">point, and </w:t>
      </w:r>
      <w:r w:rsidR="00EB417C">
        <w:t xml:space="preserve">claims </w:t>
      </w:r>
      <w:r w:rsidR="00E52C0F">
        <w:t>the nexus approach,</w:t>
      </w:r>
      <w:r w:rsidR="00EB417C">
        <w:t xml:space="preserve"> </w:t>
      </w:r>
      <w:r w:rsidR="00E52C0F">
        <w:t>“</w:t>
      </w:r>
      <w:r w:rsidR="00EB417C">
        <w:t>helps</w:t>
      </w:r>
      <w:r w:rsidR="003368CA">
        <w:t xml:space="preserve"> the</w:t>
      </w:r>
      <w:r w:rsidR="002308D7">
        <w:t xml:space="preserve"> stakeholders to identify dilemmas linked to different development trajectories </w:t>
      </w:r>
      <w:r w:rsidR="008A523D">
        <w:t>that should b</w:t>
      </w:r>
      <w:r w:rsidR="002308D7">
        <w:t>e considered in the planning and policy-making pro</w:t>
      </w:r>
      <w:r w:rsidR="00E52C0F">
        <w:t>cess,” which aligns with both the precautionary and interdisciplinary approach.</w:t>
      </w:r>
    </w:p>
    <w:p w:rsidR="009171ED" w:rsidRDefault="008A523D" w:rsidP="001A4860">
      <w:pPr>
        <w:jc w:val="both"/>
      </w:pPr>
      <w:r>
        <w:t xml:space="preserve">Lastly, </w:t>
      </w:r>
      <w:r w:rsidR="00EB417C">
        <w:t xml:space="preserve">SEI states, the </w:t>
      </w:r>
      <w:r w:rsidR="003368CA">
        <w:t>objective of the</w:t>
      </w:r>
      <w:r w:rsidR="002308D7">
        <w:t xml:space="preserve"> nexus approach is </w:t>
      </w:r>
      <w:r w:rsidR="00EB417C">
        <w:t>“</w:t>
      </w:r>
      <w:r w:rsidR="003368CA">
        <w:t xml:space="preserve">to </w:t>
      </w:r>
      <w:r w:rsidR="002308D7">
        <w:t xml:space="preserve">support stakeholders in making </w:t>
      </w:r>
      <w:r w:rsidR="00EB417C">
        <w:t>[</w:t>
      </w:r>
      <w:r w:rsidR="002308D7">
        <w:t>judicial</w:t>
      </w:r>
      <w:r w:rsidR="00EB417C">
        <w:t>]</w:t>
      </w:r>
      <w:r w:rsidR="002308D7">
        <w:t xml:space="preserve"> decisions under conditions of political, economic, and climate uncertainty and to better manage national resources.</w:t>
      </w:r>
      <w:r w:rsidR="00EB417C">
        <w:t>”</w:t>
      </w:r>
      <w:r w:rsidR="003368CA">
        <w:t xml:space="preserve">  That point is very cr</w:t>
      </w:r>
      <w:r w:rsidR="00E52C0F">
        <w:t>itical for the US under</w:t>
      </w:r>
      <w:r w:rsidR="000C1975">
        <w:t xml:space="preserve"> its new Administration </w:t>
      </w:r>
      <w:r w:rsidR="003368CA">
        <w:t xml:space="preserve">and may hold true for other countries as well. </w:t>
      </w:r>
      <w:r w:rsidR="00CD69C9">
        <w:t xml:space="preserve">  </w:t>
      </w:r>
    </w:p>
    <w:sectPr w:rsidR="0091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7089E"/>
    <w:rsid w:val="000C1975"/>
    <w:rsid w:val="001A4860"/>
    <w:rsid w:val="00227407"/>
    <w:rsid w:val="002308D7"/>
    <w:rsid w:val="002544F7"/>
    <w:rsid w:val="00256666"/>
    <w:rsid w:val="0026294B"/>
    <w:rsid w:val="002A7A85"/>
    <w:rsid w:val="003368CA"/>
    <w:rsid w:val="003A48FC"/>
    <w:rsid w:val="003D65D3"/>
    <w:rsid w:val="00402ACF"/>
    <w:rsid w:val="0048504E"/>
    <w:rsid w:val="00520720"/>
    <w:rsid w:val="005423C7"/>
    <w:rsid w:val="005C0F3E"/>
    <w:rsid w:val="00645EEC"/>
    <w:rsid w:val="007C43D6"/>
    <w:rsid w:val="008A523D"/>
    <w:rsid w:val="008F5C11"/>
    <w:rsid w:val="009171ED"/>
    <w:rsid w:val="009B416A"/>
    <w:rsid w:val="00A06B89"/>
    <w:rsid w:val="00B368BC"/>
    <w:rsid w:val="00CB2062"/>
    <w:rsid w:val="00CD69C9"/>
    <w:rsid w:val="00D17B35"/>
    <w:rsid w:val="00D91FFD"/>
    <w:rsid w:val="00DB3E4C"/>
    <w:rsid w:val="00DC79B0"/>
    <w:rsid w:val="00DE3CCD"/>
    <w:rsid w:val="00E10894"/>
    <w:rsid w:val="00E52C0F"/>
    <w:rsid w:val="00E601B1"/>
    <w:rsid w:val="00EB417C"/>
    <w:rsid w:val="00EF1695"/>
    <w:rsid w:val="00F32138"/>
    <w:rsid w:val="00F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209A"/>
  <w15:chartTrackingRefBased/>
  <w15:docId w15:val="{86B9889E-571D-4F34-A829-26D254B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9B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C79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2</cp:revision>
  <dcterms:created xsi:type="dcterms:W3CDTF">2017-05-05T22:47:00Z</dcterms:created>
  <dcterms:modified xsi:type="dcterms:W3CDTF">2017-05-05T22:47:00Z</dcterms:modified>
</cp:coreProperties>
</file>